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10666" w14:textId="0C49609E" w:rsidR="00193C22" w:rsidRPr="00183F29" w:rsidRDefault="00193C22" w:rsidP="00664556">
      <w:pPr>
        <w:widowControl w:val="0"/>
        <w:tabs>
          <w:tab w:val="left" w:pos="993"/>
        </w:tabs>
        <w:ind w:firstLine="720"/>
        <w:jc w:val="both"/>
        <w:rPr>
          <w:rFonts w:ascii="Arial" w:hAnsi="Arial" w:cs="Arial"/>
          <w:sz w:val="22"/>
          <w:szCs w:val="22"/>
        </w:rPr>
      </w:pPr>
      <w:r w:rsidRPr="00183F29">
        <w:rPr>
          <w:noProof/>
        </w:rPr>
        <w:drawing>
          <wp:anchor distT="0" distB="0" distL="114300" distR="114300" simplePos="0" relativeHeight="251673600" behindDoc="1" locked="0" layoutInCell="1" allowOverlap="1" wp14:anchorId="43D190F5" wp14:editId="3316C5BF">
            <wp:simplePos x="0" y="0"/>
            <wp:positionH relativeFrom="margin">
              <wp:posOffset>1766570</wp:posOffset>
            </wp:positionH>
            <wp:positionV relativeFrom="page">
              <wp:posOffset>662940</wp:posOffset>
            </wp:positionV>
            <wp:extent cx="2583180" cy="2362200"/>
            <wp:effectExtent l="0" t="0" r="0" b="0"/>
            <wp:wrapTight wrapText="bothSides">
              <wp:wrapPolygon edited="0">
                <wp:start x="9876" y="3135"/>
                <wp:lineTo x="8283" y="3658"/>
                <wp:lineTo x="4460" y="5574"/>
                <wp:lineTo x="4460" y="6271"/>
                <wp:lineTo x="3027" y="9058"/>
                <wp:lineTo x="2867" y="11845"/>
                <wp:lineTo x="3823" y="14632"/>
                <wp:lineTo x="3823" y="14981"/>
                <wp:lineTo x="6212" y="17419"/>
                <wp:lineTo x="9080" y="18465"/>
                <wp:lineTo x="9398" y="18813"/>
                <wp:lineTo x="11788" y="18813"/>
                <wp:lineTo x="12106" y="18465"/>
                <wp:lineTo x="14973" y="17419"/>
                <wp:lineTo x="17363" y="14981"/>
                <wp:lineTo x="17363" y="14632"/>
                <wp:lineTo x="18319" y="11845"/>
                <wp:lineTo x="18159" y="9058"/>
                <wp:lineTo x="17204" y="7142"/>
                <wp:lineTo x="16885" y="5574"/>
                <wp:lineTo x="12903" y="3658"/>
                <wp:lineTo x="11310" y="3135"/>
                <wp:lineTo x="9876" y="3135"/>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36FC9" w14:textId="344D15C8" w:rsidR="00664556" w:rsidRPr="00183F29" w:rsidRDefault="00664556" w:rsidP="00664556">
      <w:pPr>
        <w:widowControl w:val="0"/>
        <w:tabs>
          <w:tab w:val="left" w:pos="993"/>
        </w:tabs>
        <w:ind w:firstLine="720"/>
        <w:jc w:val="both"/>
        <w:rPr>
          <w:rFonts w:ascii="Arial" w:hAnsi="Arial" w:cs="Arial"/>
          <w:sz w:val="22"/>
          <w:szCs w:val="22"/>
        </w:rPr>
      </w:pPr>
    </w:p>
    <w:p w14:paraId="3F6424D2" w14:textId="432FAD2C" w:rsidR="00664556" w:rsidRPr="00183F29" w:rsidRDefault="00664556" w:rsidP="00664556">
      <w:pPr>
        <w:widowControl w:val="0"/>
        <w:tabs>
          <w:tab w:val="left" w:pos="993"/>
        </w:tabs>
        <w:ind w:firstLine="720"/>
        <w:jc w:val="both"/>
        <w:rPr>
          <w:rFonts w:ascii="Arial" w:hAnsi="Arial" w:cs="Arial"/>
          <w:b/>
          <w:sz w:val="22"/>
          <w:szCs w:val="22"/>
        </w:rPr>
      </w:pPr>
    </w:p>
    <w:p w14:paraId="7FE56BF8" w14:textId="16ADF65E" w:rsidR="00664556" w:rsidRPr="00183F29" w:rsidRDefault="00664556" w:rsidP="00664556">
      <w:pPr>
        <w:widowControl w:val="0"/>
        <w:tabs>
          <w:tab w:val="left" w:pos="993"/>
        </w:tabs>
        <w:ind w:firstLine="720"/>
        <w:jc w:val="center"/>
        <w:rPr>
          <w:rFonts w:ascii="Arial" w:hAnsi="Arial" w:cs="Arial"/>
          <w:sz w:val="22"/>
          <w:szCs w:val="22"/>
        </w:rPr>
      </w:pPr>
    </w:p>
    <w:p w14:paraId="1F6C0793" w14:textId="6700D905" w:rsidR="00664556" w:rsidRPr="00183F29" w:rsidRDefault="00664556" w:rsidP="00664556">
      <w:pPr>
        <w:widowControl w:val="0"/>
        <w:tabs>
          <w:tab w:val="left" w:pos="993"/>
        </w:tabs>
        <w:ind w:firstLine="720"/>
        <w:jc w:val="both"/>
        <w:rPr>
          <w:rFonts w:ascii="Arial" w:hAnsi="Arial" w:cs="Arial"/>
          <w:sz w:val="22"/>
          <w:szCs w:val="22"/>
        </w:rPr>
      </w:pPr>
    </w:p>
    <w:p w14:paraId="1F3D7ABC" w14:textId="77777777" w:rsidR="00193C22" w:rsidRPr="00183F29" w:rsidRDefault="00193C22" w:rsidP="00664556">
      <w:pPr>
        <w:widowControl w:val="0"/>
        <w:tabs>
          <w:tab w:val="left" w:pos="993"/>
        </w:tabs>
        <w:ind w:firstLine="720"/>
        <w:jc w:val="both"/>
        <w:rPr>
          <w:rFonts w:ascii="Arial" w:hAnsi="Arial" w:cs="Arial"/>
          <w:sz w:val="22"/>
          <w:szCs w:val="22"/>
        </w:rPr>
      </w:pPr>
    </w:p>
    <w:p w14:paraId="6378D336" w14:textId="77777777" w:rsidR="00193C22" w:rsidRPr="00183F29" w:rsidRDefault="00193C22" w:rsidP="00664556">
      <w:pPr>
        <w:widowControl w:val="0"/>
        <w:tabs>
          <w:tab w:val="left" w:pos="993"/>
        </w:tabs>
        <w:ind w:firstLine="720"/>
        <w:jc w:val="both"/>
        <w:rPr>
          <w:rFonts w:ascii="Arial" w:hAnsi="Arial" w:cs="Arial"/>
          <w:sz w:val="22"/>
          <w:szCs w:val="22"/>
        </w:rPr>
      </w:pPr>
    </w:p>
    <w:p w14:paraId="49834266" w14:textId="77777777" w:rsidR="00193C22" w:rsidRPr="00183F29" w:rsidRDefault="00193C22" w:rsidP="00664556">
      <w:pPr>
        <w:widowControl w:val="0"/>
        <w:tabs>
          <w:tab w:val="left" w:pos="993"/>
        </w:tabs>
        <w:ind w:firstLine="720"/>
        <w:jc w:val="both"/>
        <w:rPr>
          <w:rFonts w:ascii="Arial" w:hAnsi="Arial" w:cs="Arial"/>
          <w:sz w:val="22"/>
          <w:szCs w:val="22"/>
        </w:rPr>
      </w:pPr>
    </w:p>
    <w:p w14:paraId="7E8FD69F" w14:textId="77777777" w:rsidR="00193C22" w:rsidRPr="00183F29" w:rsidRDefault="00193C22" w:rsidP="00664556">
      <w:pPr>
        <w:widowControl w:val="0"/>
        <w:tabs>
          <w:tab w:val="left" w:pos="993"/>
        </w:tabs>
        <w:ind w:firstLine="720"/>
        <w:jc w:val="both"/>
        <w:rPr>
          <w:rFonts w:ascii="Arial" w:hAnsi="Arial" w:cs="Arial"/>
          <w:sz w:val="22"/>
          <w:szCs w:val="22"/>
        </w:rPr>
      </w:pPr>
    </w:p>
    <w:p w14:paraId="258FE7FC" w14:textId="77777777" w:rsidR="00193C22" w:rsidRPr="00183F29" w:rsidRDefault="00193C22" w:rsidP="00664556">
      <w:pPr>
        <w:widowControl w:val="0"/>
        <w:tabs>
          <w:tab w:val="left" w:pos="993"/>
        </w:tabs>
        <w:ind w:firstLine="720"/>
        <w:jc w:val="both"/>
        <w:rPr>
          <w:rFonts w:ascii="Arial" w:hAnsi="Arial" w:cs="Arial"/>
          <w:sz w:val="22"/>
          <w:szCs w:val="22"/>
        </w:rPr>
      </w:pPr>
    </w:p>
    <w:p w14:paraId="10717C63" w14:textId="77777777" w:rsidR="00193C22" w:rsidRPr="00183F29" w:rsidRDefault="00193C22" w:rsidP="00664556">
      <w:pPr>
        <w:widowControl w:val="0"/>
        <w:tabs>
          <w:tab w:val="left" w:pos="993"/>
        </w:tabs>
        <w:ind w:firstLine="720"/>
        <w:jc w:val="both"/>
        <w:rPr>
          <w:rFonts w:ascii="Arial" w:hAnsi="Arial" w:cs="Arial"/>
          <w:sz w:val="22"/>
          <w:szCs w:val="22"/>
        </w:rPr>
      </w:pPr>
    </w:p>
    <w:p w14:paraId="4100D760" w14:textId="66A1DB8C" w:rsidR="00193C22" w:rsidRPr="00183F29" w:rsidRDefault="00C55120" w:rsidP="00664556">
      <w:pPr>
        <w:widowControl w:val="0"/>
        <w:tabs>
          <w:tab w:val="left" w:pos="993"/>
        </w:tabs>
        <w:ind w:firstLine="720"/>
        <w:jc w:val="both"/>
        <w:rPr>
          <w:rFonts w:ascii="Arial" w:hAnsi="Arial" w:cs="Arial"/>
          <w:sz w:val="22"/>
          <w:szCs w:val="22"/>
        </w:rPr>
      </w:pPr>
      <w:r w:rsidRPr="00183F29">
        <w:rPr>
          <w:rFonts w:ascii="Arial" w:hAnsi="Arial" w:cs="Arial"/>
          <w:b/>
          <w:bCs/>
          <w:noProof/>
          <w:sz w:val="32"/>
          <w:szCs w:val="32"/>
          <w:lang w:eastAsia="ro-RO"/>
        </w:rPr>
        <mc:AlternateContent>
          <mc:Choice Requires="wps">
            <w:drawing>
              <wp:anchor distT="0" distB="0" distL="114300" distR="114300" simplePos="0" relativeHeight="251657216" behindDoc="0" locked="0" layoutInCell="1" allowOverlap="1" wp14:anchorId="5397D8A8" wp14:editId="779F2025">
                <wp:simplePos x="0" y="0"/>
                <wp:positionH relativeFrom="column">
                  <wp:posOffset>242570</wp:posOffset>
                </wp:positionH>
                <wp:positionV relativeFrom="paragraph">
                  <wp:posOffset>151764</wp:posOffset>
                </wp:positionV>
                <wp:extent cx="5753100" cy="1457325"/>
                <wp:effectExtent l="0" t="0" r="19050" b="28575"/>
                <wp:wrapNone/>
                <wp:docPr id="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57325"/>
                        </a:xfrm>
                        <a:prstGeom prst="rect">
                          <a:avLst/>
                        </a:prstGeom>
                        <a:solidFill>
                          <a:srgbClr val="EAEAEA"/>
                        </a:solidFill>
                        <a:ln w="9525">
                          <a:solidFill>
                            <a:srgbClr val="000000"/>
                          </a:solidFill>
                          <a:miter lim="800000"/>
                          <a:headEnd/>
                          <a:tailEnd/>
                        </a:ln>
                      </wps:spPr>
                      <wps:txbx>
                        <w:txbxContent>
                          <w:p w14:paraId="506F677A" w14:textId="77777777" w:rsidR="000A44D7" w:rsidRPr="00513554" w:rsidRDefault="000A44D7" w:rsidP="000A44D7">
                            <w:pPr>
                              <w:jc w:val="center"/>
                              <w:rPr>
                                <w:b/>
                                <w:bCs/>
                                <w:sz w:val="36"/>
                                <w:szCs w:val="36"/>
                              </w:rPr>
                            </w:pPr>
                          </w:p>
                          <w:p w14:paraId="49150721" w14:textId="4B31E3AD" w:rsidR="000353BE" w:rsidRDefault="000A44D7" w:rsidP="006D52C6">
                            <w:pPr>
                              <w:jc w:val="center"/>
                              <w:rPr>
                                <w:b/>
                                <w:bCs/>
                                <w:sz w:val="36"/>
                                <w:szCs w:val="36"/>
                              </w:rPr>
                            </w:pPr>
                            <w:r w:rsidRPr="00513554">
                              <w:rPr>
                                <w:b/>
                                <w:bCs/>
                                <w:sz w:val="36"/>
                                <w:szCs w:val="36"/>
                              </w:rPr>
                              <w:t xml:space="preserve">REGULAMENT </w:t>
                            </w:r>
                            <w:r w:rsidR="006D52C6">
                              <w:rPr>
                                <w:b/>
                                <w:bCs/>
                                <w:sz w:val="36"/>
                                <w:szCs w:val="36"/>
                              </w:rPr>
                              <w:t>PRIVIND ACTIVITATEA PROFESIO</w:t>
                            </w:r>
                            <w:r w:rsidR="002A7CC6">
                              <w:rPr>
                                <w:b/>
                                <w:bCs/>
                                <w:sz w:val="36"/>
                                <w:szCs w:val="36"/>
                              </w:rPr>
                              <w:t>NALĂ A STUDENȚILOR (R.A.P.S.)</w:t>
                            </w:r>
                          </w:p>
                          <w:p w14:paraId="3DA28F69" w14:textId="77777777" w:rsidR="00C55120" w:rsidRDefault="00C55120" w:rsidP="006D52C6">
                            <w:pPr>
                              <w:jc w:val="center"/>
                              <w:rPr>
                                <w:b/>
                                <w:bCs/>
                                <w:sz w:val="36"/>
                                <w:szCs w:val="36"/>
                              </w:rPr>
                            </w:pPr>
                          </w:p>
                          <w:p w14:paraId="770FA756" w14:textId="2B1ED3AC" w:rsidR="002A7CC6" w:rsidRPr="00513554" w:rsidRDefault="002A7CC6" w:rsidP="006D52C6">
                            <w:pPr>
                              <w:jc w:val="center"/>
                              <w:rPr>
                                <w:rFonts w:ascii="Arial" w:hAnsi="Arial" w:cs="Arial"/>
                                <w:b/>
                                <w:bCs/>
                                <w:sz w:val="36"/>
                                <w:szCs w:val="36"/>
                              </w:rPr>
                            </w:pPr>
                            <w:r>
                              <w:rPr>
                                <w:b/>
                                <w:bCs/>
                                <w:sz w:val="36"/>
                                <w:szCs w:val="36"/>
                              </w:rPr>
                              <w:t xml:space="preserve">- </w:t>
                            </w:r>
                            <w:r w:rsidR="00C55120">
                              <w:rPr>
                                <w:b/>
                                <w:bCs/>
                                <w:sz w:val="36"/>
                                <w:szCs w:val="36"/>
                              </w:rPr>
                              <w:t>CICLURILE</w:t>
                            </w:r>
                            <w:r>
                              <w:rPr>
                                <w:b/>
                                <w:bCs/>
                                <w:sz w:val="36"/>
                                <w:szCs w:val="36"/>
                              </w:rPr>
                              <w:t xml:space="preserve"> LICENȚĂ ȘI MASTER -</w:t>
                            </w:r>
                          </w:p>
                          <w:p w14:paraId="46BF4EA9" w14:textId="77777777" w:rsidR="000353BE" w:rsidRPr="00513554" w:rsidRDefault="000353BE" w:rsidP="005125AB">
                            <w:pPr>
                              <w:jc w:val="center"/>
                              <w:rPr>
                                <w:rFonts w:ascii="Arial" w:hAnsi="Arial" w:cs="Arial"/>
                                <w:b/>
                                <w:bCs/>
                                <w:sz w:val="36"/>
                                <w:szCs w:val="36"/>
                              </w:rPr>
                            </w:pPr>
                          </w:p>
                          <w:p w14:paraId="343982C9" w14:textId="77777777" w:rsidR="000353BE" w:rsidRPr="00513554" w:rsidRDefault="000353BE" w:rsidP="005125AB">
                            <w:pPr>
                              <w:jc w:val="center"/>
                              <w:rPr>
                                <w:rFonts w:ascii="Arial" w:hAnsi="Arial" w:cs="Arial"/>
                                <w:b/>
                                <w:bCs/>
                                <w:sz w:val="36"/>
                                <w:szCs w:val="36"/>
                              </w:rPr>
                            </w:pPr>
                          </w:p>
                          <w:p w14:paraId="1D5B273F" w14:textId="77777777" w:rsidR="000353BE" w:rsidRPr="00513554" w:rsidRDefault="000353BE" w:rsidP="005125AB">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7D8A8" id="_x0000_t202" coordsize="21600,21600" o:spt="202" path="m,l,21600r21600,l21600,xe">
                <v:stroke joinstyle="miter"/>
                <v:path gradientshapeok="t" o:connecttype="rect"/>
              </v:shapetype>
              <v:shape id="Text Box 374" o:spid="_x0000_s1026" type="#_x0000_t202" style="position:absolute;left:0;text-align:left;margin-left:19.1pt;margin-top:11.95pt;width:453pt;height:11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" fillcolor="#eaeaea">
                <v:textbox>
                  <w:txbxContent>
                    <w:p w14:paraId="506F677A" w14:textId="77777777" w:rsidR="000A44D7" w:rsidRPr="00513554" w:rsidRDefault="000A44D7" w:rsidP="000A44D7">
                      <w:pPr>
                        <w:jc w:val="center"/>
                        <w:rPr>
                          <w:b/>
                          <w:bCs/>
                          <w:sz w:val="36"/>
                          <w:szCs w:val="36"/>
                        </w:rPr>
                      </w:pPr>
                    </w:p>
                    <w:p w14:paraId="49150721" w14:textId="4B31E3AD" w:rsidR="000353BE" w:rsidRDefault="000A44D7" w:rsidP="006D52C6">
                      <w:pPr>
                        <w:jc w:val="center"/>
                        <w:rPr>
                          <w:b/>
                          <w:bCs/>
                          <w:sz w:val="36"/>
                          <w:szCs w:val="36"/>
                        </w:rPr>
                      </w:pPr>
                      <w:r w:rsidRPr="00513554">
                        <w:rPr>
                          <w:b/>
                          <w:bCs/>
                          <w:sz w:val="36"/>
                          <w:szCs w:val="36"/>
                        </w:rPr>
                        <w:t xml:space="preserve">REGULAMENT </w:t>
                      </w:r>
                      <w:r w:rsidR="006D52C6">
                        <w:rPr>
                          <w:b/>
                          <w:bCs/>
                          <w:sz w:val="36"/>
                          <w:szCs w:val="36"/>
                        </w:rPr>
                        <w:t>PRIVIND ACTIVITATEA PROFESIO</w:t>
                      </w:r>
                      <w:r w:rsidR="002A7CC6">
                        <w:rPr>
                          <w:b/>
                          <w:bCs/>
                          <w:sz w:val="36"/>
                          <w:szCs w:val="36"/>
                        </w:rPr>
                        <w:t>NALĂ A STUDENȚILOR (R.A.P.S.)</w:t>
                      </w:r>
                    </w:p>
                    <w:p w14:paraId="3DA28F69" w14:textId="77777777" w:rsidR="00C55120" w:rsidRDefault="00C55120" w:rsidP="006D52C6">
                      <w:pPr>
                        <w:jc w:val="center"/>
                        <w:rPr>
                          <w:b/>
                          <w:bCs/>
                          <w:sz w:val="36"/>
                          <w:szCs w:val="36"/>
                        </w:rPr>
                      </w:pPr>
                    </w:p>
                    <w:p w14:paraId="770FA756" w14:textId="2B1ED3AC" w:rsidR="002A7CC6" w:rsidRPr="00513554" w:rsidRDefault="002A7CC6" w:rsidP="006D52C6">
                      <w:pPr>
                        <w:jc w:val="center"/>
                        <w:rPr>
                          <w:rFonts w:ascii="Arial" w:hAnsi="Arial" w:cs="Arial"/>
                          <w:b/>
                          <w:bCs/>
                          <w:sz w:val="36"/>
                          <w:szCs w:val="36"/>
                        </w:rPr>
                      </w:pPr>
                      <w:r>
                        <w:rPr>
                          <w:b/>
                          <w:bCs/>
                          <w:sz w:val="36"/>
                          <w:szCs w:val="36"/>
                        </w:rPr>
                        <w:t xml:space="preserve">- </w:t>
                      </w:r>
                      <w:r w:rsidR="00C55120">
                        <w:rPr>
                          <w:b/>
                          <w:bCs/>
                          <w:sz w:val="36"/>
                          <w:szCs w:val="36"/>
                        </w:rPr>
                        <w:t>CICLURILE</w:t>
                      </w:r>
                      <w:r>
                        <w:rPr>
                          <w:b/>
                          <w:bCs/>
                          <w:sz w:val="36"/>
                          <w:szCs w:val="36"/>
                        </w:rPr>
                        <w:t xml:space="preserve"> LICENȚĂ ȘI MASTER -</w:t>
                      </w:r>
                    </w:p>
                    <w:p w14:paraId="46BF4EA9" w14:textId="77777777" w:rsidR="000353BE" w:rsidRPr="00513554" w:rsidRDefault="000353BE" w:rsidP="005125AB">
                      <w:pPr>
                        <w:jc w:val="center"/>
                        <w:rPr>
                          <w:rFonts w:ascii="Arial" w:hAnsi="Arial" w:cs="Arial"/>
                          <w:b/>
                          <w:bCs/>
                          <w:sz w:val="36"/>
                          <w:szCs w:val="36"/>
                        </w:rPr>
                      </w:pPr>
                    </w:p>
                    <w:p w14:paraId="343982C9" w14:textId="77777777" w:rsidR="000353BE" w:rsidRPr="00513554" w:rsidRDefault="000353BE" w:rsidP="005125AB">
                      <w:pPr>
                        <w:jc w:val="center"/>
                        <w:rPr>
                          <w:rFonts w:ascii="Arial" w:hAnsi="Arial" w:cs="Arial"/>
                          <w:b/>
                          <w:bCs/>
                          <w:sz w:val="36"/>
                          <w:szCs w:val="36"/>
                        </w:rPr>
                      </w:pPr>
                    </w:p>
                    <w:p w14:paraId="1D5B273F" w14:textId="77777777" w:rsidR="000353BE" w:rsidRPr="00513554" w:rsidRDefault="000353BE" w:rsidP="005125AB">
                      <w:pPr>
                        <w:jc w:val="center"/>
                        <w:rPr>
                          <w:sz w:val="36"/>
                          <w:szCs w:val="36"/>
                        </w:rPr>
                      </w:pPr>
                    </w:p>
                  </w:txbxContent>
                </v:textbox>
              </v:shape>
            </w:pict>
          </mc:Fallback>
        </mc:AlternateContent>
      </w:r>
    </w:p>
    <w:p w14:paraId="4F35C224" w14:textId="2F7996FB" w:rsidR="00193C22" w:rsidRPr="00183F29" w:rsidRDefault="00193C22" w:rsidP="00664556">
      <w:pPr>
        <w:widowControl w:val="0"/>
        <w:tabs>
          <w:tab w:val="left" w:pos="993"/>
        </w:tabs>
        <w:ind w:firstLine="720"/>
        <w:jc w:val="both"/>
        <w:rPr>
          <w:rFonts w:ascii="Arial" w:hAnsi="Arial" w:cs="Arial"/>
          <w:sz w:val="22"/>
          <w:szCs w:val="22"/>
        </w:rPr>
      </w:pPr>
    </w:p>
    <w:p w14:paraId="12A33EC6" w14:textId="0745B834" w:rsidR="00193C22" w:rsidRPr="00183F29" w:rsidRDefault="00193C22" w:rsidP="00664556">
      <w:pPr>
        <w:widowControl w:val="0"/>
        <w:tabs>
          <w:tab w:val="left" w:pos="993"/>
        </w:tabs>
        <w:ind w:firstLine="720"/>
        <w:jc w:val="both"/>
        <w:rPr>
          <w:rFonts w:ascii="Arial" w:hAnsi="Arial" w:cs="Arial"/>
          <w:sz w:val="22"/>
          <w:szCs w:val="22"/>
        </w:rPr>
      </w:pPr>
    </w:p>
    <w:p w14:paraId="0E6B5D42" w14:textId="566656CE" w:rsidR="00664556" w:rsidRPr="00183F29" w:rsidRDefault="00664556" w:rsidP="003D0F58">
      <w:pPr>
        <w:widowControl w:val="0"/>
        <w:tabs>
          <w:tab w:val="left" w:pos="993"/>
          <w:tab w:val="left" w:pos="6099"/>
        </w:tabs>
        <w:rPr>
          <w:rFonts w:ascii="Arial" w:hAnsi="Arial" w:cs="Arial"/>
          <w:b/>
          <w:sz w:val="28"/>
          <w:szCs w:val="28"/>
        </w:rPr>
      </w:pPr>
    </w:p>
    <w:p w14:paraId="47E5720F" w14:textId="0CA9B513" w:rsidR="00664556" w:rsidRPr="00183F29" w:rsidRDefault="00664556" w:rsidP="00664556">
      <w:pPr>
        <w:widowControl w:val="0"/>
        <w:tabs>
          <w:tab w:val="left" w:pos="993"/>
        </w:tabs>
        <w:jc w:val="center"/>
        <w:rPr>
          <w:rFonts w:ascii="Arial" w:hAnsi="Arial" w:cs="Arial"/>
          <w:b/>
          <w:sz w:val="22"/>
          <w:szCs w:val="22"/>
        </w:rPr>
      </w:pPr>
      <w:r w:rsidRPr="00183F29">
        <w:rPr>
          <w:rFonts w:ascii="Arial" w:hAnsi="Arial" w:cs="Arial"/>
          <w:b/>
          <w:sz w:val="28"/>
          <w:szCs w:val="28"/>
        </w:rPr>
        <w:tab/>
      </w:r>
      <w:r w:rsidRPr="00183F29">
        <w:rPr>
          <w:rFonts w:ascii="Arial" w:hAnsi="Arial" w:cs="Arial"/>
          <w:b/>
          <w:sz w:val="28"/>
          <w:szCs w:val="28"/>
        </w:rPr>
        <w:tab/>
      </w:r>
    </w:p>
    <w:p w14:paraId="4855956C" w14:textId="240E004D" w:rsidR="00664556" w:rsidRPr="00183F29" w:rsidRDefault="00664556" w:rsidP="00664556">
      <w:pPr>
        <w:widowControl w:val="0"/>
        <w:tabs>
          <w:tab w:val="left" w:pos="993"/>
        </w:tabs>
        <w:ind w:firstLine="720"/>
        <w:jc w:val="both"/>
        <w:rPr>
          <w:rFonts w:ascii="Arial" w:hAnsi="Arial" w:cs="Arial"/>
          <w:b/>
          <w:sz w:val="22"/>
          <w:szCs w:val="22"/>
        </w:rPr>
      </w:pPr>
    </w:p>
    <w:p w14:paraId="16522043" w14:textId="77777777" w:rsidR="00705334" w:rsidRPr="00183F29" w:rsidRDefault="00705334" w:rsidP="003F5D2F">
      <w:pPr>
        <w:widowControl w:val="0"/>
        <w:tabs>
          <w:tab w:val="left" w:pos="993"/>
          <w:tab w:val="left" w:pos="6099"/>
        </w:tabs>
        <w:jc w:val="center"/>
        <w:rPr>
          <w:rFonts w:ascii="Arial" w:hAnsi="Arial" w:cs="Arial"/>
          <w:b/>
          <w:sz w:val="28"/>
          <w:szCs w:val="28"/>
        </w:rPr>
      </w:pPr>
      <w:r w:rsidRPr="00183F29">
        <w:rPr>
          <w:rFonts w:ascii="Arial" w:hAnsi="Arial" w:cs="Arial"/>
          <w:b/>
          <w:sz w:val="28"/>
          <w:szCs w:val="28"/>
        </w:rPr>
        <w:tab/>
      </w:r>
      <w:r w:rsidRPr="00183F29">
        <w:rPr>
          <w:rFonts w:ascii="Arial" w:hAnsi="Arial" w:cs="Arial"/>
          <w:b/>
          <w:sz w:val="28"/>
          <w:szCs w:val="28"/>
        </w:rPr>
        <w:tab/>
      </w:r>
      <w:r w:rsidRPr="00183F29">
        <w:rPr>
          <w:rFonts w:ascii="Arial" w:hAnsi="Arial" w:cs="Arial"/>
          <w:b/>
          <w:sz w:val="28"/>
          <w:szCs w:val="28"/>
        </w:rPr>
        <w:tab/>
      </w:r>
      <w:r w:rsidRPr="00183F29">
        <w:rPr>
          <w:rFonts w:ascii="Arial" w:hAnsi="Arial" w:cs="Arial"/>
          <w:b/>
          <w:sz w:val="28"/>
          <w:szCs w:val="28"/>
        </w:rPr>
        <w:tab/>
      </w:r>
      <w:r w:rsidRPr="00183F29">
        <w:rPr>
          <w:rFonts w:ascii="Arial" w:hAnsi="Arial" w:cs="Arial"/>
          <w:b/>
          <w:sz w:val="28"/>
          <w:szCs w:val="28"/>
        </w:rPr>
        <w:tab/>
      </w:r>
      <w:r w:rsidRPr="00183F29">
        <w:rPr>
          <w:rFonts w:ascii="Arial" w:hAnsi="Arial" w:cs="Arial"/>
          <w:b/>
          <w:sz w:val="28"/>
          <w:szCs w:val="28"/>
        </w:rPr>
        <w:tab/>
      </w:r>
      <w:r w:rsidRPr="00183F29">
        <w:rPr>
          <w:rFonts w:ascii="Arial" w:hAnsi="Arial" w:cs="Arial"/>
          <w:b/>
          <w:sz w:val="28"/>
          <w:szCs w:val="28"/>
        </w:rPr>
        <w:tab/>
      </w:r>
      <w:r w:rsidRPr="00183F29">
        <w:rPr>
          <w:rFonts w:ascii="Arial" w:hAnsi="Arial" w:cs="Arial"/>
          <w:b/>
          <w:sz w:val="28"/>
          <w:szCs w:val="28"/>
        </w:rPr>
        <w:tab/>
        <w:t xml:space="preserve"> </w:t>
      </w:r>
    </w:p>
    <w:p w14:paraId="67AC5D84" w14:textId="77777777" w:rsidR="002733FE" w:rsidRPr="00183F29" w:rsidRDefault="002733FE" w:rsidP="003D0F58">
      <w:pPr>
        <w:widowControl w:val="0"/>
        <w:rPr>
          <w:rFonts w:ascii="Arial" w:hAnsi="Arial" w:cs="Arial"/>
          <w:b/>
          <w:bCs/>
          <w:sz w:val="32"/>
          <w:szCs w:val="32"/>
        </w:rPr>
      </w:pPr>
    </w:p>
    <w:p w14:paraId="17E817E0" w14:textId="776B264B" w:rsidR="00E016FA" w:rsidRPr="00183F29" w:rsidRDefault="00B94F14" w:rsidP="005D6A63">
      <w:pPr>
        <w:widowControl w:val="0"/>
        <w:tabs>
          <w:tab w:val="left" w:pos="993"/>
        </w:tabs>
        <w:jc w:val="center"/>
        <w:rPr>
          <w:rFonts w:ascii="Arial" w:hAnsi="Arial" w:cs="Arial"/>
          <w:sz w:val="32"/>
          <w:szCs w:val="32"/>
        </w:rPr>
      </w:pPr>
      <w:r w:rsidRPr="00183F29">
        <w:rPr>
          <w:rFonts w:ascii="Arial" w:hAnsi="Arial" w:cs="Arial"/>
          <w:b/>
          <w:noProof/>
          <w:sz w:val="40"/>
          <w:szCs w:val="40"/>
          <w:lang w:eastAsia="ro-RO"/>
        </w:rPr>
        <mc:AlternateContent>
          <mc:Choice Requires="wps">
            <w:drawing>
              <wp:anchor distT="0" distB="0" distL="114300" distR="114300" simplePos="0" relativeHeight="251658240" behindDoc="0" locked="0" layoutInCell="1" allowOverlap="1" wp14:anchorId="035F74AF" wp14:editId="33E56B25">
                <wp:simplePos x="0" y="0"/>
                <wp:positionH relativeFrom="column">
                  <wp:posOffset>2208530</wp:posOffset>
                </wp:positionH>
                <wp:positionV relativeFrom="paragraph">
                  <wp:posOffset>116840</wp:posOffset>
                </wp:positionV>
                <wp:extent cx="1885950" cy="388620"/>
                <wp:effectExtent l="0" t="0" r="19050" b="11430"/>
                <wp:wrapNone/>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88620"/>
                        </a:xfrm>
                        <a:prstGeom prst="rect">
                          <a:avLst/>
                        </a:prstGeom>
                        <a:solidFill>
                          <a:srgbClr val="EAEAEA"/>
                        </a:solidFill>
                        <a:ln w="9525">
                          <a:solidFill>
                            <a:srgbClr val="000000"/>
                          </a:solidFill>
                          <a:miter lim="800000"/>
                          <a:headEnd/>
                          <a:tailEnd/>
                        </a:ln>
                      </wps:spPr>
                      <wps:txbx>
                        <w:txbxContent>
                          <w:p w14:paraId="307DCA8F" w14:textId="5F5BDA20" w:rsidR="000353BE" w:rsidRPr="00513554" w:rsidRDefault="000353BE" w:rsidP="00D34263">
                            <w:pPr>
                              <w:widowControl w:val="0"/>
                              <w:tabs>
                                <w:tab w:val="left" w:pos="993"/>
                              </w:tabs>
                              <w:jc w:val="center"/>
                              <w:rPr>
                                <w:b/>
                                <w:bCs/>
                                <w:sz w:val="36"/>
                                <w:szCs w:val="36"/>
                              </w:rPr>
                            </w:pPr>
                            <w:r w:rsidRPr="00513554">
                              <w:rPr>
                                <w:b/>
                                <w:sz w:val="36"/>
                                <w:szCs w:val="36"/>
                              </w:rPr>
                              <w:t xml:space="preserve">REG </w:t>
                            </w:r>
                            <w:r w:rsidR="006D52C6">
                              <w:rPr>
                                <w:b/>
                                <w:sz w:val="36"/>
                                <w:szCs w:val="36"/>
                              </w:rPr>
                              <w:t>02</w:t>
                            </w:r>
                          </w:p>
                          <w:p w14:paraId="64D08A77" w14:textId="77777777" w:rsidR="000353BE" w:rsidRPr="00513554" w:rsidRDefault="000353BE" w:rsidP="005125AB">
                            <w:pPr>
                              <w:widowControl w:val="0"/>
                              <w:tabs>
                                <w:tab w:val="left" w:pos="993"/>
                              </w:tabs>
                              <w:jc w:val="center"/>
                              <w:rPr>
                                <w:rFonts w:ascii="Arial" w:hAnsi="Arial" w:cs="Arial"/>
                                <w:sz w:val="36"/>
                                <w:szCs w:val="36"/>
                              </w:rPr>
                            </w:pPr>
                          </w:p>
                          <w:p w14:paraId="2F5CF21D" w14:textId="77777777" w:rsidR="000353BE" w:rsidRPr="00513554" w:rsidRDefault="000353BE" w:rsidP="005125A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74AF" id="Text Box 375" o:spid="_x0000_s1027" type="#_x0000_t202" style="position:absolute;left:0;text-align:left;margin-left:173.9pt;margin-top:9.2pt;width:148.5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" fillcolor="#eaeaea">
                <v:textbox>
                  <w:txbxContent>
                    <w:p w14:paraId="307DCA8F" w14:textId="5F5BDA20" w:rsidR="000353BE" w:rsidRPr="00513554" w:rsidRDefault="000353BE" w:rsidP="00D34263">
                      <w:pPr>
                        <w:widowControl w:val="0"/>
                        <w:tabs>
                          <w:tab w:val="left" w:pos="993"/>
                        </w:tabs>
                        <w:jc w:val="center"/>
                        <w:rPr>
                          <w:b/>
                          <w:bCs/>
                          <w:sz w:val="36"/>
                          <w:szCs w:val="36"/>
                        </w:rPr>
                      </w:pPr>
                      <w:r w:rsidRPr="00513554">
                        <w:rPr>
                          <w:b/>
                          <w:sz w:val="36"/>
                          <w:szCs w:val="36"/>
                        </w:rPr>
                        <w:t xml:space="preserve">REG </w:t>
                      </w:r>
                      <w:r w:rsidR="006D52C6">
                        <w:rPr>
                          <w:b/>
                          <w:sz w:val="36"/>
                          <w:szCs w:val="36"/>
                        </w:rPr>
                        <w:t>02</w:t>
                      </w:r>
                    </w:p>
                    <w:p w14:paraId="64D08A77" w14:textId="77777777" w:rsidR="000353BE" w:rsidRPr="00513554" w:rsidRDefault="000353BE" w:rsidP="005125AB">
                      <w:pPr>
                        <w:widowControl w:val="0"/>
                        <w:tabs>
                          <w:tab w:val="left" w:pos="993"/>
                        </w:tabs>
                        <w:jc w:val="center"/>
                        <w:rPr>
                          <w:rFonts w:ascii="Arial" w:hAnsi="Arial" w:cs="Arial"/>
                          <w:sz w:val="36"/>
                          <w:szCs w:val="36"/>
                        </w:rPr>
                      </w:pPr>
                    </w:p>
                    <w:p w14:paraId="2F5CF21D" w14:textId="77777777" w:rsidR="000353BE" w:rsidRPr="00513554" w:rsidRDefault="000353BE" w:rsidP="005125AB">
                      <w:pPr>
                        <w:rPr>
                          <w:szCs w:val="32"/>
                        </w:rPr>
                      </w:pPr>
                    </w:p>
                  </w:txbxContent>
                </v:textbox>
              </v:shape>
            </w:pict>
          </mc:Fallback>
        </mc:AlternateContent>
      </w:r>
    </w:p>
    <w:p w14:paraId="3DE89FDA" w14:textId="5DA3FE99" w:rsidR="005A5024" w:rsidRPr="00183F29" w:rsidRDefault="005A5024" w:rsidP="005A5024">
      <w:pPr>
        <w:rPr>
          <w:rFonts w:ascii="Arial" w:hAnsi="Arial" w:cs="Arial"/>
        </w:rPr>
      </w:pPr>
    </w:p>
    <w:p w14:paraId="20493FDF" w14:textId="3FA40CFA" w:rsidR="00FD2DF5" w:rsidRPr="00183F29" w:rsidRDefault="00FD2DF5" w:rsidP="00FD2DF5">
      <w:pPr>
        <w:rPr>
          <w:rFonts w:ascii="Arial" w:hAnsi="Arial" w:cs="Arial"/>
        </w:rPr>
      </w:pPr>
    </w:p>
    <w:p w14:paraId="797512B7" w14:textId="77777777" w:rsidR="00B94F14" w:rsidRPr="00183F29" w:rsidRDefault="009E3CE3" w:rsidP="009E3CE3">
      <w:pPr>
        <w:widowControl w:val="0"/>
        <w:tabs>
          <w:tab w:val="left" w:pos="993"/>
        </w:tabs>
        <w:ind w:firstLine="720"/>
        <w:jc w:val="center"/>
        <w:rPr>
          <w:b/>
        </w:rPr>
      </w:pPr>
      <w:r w:rsidRPr="00183F29">
        <w:rPr>
          <w:b/>
        </w:rPr>
        <w:t xml:space="preserve">                                                             </w:t>
      </w:r>
    </w:p>
    <w:p w14:paraId="034809D4" w14:textId="0B0D12B4" w:rsidR="009E3CE3" w:rsidRPr="00183F29" w:rsidRDefault="00B94F14" w:rsidP="009E3CE3">
      <w:pPr>
        <w:widowControl w:val="0"/>
        <w:tabs>
          <w:tab w:val="left" w:pos="993"/>
        </w:tabs>
        <w:ind w:firstLine="720"/>
        <w:jc w:val="center"/>
        <w:rPr>
          <w:b/>
        </w:rPr>
      </w:pPr>
      <w:r w:rsidRPr="00183F29">
        <w:rPr>
          <w:b/>
        </w:rPr>
        <w:t xml:space="preserve">                                                                 </w:t>
      </w:r>
      <w:r w:rsidR="009E3CE3" w:rsidRPr="00183F29">
        <w:rPr>
          <w:b/>
        </w:rPr>
        <w:t>Aprobat Senat:</w:t>
      </w:r>
    </w:p>
    <w:p w14:paraId="7DADC488" w14:textId="77777777" w:rsidR="009E3CE3" w:rsidRPr="00183F29" w:rsidRDefault="009E3CE3" w:rsidP="009E3CE3">
      <w:pPr>
        <w:widowControl w:val="0"/>
        <w:tabs>
          <w:tab w:val="left" w:pos="993"/>
        </w:tabs>
        <w:ind w:firstLine="720"/>
        <w:jc w:val="center"/>
        <w:rPr>
          <w:b/>
          <w:sz w:val="16"/>
          <w:szCs w:val="16"/>
        </w:rPr>
      </w:pPr>
    </w:p>
    <w:p w14:paraId="0E59904B" w14:textId="77777777" w:rsidR="009E3CE3" w:rsidRPr="00183F29" w:rsidRDefault="009E3CE3" w:rsidP="009E3CE3">
      <w:pPr>
        <w:widowControl w:val="0"/>
        <w:tabs>
          <w:tab w:val="left" w:pos="993"/>
        </w:tabs>
        <w:ind w:firstLine="720"/>
        <w:jc w:val="center"/>
        <w:rPr>
          <w:sz w:val="16"/>
          <w:szCs w:val="16"/>
        </w:rPr>
      </w:pPr>
      <w:r w:rsidRPr="00183F29">
        <w:rPr>
          <w:sz w:val="16"/>
          <w:szCs w:val="16"/>
        </w:rPr>
        <w:t xml:space="preserve">                                                                    </w:t>
      </w:r>
    </w:p>
    <w:p w14:paraId="0D73AF35" w14:textId="18AA6612" w:rsidR="0026729D" w:rsidRPr="00183F29" w:rsidRDefault="009E3CE3" w:rsidP="005878C0">
      <w:pPr>
        <w:widowControl w:val="0"/>
        <w:tabs>
          <w:tab w:val="left" w:pos="993"/>
        </w:tabs>
        <w:ind w:firstLine="720"/>
        <w:jc w:val="center"/>
      </w:pPr>
      <w:r w:rsidRPr="00183F29">
        <w:rPr>
          <w:b/>
          <w:sz w:val="28"/>
          <w:szCs w:val="28"/>
        </w:rPr>
        <w:t xml:space="preserve">                                                      </w:t>
      </w:r>
      <w:r w:rsidR="00D74024" w:rsidRPr="00183F29">
        <w:rPr>
          <w:b/>
        </w:rPr>
        <w:t>Conf</w:t>
      </w:r>
      <w:r w:rsidRPr="00183F29">
        <w:rPr>
          <w:b/>
        </w:rPr>
        <w:t xml:space="preserve">. univ. dr. </w:t>
      </w:r>
      <w:r w:rsidR="00D74024" w:rsidRPr="00183F29">
        <w:rPr>
          <w:b/>
        </w:rPr>
        <w:t>Claudia GILIA</w:t>
      </w:r>
      <w:r w:rsidR="002F707B" w:rsidRPr="00183F29">
        <w:rPr>
          <w:b/>
          <w:sz w:val="28"/>
          <w:szCs w:val="28"/>
        </w:rPr>
        <w:t xml:space="preserve">      </w:t>
      </w:r>
    </w:p>
    <w:p w14:paraId="7CF02F92" w14:textId="77777777" w:rsidR="000B71C7" w:rsidRPr="00183F29" w:rsidRDefault="000B71C7" w:rsidP="006F04A8">
      <w:pPr>
        <w:widowControl w:val="0"/>
        <w:tabs>
          <w:tab w:val="left" w:pos="993"/>
        </w:tabs>
        <w:ind w:firstLine="720"/>
        <w:jc w:val="center"/>
        <w:rPr>
          <w:rFonts w:ascii="Arial" w:hAnsi="Arial" w:cs="Arial"/>
          <w:sz w:val="20"/>
          <w:szCs w:val="20"/>
        </w:rPr>
      </w:pPr>
    </w:p>
    <w:tbl>
      <w:tblPr>
        <w:tblpPr w:leftFromText="180" w:rightFromText="180" w:vertAnchor="text" w:horzAnchor="margin" w:tblpY="-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10"/>
        <w:gridCol w:w="984"/>
        <w:gridCol w:w="2263"/>
        <w:gridCol w:w="1286"/>
        <w:gridCol w:w="1549"/>
        <w:gridCol w:w="1298"/>
        <w:gridCol w:w="549"/>
      </w:tblGrid>
      <w:tr w:rsidR="0026729D" w:rsidRPr="00183F29" w14:paraId="024481F6" w14:textId="77777777" w:rsidTr="00360990">
        <w:trPr>
          <w:gridAfter w:val="1"/>
          <w:wAfter w:w="549" w:type="dxa"/>
          <w:trHeight w:val="264"/>
        </w:trPr>
        <w:tc>
          <w:tcPr>
            <w:tcW w:w="1710" w:type="dxa"/>
            <w:shd w:val="clear" w:color="auto" w:fill="D9D9D9" w:themeFill="background1" w:themeFillShade="D9"/>
          </w:tcPr>
          <w:p w14:paraId="2F2C5E20" w14:textId="77777777" w:rsidR="0026729D" w:rsidRPr="00183F29" w:rsidRDefault="0026729D" w:rsidP="0026729D">
            <w:pPr>
              <w:spacing w:before="60" w:after="60"/>
              <w:rPr>
                <w:b/>
                <w:bCs/>
                <w:sz w:val="22"/>
                <w:szCs w:val="22"/>
              </w:rPr>
            </w:pPr>
            <w:r w:rsidRPr="00183F29">
              <w:rPr>
                <w:b/>
                <w:bCs/>
                <w:sz w:val="22"/>
                <w:szCs w:val="22"/>
              </w:rPr>
              <w:t>Responsabilităţi</w:t>
            </w:r>
          </w:p>
        </w:tc>
        <w:tc>
          <w:tcPr>
            <w:tcW w:w="3247" w:type="dxa"/>
            <w:gridSpan w:val="2"/>
            <w:shd w:val="clear" w:color="auto" w:fill="D9D9D9" w:themeFill="background1" w:themeFillShade="D9"/>
          </w:tcPr>
          <w:p w14:paraId="5423C17F" w14:textId="77777777" w:rsidR="0026729D" w:rsidRPr="00183F29" w:rsidRDefault="0026729D" w:rsidP="0026729D">
            <w:pPr>
              <w:spacing w:before="60" w:after="60"/>
              <w:jc w:val="center"/>
              <w:rPr>
                <w:b/>
                <w:bCs/>
                <w:sz w:val="22"/>
                <w:szCs w:val="22"/>
              </w:rPr>
            </w:pPr>
            <w:r w:rsidRPr="00183F29">
              <w:rPr>
                <w:b/>
                <w:bCs/>
                <w:sz w:val="22"/>
                <w:szCs w:val="22"/>
              </w:rPr>
              <w:t>Prenumele şi numele</w:t>
            </w:r>
          </w:p>
        </w:tc>
        <w:tc>
          <w:tcPr>
            <w:tcW w:w="2835" w:type="dxa"/>
            <w:gridSpan w:val="2"/>
            <w:shd w:val="clear" w:color="auto" w:fill="D9D9D9" w:themeFill="background1" w:themeFillShade="D9"/>
          </w:tcPr>
          <w:p w14:paraId="7AC31719" w14:textId="77777777" w:rsidR="0026729D" w:rsidRPr="00183F29" w:rsidRDefault="0026729D" w:rsidP="0026729D">
            <w:pPr>
              <w:spacing w:before="60" w:after="60"/>
              <w:jc w:val="center"/>
              <w:rPr>
                <w:b/>
                <w:bCs/>
                <w:sz w:val="22"/>
                <w:szCs w:val="22"/>
              </w:rPr>
            </w:pPr>
            <w:r w:rsidRPr="00183F29">
              <w:rPr>
                <w:b/>
                <w:bCs/>
                <w:sz w:val="22"/>
                <w:szCs w:val="22"/>
              </w:rPr>
              <w:t>Funcţia</w:t>
            </w:r>
          </w:p>
        </w:tc>
        <w:tc>
          <w:tcPr>
            <w:tcW w:w="1298" w:type="dxa"/>
            <w:shd w:val="clear" w:color="auto" w:fill="D9D9D9" w:themeFill="background1" w:themeFillShade="D9"/>
          </w:tcPr>
          <w:p w14:paraId="295A24DA" w14:textId="77777777" w:rsidR="0026729D" w:rsidRPr="00183F29" w:rsidRDefault="0026729D" w:rsidP="0026729D">
            <w:pPr>
              <w:spacing w:before="60" w:after="60"/>
              <w:jc w:val="center"/>
              <w:rPr>
                <w:b/>
                <w:bCs/>
                <w:sz w:val="22"/>
                <w:szCs w:val="22"/>
              </w:rPr>
            </w:pPr>
            <w:r w:rsidRPr="00183F29">
              <w:rPr>
                <w:b/>
                <w:bCs/>
                <w:sz w:val="22"/>
                <w:szCs w:val="22"/>
              </w:rPr>
              <w:t>Semnătura</w:t>
            </w:r>
          </w:p>
        </w:tc>
      </w:tr>
      <w:tr w:rsidR="0026729D" w:rsidRPr="00183F29" w14:paraId="47C99B75" w14:textId="77777777" w:rsidTr="00360990">
        <w:trPr>
          <w:gridAfter w:val="1"/>
          <w:wAfter w:w="549" w:type="dxa"/>
          <w:cantSplit/>
          <w:trHeight w:val="365"/>
        </w:trPr>
        <w:tc>
          <w:tcPr>
            <w:tcW w:w="1710" w:type="dxa"/>
          </w:tcPr>
          <w:p w14:paraId="193A67C7" w14:textId="77777777" w:rsidR="0026729D" w:rsidRPr="00183F29" w:rsidRDefault="0026729D" w:rsidP="00193C22">
            <w:pPr>
              <w:spacing w:before="60" w:after="60"/>
              <w:jc w:val="center"/>
              <w:rPr>
                <w:sz w:val="22"/>
                <w:szCs w:val="22"/>
              </w:rPr>
            </w:pPr>
            <w:r w:rsidRPr="00183F29">
              <w:rPr>
                <w:sz w:val="22"/>
                <w:szCs w:val="22"/>
              </w:rPr>
              <w:t>Elaborat</w:t>
            </w:r>
          </w:p>
        </w:tc>
        <w:tc>
          <w:tcPr>
            <w:tcW w:w="3247" w:type="dxa"/>
            <w:gridSpan w:val="2"/>
            <w:vAlign w:val="center"/>
          </w:tcPr>
          <w:p w14:paraId="5527ED26" w14:textId="71CDABEB" w:rsidR="00F874DC" w:rsidRPr="00183F29" w:rsidRDefault="00F874DC" w:rsidP="0026729D">
            <w:pPr>
              <w:spacing w:before="60" w:after="60"/>
              <w:jc w:val="center"/>
              <w:rPr>
                <w:sz w:val="22"/>
                <w:szCs w:val="22"/>
              </w:rPr>
            </w:pPr>
            <w:r w:rsidRPr="00183F29">
              <w:rPr>
                <w:sz w:val="22"/>
                <w:szCs w:val="22"/>
              </w:rPr>
              <w:t>Prof. univ. dr. Marian VÎLCIU</w:t>
            </w:r>
          </w:p>
          <w:p w14:paraId="316B0FFC" w14:textId="77777777" w:rsidR="00F874DC" w:rsidRPr="00183F29" w:rsidRDefault="00F874DC" w:rsidP="0026729D">
            <w:pPr>
              <w:spacing w:before="60" w:after="60"/>
              <w:jc w:val="center"/>
              <w:rPr>
                <w:sz w:val="22"/>
                <w:szCs w:val="22"/>
              </w:rPr>
            </w:pPr>
          </w:p>
          <w:p w14:paraId="70ABF39E" w14:textId="71CDABEB" w:rsidR="0026729D" w:rsidRPr="00183F29" w:rsidRDefault="002A7CC6" w:rsidP="0026729D">
            <w:pPr>
              <w:spacing w:before="60" w:after="60"/>
              <w:jc w:val="center"/>
              <w:rPr>
                <w:sz w:val="22"/>
                <w:szCs w:val="22"/>
              </w:rPr>
            </w:pPr>
            <w:r w:rsidRPr="00183F29">
              <w:rPr>
                <w:sz w:val="22"/>
                <w:szCs w:val="22"/>
              </w:rPr>
              <w:t>Ioana Ofelia DOROFTEI</w:t>
            </w:r>
          </w:p>
        </w:tc>
        <w:tc>
          <w:tcPr>
            <w:tcW w:w="2835" w:type="dxa"/>
            <w:gridSpan w:val="2"/>
            <w:vAlign w:val="center"/>
          </w:tcPr>
          <w:p w14:paraId="061FAC76" w14:textId="595EA28F" w:rsidR="00F874DC" w:rsidRPr="00183F29" w:rsidRDefault="00F874DC" w:rsidP="0026729D">
            <w:pPr>
              <w:spacing w:before="60" w:after="60"/>
              <w:jc w:val="center"/>
              <w:rPr>
                <w:sz w:val="22"/>
                <w:szCs w:val="22"/>
              </w:rPr>
            </w:pPr>
            <w:r w:rsidRPr="00183F29">
              <w:rPr>
                <w:sz w:val="22"/>
                <w:szCs w:val="22"/>
              </w:rPr>
              <w:t>Prorector</w:t>
            </w:r>
            <w:r w:rsidR="00B94F14" w:rsidRPr="00183F29">
              <w:rPr>
                <w:sz w:val="22"/>
                <w:szCs w:val="22"/>
              </w:rPr>
              <w:t xml:space="preserve"> Probleme Sociale și Studențești</w:t>
            </w:r>
          </w:p>
          <w:p w14:paraId="209252F5" w14:textId="77777777" w:rsidR="00B94F14" w:rsidRPr="00183F29" w:rsidRDefault="00B94F14" w:rsidP="0026729D">
            <w:pPr>
              <w:spacing w:before="60" w:after="60"/>
              <w:jc w:val="center"/>
              <w:rPr>
                <w:sz w:val="22"/>
                <w:szCs w:val="22"/>
              </w:rPr>
            </w:pPr>
          </w:p>
          <w:p w14:paraId="0FADD955" w14:textId="73510452" w:rsidR="0026729D" w:rsidRPr="00183F29" w:rsidRDefault="002F5B9C" w:rsidP="0026729D">
            <w:pPr>
              <w:spacing w:before="60" w:after="60"/>
              <w:jc w:val="center"/>
              <w:rPr>
                <w:sz w:val="22"/>
                <w:szCs w:val="22"/>
              </w:rPr>
            </w:pPr>
            <w:r w:rsidRPr="00183F29">
              <w:rPr>
                <w:sz w:val="22"/>
                <w:szCs w:val="22"/>
              </w:rPr>
              <w:t>Secretar Șef Universitate</w:t>
            </w:r>
          </w:p>
        </w:tc>
        <w:tc>
          <w:tcPr>
            <w:tcW w:w="1298" w:type="dxa"/>
          </w:tcPr>
          <w:p w14:paraId="1B7738C5" w14:textId="77777777" w:rsidR="0026729D" w:rsidRPr="00183F29" w:rsidRDefault="0026729D" w:rsidP="0026729D">
            <w:pPr>
              <w:spacing w:before="60" w:after="60"/>
              <w:rPr>
                <w:sz w:val="22"/>
                <w:szCs w:val="22"/>
              </w:rPr>
            </w:pPr>
          </w:p>
        </w:tc>
      </w:tr>
      <w:tr w:rsidR="0026729D" w:rsidRPr="00183F29" w14:paraId="097BA430" w14:textId="77777777" w:rsidTr="00360990">
        <w:trPr>
          <w:gridAfter w:val="1"/>
          <w:wAfter w:w="549" w:type="dxa"/>
          <w:cantSplit/>
          <w:trHeight w:val="344"/>
        </w:trPr>
        <w:tc>
          <w:tcPr>
            <w:tcW w:w="1710" w:type="dxa"/>
            <w:vAlign w:val="center"/>
          </w:tcPr>
          <w:p w14:paraId="1C5DB2B2" w14:textId="77777777" w:rsidR="0026729D" w:rsidRPr="00183F29" w:rsidRDefault="0026729D" w:rsidP="00193C22">
            <w:pPr>
              <w:spacing w:before="60" w:after="60"/>
              <w:jc w:val="center"/>
              <w:rPr>
                <w:sz w:val="22"/>
                <w:szCs w:val="22"/>
              </w:rPr>
            </w:pPr>
            <w:r w:rsidRPr="00183F29">
              <w:rPr>
                <w:sz w:val="22"/>
                <w:szCs w:val="22"/>
              </w:rPr>
              <w:t>Verificat</w:t>
            </w:r>
          </w:p>
        </w:tc>
        <w:tc>
          <w:tcPr>
            <w:tcW w:w="3247" w:type="dxa"/>
            <w:gridSpan w:val="2"/>
            <w:vAlign w:val="center"/>
          </w:tcPr>
          <w:p w14:paraId="40A46FA6" w14:textId="77777777" w:rsidR="00CB7649" w:rsidRPr="00183F29" w:rsidRDefault="00CB7649" w:rsidP="00CB7649">
            <w:pPr>
              <w:spacing w:before="60" w:after="60"/>
              <w:ind w:hanging="2"/>
              <w:jc w:val="center"/>
              <w:rPr>
                <w:rFonts w:eastAsia="Arial"/>
                <w:sz w:val="22"/>
                <w:szCs w:val="22"/>
              </w:rPr>
            </w:pPr>
            <w:r w:rsidRPr="00183F29">
              <w:rPr>
                <w:rFonts w:eastAsia="Arial"/>
                <w:sz w:val="22"/>
                <w:szCs w:val="22"/>
              </w:rPr>
              <w:t>Conf.univ.dr. Adrian ȚUȚUIANU</w:t>
            </w:r>
          </w:p>
          <w:p w14:paraId="7F5BFCE1" w14:textId="77777777" w:rsidR="00CB7649" w:rsidRPr="00183F29" w:rsidRDefault="00CB7649" w:rsidP="00CB7649">
            <w:pPr>
              <w:spacing w:before="60" w:after="60"/>
              <w:ind w:hanging="2"/>
              <w:jc w:val="center"/>
              <w:rPr>
                <w:rFonts w:eastAsia="Arial"/>
                <w:sz w:val="22"/>
                <w:szCs w:val="22"/>
              </w:rPr>
            </w:pPr>
          </w:p>
          <w:p w14:paraId="0701522E" w14:textId="77777777" w:rsidR="00CB7649" w:rsidRPr="00183F29" w:rsidRDefault="00CB7649" w:rsidP="00CB7649">
            <w:pPr>
              <w:spacing w:before="60" w:after="60"/>
              <w:ind w:hanging="2"/>
              <w:jc w:val="center"/>
              <w:rPr>
                <w:rFonts w:eastAsia="Arial"/>
                <w:sz w:val="22"/>
                <w:szCs w:val="22"/>
              </w:rPr>
            </w:pPr>
          </w:p>
          <w:p w14:paraId="519D0C50" w14:textId="58BA6DB9" w:rsidR="0026729D" w:rsidRPr="00183F29" w:rsidRDefault="00CB7649" w:rsidP="00CB7649">
            <w:pPr>
              <w:spacing w:before="60" w:after="60"/>
              <w:jc w:val="center"/>
              <w:rPr>
                <w:sz w:val="22"/>
                <w:szCs w:val="22"/>
              </w:rPr>
            </w:pPr>
            <w:r w:rsidRPr="00183F29">
              <w:rPr>
                <w:rFonts w:eastAsia="Arial"/>
                <w:sz w:val="22"/>
                <w:szCs w:val="22"/>
              </w:rPr>
              <w:t>Conf.univ.dr. Otilia NEDELCU</w:t>
            </w:r>
          </w:p>
        </w:tc>
        <w:tc>
          <w:tcPr>
            <w:tcW w:w="2835" w:type="dxa"/>
            <w:gridSpan w:val="2"/>
            <w:vAlign w:val="center"/>
          </w:tcPr>
          <w:p w14:paraId="182EF60B" w14:textId="77777777" w:rsidR="005878C0" w:rsidRPr="00183F29" w:rsidRDefault="005878C0" w:rsidP="005878C0">
            <w:pPr>
              <w:spacing w:before="60" w:after="60"/>
              <w:ind w:hanging="2"/>
              <w:jc w:val="center"/>
              <w:rPr>
                <w:rFonts w:eastAsia="Arial"/>
                <w:sz w:val="22"/>
                <w:szCs w:val="22"/>
              </w:rPr>
            </w:pPr>
            <w:r w:rsidRPr="00183F29">
              <w:rPr>
                <w:rFonts w:eastAsia="Arial"/>
                <w:sz w:val="22"/>
                <w:szCs w:val="22"/>
              </w:rPr>
              <w:t>Președinte Comisia pentru regulamente, metodologii și proceduri</w:t>
            </w:r>
          </w:p>
          <w:p w14:paraId="5CA1CB07" w14:textId="77777777" w:rsidR="005878C0" w:rsidRPr="00183F29" w:rsidRDefault="005878C0" w:rsidP="005878C0">
            <w:pPr>
              <w:spacing w:before="60" w:after="60"/>
              <w:ind w:hanging="2"/>
              <w:jc w:val="center"/>
              <w:rPr>
                <w:rFonts w:eastAsia="Arial"/>
                <w:sz w:val="22"/>
                <w:szCs w:val="22"/>
              </w:rPr>
            </w:pPr>
          </w:p>
          <w:p w14:paraId="10EE3501" w14:textId="45F6ACE0" w:rsidR="0026729D" w:rsidRPr="00183F29" w:rsidRDefault="005878C0" w:rsidP="005878C0">
            <w:pPr>
              <w:spacing w:before="60" w:after="60"/>
              <w:jc w:val="center"/>
              <w:rPr>
                <w:sz w:val="22"/>
                <w:szCs w:val="22"/>
              </w:rPr>
            </w:pPr>
            <w:r w:rsidRPr="00183F29">
              <w:rPr>
                <w:rFonts w:eastAsia="Arial"/>
                <w:sz w:val="22"/>
                <w:szCs w:val="22"/>
              </w:rPr>
              <w:t>Președinte Comisia pentru calitatea învățământului și cercetării</w:t>
            </w:r>
          </w:p>
        </w:tc>
        <w:tc>
          <w:tcPr>
            <w:tcW w:w="1298" w:type="dxa"/>
          </w:tcPr>
          <w:p w14:paraId="1D7415F9" w14:textId="77777777" w:rsidR="0026729D" w:rsidRPr="00183F29" w:rsidRDefault="0026729D" w:rsidP="0026729D">
            <w:pPr>
              <w:spacing w:before="60" w:after="60"/>
              <w:jc w:val="center"/>
              <w:rPr>
                <w:sz w:val="22"/>
                <w:szCs w:val="22"/>
              </w:rPr>
            </w:pPr>
          </w:p>
        </w:tc>
      </w:tr>
      <w:tr w:rsidR="0026729D" w:rsidRPr="00183F29" w14:paraId="40D0A5D3" w14:textId="77777777" w:rsidTr="00360990">
        <w:trPr>
          <w:gridAfter w:val="1"/>
          <w:wAfter w:w="549" w:type="dxa"/>
          <w:cantSplit/>
          <w:trHeight w:val="344"/>
        </w:trPr>
        <w:tc>
          <w:tcPr>
            <w:tcW w:w="1710" w:type="dxa"/>
          </w:tcPr>
          <w:p w14:paraId="675677CA" w14:textId="77777777" w:rsidR="0026729D" w:rsidRPr="00183F29" w:rsidRDefault="0026729D" w:rsidP="00193C22">
            <w:pPr>
              <w:spacing w:before="60" w:after="60"/>
              <w:jc w:val="center"/>
              <w:rPr>
                <w:sz w:val="22"/>
                <w:szCs w:val="22"/>
              </w:rPr>
            </w:pPr>
            <w:r w:rsidRPr="00183F29">
              <w:rPr>
                <w:sz w:val="22"/>
                <w:szCs w:val="22"/>
              </w:rPr>
              <w:t>Avizat</w:t>
            </w:r>
          </w:p>
        </w:tc>
        <w:tc>
          <w:tcPr>
            <w:tcW w:w="3247" w:type="dxa"/>
            <w:gridSpan w:val="2"/>
            <w:vAlign w:val="center"/>
          </w:tcPr>
          <w:p w14:paraId="22740A3E" w14:textId="070622A2" w:rsidR="0026729D" w:rsidRPr="00183F29" w:rsidRDefault="0026729D" w:rsidP="00D74024">
            <w:pPr>
              <w:spacing w:before="60" w:after="60"/>
              <w:jc w:val="center"/>
              <w:rPr>
                <w:sz w:val="22"/>
                <w:szCs w:val="22"/>
              </w:rPr>
            </w:pPr>
            <w:r w:rsidRPr="00183F29">
              <w:t>Conf. univ. dr.</w:t>
            </w:r>
            <w:r w:rsidR="00866874" w:rsidRPr="00183F29">
              <w:t xml:space="preserve"> ing.</w:t>
            </w:r>
            <w:r w:rsidRPr="00183F29">
              <w:t xml:space="preserve"> </w:t>
            </w:r>
            <w:r w:rsidR="00D74024" w:rsidRPr="00183F29">
              <w:t>Ioan Corneliu SĂLIȘTEANU</w:t>
            </w:r>
          </w:p>
        </w:tc>
        <w:tc>
          <w:tcPr>
            <w:tcW w:w="2835" w:type="dxa"/>
            <w:gridSpan w:val="2"/>
            <w:vAlign w:val="center"/>
          </w:tcPr>
          <w:p w14:paraId="58B9B547" w14:textId="77777777" w:rsidR="0026729D" w:rsidRPr="00183F29" w:rsidRDefault="0026729D" w:rsidP="0026729D">
            <w:pPr>
              <w:spacing w:before="60" w:after="60"/>
              <w:jc w:val="center"/>
              <w:rPr>
                <w:sz w:val="22"/>
                <w:szCs w:val="22"/>
              </w:rPr>
            </w:pPr>
            <w:r w:rsidRPr="00183F29">
              <w:rPr>
                <w:sz w:val="22"/>
                <w:szCs w:val="22"/>
              </w:rPr>
              <w:t>Rector</w:t>
            </w:r>
          </w:p>
        </w:tc>
        <w:tc>
          <w:tcPr>
            <w:tcW w:w="1298" w:type="dxa"/>
          </w:tcPr>
          <w:p w14:paraId="676C4CF1" w14:textId="77777777" w:rsidR="0026729D" w:rsidRPr="00183F29" w:rsidRDefault="0026729D" w:rsidP="0026729D">
            <w:pPr>
              <w:spacing w:before="60" w:after="60"/>
              <w:jc w:val="center"/>
              <w:rPr>
                <w:sz w:val="22"/>
                <w:szCs w:val="22"/>
              </w:rPr>
            </w:pPr>
          </w:p>
        </w:tc>
      </w:tr>
      <w:tr w:rsidR="00542039" w:rsidRPr="00183F29" w14:paraId="709CA89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7"/>
        </w:trPr>
        <w:tc>
          <w:tcPr>
            <w:tcW w:w="2694" w:type="dxa"/>
            <w:gridSpan w:val="2"/>
          </w:tcPr>
          <w:p w14:paraId="1F765530" w14:textId="1870E95D" w:rsidR="00542039" w:rsidRPr="00183F29" w:rsidRDefault="00542039" w:rsidP="00542039">
            <w:pPr>
              <w:rPr>
                <w:b/>
                <w:sz w:val="22"/>
                <w:szCs w:val="22"/>
              </w:rPr>
            </w:pPr>
            <w:r w:rsidRPr="00183F29">
              <w:rPr>
                <w:bCs/>
                <w:sz w:val="22"/>
                <w:szCs w:val="22"/>
              </w:rPr>
              <w:t>EDIȚIA</w:t>
            </w:r>
            <w:r w:rsidRPr="00183F29">
              <w:rPr>
                <w:b/>
                <w:sz w:val="22"/>
                <w:szCs w:val="22"/>
              </w:rPr>
              <w:t xml:space="preserve"> </w:t>
            </w:r>
            <w:r w:rsidR="001F7F31">
              <w:rPr>
                <w:b/>
                <w:sz w:val="22"/>
                <w:szCs w:val="22"/>
              </w:rPr>
              <w:t>10</w:t>
            </w:r>
          </w:p>
        </w:tc>
        <w:tc>
          <w:tcPr>
            <w:tcW w:w="3549" w:type="dxa"/>
            <w:gridSpan w:val="2"/>
          </w:tcPr>
          <w:p w14:paraId="19AEDB7F" w14:textId="77777777" w:rsidR="00542039" w:rsidRPr="00183F29" w:rsidRDefault="00542039" w:rsidP="00542039">
            <w:pPr>
              <w:pStyle w:val="Heading8"/>
              <w:widowControl w:val="0"/>
              <w:spacing w:before="0" w:after="0"/>
              <w:ind w:firstLine="33"/>
              <w:jc w:val="both"/>
              <w:rPr>
                <w:i w:val="0"/>
              </w:rPr>
            </w:pPr>
          </w:p>
        </w:tc>
        <w:tc>
          <w:tcPr>
            <w:tcW w:w="3396" w:type="dxa"/>
            <w:gridSpan w:val="3"/>
          </w:tcPr>
          <w:p w14:paraId="64274E6F" w14:textId="515DF4D4" w:rsidR="00542039" w:rsidRPr="00183F29" w:rsidRDefault="00360990" w:rsidP="00360990">
            <w:pPr>
              <w:widowControl w:val="0"/>
            </w:pPr>
            <w:r w:rsidRPr="00183F29">
              <w:t xml:space="preserve">    </w:t>
            </w:r>
            <w:r w:rsidR="00542039" w:rsidRPr="00183F29">
              <w:t xml:space="preserve">REVIZIA:  </w:t>
            </w:r>
            <w:r w:rsidR="00542039" w:rsidRPr="00183F29">
              <w:rPr>
                <w:b/>
                <w:u w:val="single"/>
              </w:rPr>
              <w:t>0</w:t>
            </w:r>
            <w:r w:rsidR="00542039" w:rsidRPr="00183F29">
              <w:t xml:space="preserve">  1  2  3  4  5</w:t>
            </w:r>
          </w:p>
          <w:p w14:paraId="52F8D41C" w14:textId="77777777" w:rsidR="00542039" w:rsidRPr="00183F29" w:rsidRDefault="00542039" w:rsidP="00542039">
            <w:pPr>
              <w:widowControl w:val="0"/>
              <w:ind w:firstLine="720"/>
              <w:jc w:val="both"/>
              <w:rPr>
                <w:strike/>
              </w:rPr>
            </w:pPr>
          </w:p>
          <w:p w14:paraId="5F984BB1" w14:textId="77777777" w:rsidR="00542039" w:rsidRPr="00183F29" w:rsidRDefault="00542039" w:rsidP="00542039">
            <w:pPr>
              <w:widowControl w:val="0"/>
              <w:jc w:val="both"/>
              <w:rPr>
                <w:strike/>
              </w:rPr>
            </w:pPr>
          </w:p>
        </w:tc>
      </w:tr>
      <w:tr w:rsidR="00542039" w:rsidRPr="00183F29" w14:paraId="47E419FE"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170254FA" w14:textId="77777777" w:rsidR="00542039" w:rsidRPr="00183F29" w:rsidRDefault="00542039" w:rsidP="00542039">
            <w:pPr>
              <w:rPr>
                <w:bCs/>
                <w:sz w:val="22"/>
                <w:szCs w:val="22"/>
              </w:rPr>
            </w:pPr>
          </w:p>
          <w:p w14:paraId="1A86FEA7" w14:textId="78999DE8" w:rsidR="00542039" w:rsidRPr="00183F29" w:rsidRDefault="00542039" w:rsidP="00542039">
            <w:pPr>
              <w:jc w:val="both"/>
              <w:rPr>
                <w:rFonts w:eastAsia="Times New Roman"/>
                <w:bCs/>
                <w:sz w:val="22"/>
                <w:szCs w:val="22"/>
              </w:rPr>
            </w:pPr>
            <w:r w:rsidRPr="00183F29">
              <w:rPr>
                <w:bCs/>
                <w:sz w:val="22"/>
                <w:szCs w:val="22"/>
              </w:rPr>
              <w:t xml:space="preserve">Intră în vigoare începând cu data de: </w:t>
            </w:r>
            <w:r w:rsidR="00071948" w:rsidRPr="00183F29">
              <w:rPr>
                <w:bCs/>
                <w:sz w:val="22"/>
                <w:szCs w:val="22"/>
              </w:rPr>
              <w:t>................</w:t>
            </w:r>
          </w:p>
        </w:tc>
      </w:tr>
      <w:tr w:rsidR="00542039" w:rsidRPr="00183F29" w14:paraId="5C1DC58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701E793B" w14:textId="6DEB03BB" w:rsidR="00542039" w:rsidRPr="00183F29" w:rsidRDefault="00542039" w:rsidP="00542039">
            <w:pPr>
              <w:rPr>
                <w:bCs/>
                <w:sz w:val="22"/>
                <w:szCs w:val="22"/>
              </w:rPr>
            </w:pPr>
            <w:r w:rsidRPr="00183F29">
              <w:rPr>
                <w:bCs/>
                <w:sz w:val="22"/>
                <w:szCs w:val="22"/>
              </w:rPr>
              <w:t xml:space="preserve">Aprobat </w:t>
            </w:r>
            <w:r w:rsidRPr="00183F29">
              <w:rPr>
                <w:b/>
                <w:sz w:val="22"/>
                <w:szCs w:val="22"/>
              </w:rPr>
              <w:t>HSU Nr.</w:t>
            </w:r>
            <w:r w:rsidRPr="00183F29">
              <w:rPr>
                <w:bCs/>
                <w:sz w:val="22"/>
                <w:szCs w:val="22"/>
              </w:rPr>
              <w:t xml:space="preserve"> </w:t>
            </w:r>
            <w:r w:rsidR="00071948" w:rsidRPr="00183F29">
              <w:rPr>
                <w:bCs/>
                <w:sz w:val="22"/>
                <w:szCs w:val="22"/>
              </w:rPr>
              <w:t>.............................</w:t>
            </w:r>
            <w:r w:rsidRPr="00183F29">
              <w:rPr>
                <w:bCs/>
                <w:sz w:val="22"/>
                <w:szCs w:val="22"/>
              </w:rPr>
              <w:t xml:space="preserve"> </w:t>
            </w:r>
          </w:p>
        </w:tc>
      </w:tr>
    </w:tbl>
    <w:p w14:paraId="58541C4F" w14:textId="77777777" w:rsidR="001B509C" w:rsidRPr="00183F29" w:rsidRDefault="001B509C" w:rsidP="001767DE">
      <w:pPr>
        <w:widowControl w:val="0"/>
        <w:tabs>
          <w:tab w:val="left" w:pos="993"/>
        </w:tabs>
        <w:jc w:val="both"/>
        <w:rPr>
          <w:rFonts w:ascii="Arial" w:hAnsi="Arial" w:cs="Arial"/>
          <w:b/>
        </w:rPr>
        <w:sectPr w:rsidR="001B509C" w:rsidRPr="00183F29" w:rsidSect="00360990">
          <w:headerReference w:type="default" r:id="rId9"/>
          <w:footerReference w:type="even" r:id="rId10"/>
          <w:footerReference w:type="default" r:id="rId11"/>
          <w:headerReference w:type="first" r:id="rId12"/>
          <w:footerReference w:type="first" r:id="rId13"/>
          <w:pgSz w:w="11907" w:h="16840" w:code="9"/>
          <w:pgMar w:top="1418" w:right="1418" w:bottom="1418" w:left="1418" w:header="680" w:footer="0" w:gutter="0"/>
          <w:cols w:space="720"/>
          <w:docGrid w:linePitch="360"/>
        </w:sectPr>
      </w:pPr>
    </w:p>
    <w:p w14:paraId="5EB4B3E8" w14:textId="77777777" w:rsidR="002B768A" w:rsidRDefault="002B768A" w:rsidP="005F00D1">
      <w:pPr>
        <w:pStyle w:val="BodyText"/>
        <w:spacing w:after="0" w:line="276" w:lineRule="auto"/>
        <w:rPr>
          <w:b/>
          <w:bCs/>
        </w:rPr>
      </w:pPr>
    </w:p>
    <w:p w14:paraId="6D729B59" w14:textId="1A6CE5B3" w:rsidR="00EB7168" w:rsidRPr="00183F29" w:rsidRDefault="00F874DC" w:rsidP="007D1E6E">
      <w:pPr>
        <w:pStyle w:val="BodyText"/>
        <w:spacing w:after="0" w:line="276" w:lineRule="auto"/>
        <w:ind w:firstLine="360"/>
        <w:jc w:val="center"/>
        <w:rPr>
          <w:b/>
          <w:bCs/>
        </w:rPr>
      </w:pPr>
      <w:r w:rsidRPr="00183F29">
        <w:rPr>
          <w:b/>
          <w:bCs/>
        </w:rPr>
        <w:t>PREAMBUL</w:t>
      </w:r>
    </w:p>
    <w:p w14:paraId="4C4E07BD" w14:textId="77777777" w:rsidR="007D1E6E" w:rsidRPr="00183F29" w:rsidRDefault="007D1E6E" w:rsidP="007D1E6E">
      <w:pPr>
        <w:pStyle w:val="BodyText"/>
        <w:spacing w:after="0" w:line="276" w:lineRule="auto"/>
        <w:ind w:firstLine="360"/>
        <w:jc w:val="center"/>
        <w:rPr>
          <w:b/>
          <w:bCs/>
        </w:rPr>
      </w:pPr>
    </w:p>
    <w:p w14:paraId="060852A9" w14:textId="5DB64C78" w:rsidR="000767E0" w:rsidRPr="005F00D1" w:rsidRDefault="000767E0" w:rsidP="007D1E6E">
      <w:pPr>
        <w:pStyle w:val="BodyText2"/>
        <w:spacing w:after="0" w:line="276" w:lineRule="auto"/>
        <w:ind w:firstLine="720"/>
        <w:jc w:val="both"/>
      </w:pPr>
      <w:r w:rsidRPr="00183F29">
        <w:t xml:space="preserve">Prevederile prezentului regulament se aplica tuturor categoriilor de studenți </w:t>
      </w:r>
      <w:r w:rsidRPr="005F00D1">
        <w:t>înmatriculați la Universitatea „Valahia” din Târgoviște (Valahia), la toate programele de studii universitare de licență și de masterat, la toate formele de învățământ. Pentru studii universitare de doctorat există prevederi legale specifice la nivel național și al universității.</w:t>
      </w:r>
    </w:p>
    <w:p w14:paraId="0857C436" w14:textId="54437F0F" w:rsidR="000767E0" w:rsidRPr="005F00D1" w:rsidRDefault="000767E0" w:rsidP="007D1E6E">
      <w:pPr>
        <w:pStyle w:val="BodyText2"/>
        <w:spacing w:after="0" w:line="276" w:lineRule="auto"/>
        <w:jc w:val="both"/>
      </w:pPr>
      <w:r w:rsidRPr="005F00D1">
        <w:tab/>
        <w:t xml:space="preserve">În conformitate cu prevederile legale în vigoare, în Universitatea „Valahia” din Târgoviște, procesul de învățământ se organizează pe cicluri de studii universitare: </w:t>
      </w:r>
    </w:p>
    <w:p w14:paraId="2A0F028B" w14:textId="77777777" w:rsidR="000767E0" w:rsidRPr="005F00D1" w:rsidRDefault="000767E0" w:rsidP="00451800">
      <w:pPr>
        <w:pStyle w:val="BodyText2"/>
        <w:numPr>
          <w:ilvl w:val="0"/>
          <w:numId w:val="2"/>
        </w:numPr>
        <w:tabs>
          <w:tab w:val="left" w:pos="709"/>
        </w:tabs>
        <w:spacing w:after="0" w:line="276" w:lineRule="auto"/>
        <w:jc w:val="both"/>
      </w:pPr>
      <w:r w:rsidRPr="005F00D1">
        <w:t>ciclul I - studii universitare de licență, cuprinde 3 ani/6 semestre/180 ECTS; 4 ani/8 semestre/240 ECTS</w:t>
      </w:r>
    </w:p>
    <w:p w14:paraId="1CE14772" w14:textId="77777777" w:rsidR="000767E0" w:rsidRPr="005F00D1" w:rsidRDefault="000767E0" w:rsidP="00451800">
      <w:pPr>
        <w:pStyle w:val="BodyText2"/>
        <w:numPr>
          <w:ilvl w:val="0"/>
          <w:numId w:val="2"/>
        </w:numPr>
        <w:tabs>
          <w:tab w:val="left" w:pos="709"/>
        </w:tabs>
        <w:spacing w:after="0" w:line="276" w:lineRule="auto"/>
        <w:jc w:val="both"/>
      </w:pPr>
      <w:r w:rsidRPr="005F00D1">
        <w:t>ciclul II - studii universitare de master, cuprinde 2 ani/4 semestre/120 ECTS; 1 an/2 semestre/60 ECTS.</w:t>
      </w:r>
    </w:p>
    <w:p w14:paraId="097E95B1" w14:textId="622C8BC7" w:rsidR="000767E0" w:rsidRPr="005F00D1" w:rsidRDefault="000767E0" w:rsidP="007D1E6E">
      <w:pPr>
        <w:pStyle w:val="BodyText2"/>
        <w:spacing w:after="0" w:line="276" w:lineRule="auto"/>
        <w:jc w:val="both"/>
      </w:pPr>
      <w:r w:rsidRPr="005F00D1">
        <w:tab/>
        <w:t>Regulamentul activit</w:t>
      </w:r>
      <w:r w:rsidR="00C55120" w:rsidRPr="005F00D1">
        <w:t>ăț</w:t>
      </w:r>
      <w:r w:rsidRPr="005F00D1">
        <w:t>ii profesionale a studen</w:t>
      </w:r>
      <w:r w:rsidR="00C55120" w:rsidRPr="005F00D1">
        <w:t>ț</w:t>
      </w:r>
      <w:r w:rsidRPr="005F00D1">
        <w:t>ilor din cadrul Universității „Valahia” din Târgoviște se revizuie</w:t>
      </w:r>
      <w:r w:rsidR="00C55120" w:rsidRPr="005F00D1">
        <w:t>ș</w:t>
      </w:r>
      <w:r w:rsidRPr="005F00D1">
        <w:t xml:space="preserve">te </w:t>
      </w:r>
      <w:r w:rsidR="00C55120" w:rsidRPr="005F00D1">
        <w:t>ș</w:t>
      </w:r>
      <w:r w:rsidRPr="005F00D1">
        <w:t>i se modifică în conformitate cu noile prevederi legale.</w:t>
      </w:r>
    </w:p>
    <w:p w14:paraId="7B4BDC2C" w14:textId="77777777" w:rsidR="007D1E6E" w:rsidRPr="00183F29" w:rsidRDefault="007D1E6E" w:rsidP="007D1E6E">
      <w:pPr>
        <w:pStyle w:val="Heading2"/>
        <w:spacing w:before="0" w:after="0" w:line="276" w:lineRule="auto"/>
        <w:jc w:val="center"/>
        <w:rPr>
          <w:rFonts w:ascii="Times New Roman" w:hAnsi="Times New Roman" w:cs="Times New Roman"/>
          <w:i w:val="0"/>
          <w:iCs w:val="0"/>
          <w:color w:val="FF0000"/>
          <w:sz w:val="24"/>
          <w:szCs w:val="24"/>
        </w:rPr>
      </w:pPr>
    </w:p>
    <w:p w14:paraId="6660383E" w14:textId="54CA9891" w:rsidR="001034DA" w:rsidRPr="005F00D1" w:rsidRDefault="001034DA" w:rsidP="007D1E6E">
      <w:pPr>
        <w:pStyle w:val="Heading2"/>
        <w:spacing w:before="0" w:after="0" w:line="276" w:lineRule="auto"/>
        <w:jc w:val="center"/>
        <w:rPr>
          <w:rFonts w:ascii="Times New Roman" w:hAnsi="Times New Roman" w:cs="Times New Roman"/>
          <w:i w:val="0"/>
          <w:iCs w:val="0"/>
          <w:sz w:val="24"/>
          <w:szCs w:val="24"/>
        </w:rPr>
      </w:pPr>
      <w:r w:rsidRPr="005F00D1">
        <w:rPr>
          <w:rFonts w:ascii="Times New Roman" w:hAnsi="Times New Roman" w:cs="Times New Roman"/>
          <w:i w:val="0"/>
          <w:iCs w:val="0"/>
          <w:sz w:val="24"/>
          <w:szCs w:val="24"/>
        </w:rPr>
        <w:t>DOCUMENTE DE REFERINȚĂ</w:t>
      </w:r>
    </w:p>
    <w:p w14:paraId="4A10B9CF" w14:textId="77777777" w:rsidR="00C46453" w:rsidRPr="00183F29" w:rsidRDefault="00C46453" w:rsidP="007D1E6E">
      <w:pPr>
        <w:spacing w:line="276" w:lineRule="auto"/>
        <w:jc w:val="both"/>
        <w:rPr>
          <w:rFonts w:ascii="Arial" w:hAnsi="Arial" w:cs="Arial"/>
        </w:rPr>
      </w:pPr>
    </w:p>
    <w:p w14:paraId="54EABAFC" w14:textId="77777777" w:rsidR="0021299E" w:rsidRPr="005F00D1" w:rsidRDefault="0021299E" w:rsidP="007D1E6E">
      <w:pPr>
        <w:tabs>
          <w:tab w:val="left" w:pos="709"/>
        </w:tabs>
        <w:spacing w:line="276" w:lineRule="auto"/>
        <w:ind w:firstLine="731"/>
        <w:jc w:val="both"/>
        <w:rPr>
          <w:bCs/>
          <w:iCs/>
        </w:rPr>
      </w:pPr>
      <w:r w:rsidRPr="005F00D1">
        <w:rPr>
          <w:bCs/>
          <w:iCs/>
        </w:rPr>
        <w:t>Prezentul Regulament a fost elaborat în conformitate cu următoarele acte normative:</w:t>
      </w:r>
    </w:p>
    <w:p w14:paraId="4C144005" w14:textId="38C43A6E" w:rsidR="0021299E" w:rsidRPr="005F00D1"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5F00D1">
        <w:rPr>
          <w:bCs/>
          <w:iCs/>
          <w:sz w:val="24"/>
          <w:szCs w:val="24"/>
        </w:rPr>
        <w:t>Legea învățământului superior nr. 199/2023, cu modificările și completările ulterioare;</w:t>
      </w:r>
    </w:p>
    <w:p w14:paraId="3FE8DDED" w14:textId="77777777" w:rsidR="0021299E" w:rsidRPr="00A247D7"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A247D7">
        <w:rPr>
          <w:bCs/>
          <w:iCs/>
          <w:sz w:val="24"/>
          <w:szCs w:val="24"/>
        </w:rPr>
        <w:t>Ordinul ME nr. 4394/2024 privind aprobarea Codului drepturilor și obligațiilor studentului;</w:t>
      </w:r>
    </w:p>
    <w:p w14:paraId="6396AC54" w14:textId="77777777" w:rsidR="0021299E" w:rsidRPr="00A247D7"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A247D7">
        <w:rPr>
          <w:bCs/>
          <w:iCs/>
          <w:sz w:val="24"/>
          <w:szCs w:val="24"/>
        </w:rPr>
        <w:t>Ordinul ME nr. 4262/2024 pentru aprobarea Metodologiei privind mobilitatea academică a studenților;</w:t>
      </w:r>
    </w:p>
    <w:p w14:paraId="265E0D8D" w14:textId="13A35E52" w:rsidR="0021299E" w:rsidRPr="00915CFE"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915CFE">
        <w:rPr>
          <w:bCs/>
          <w:iCs/>
          <w:sz w:val="24"/>
          <w:szCs w:val="24"/>
        </w:rPr>
        <w:t>Ordinul ME nr. 6768/2023 pentru aprobarea Metodologiei de acordare a creditelor transferabile în înv</w:t>
      </w:r>
      <w:r w:rsidR="0093770C" w:rsidRPr="00915CFE">
        <w:rPr>
          <w:bCs/>
          <w:iCs/>
          <w:sz w:val="24"/>
          <w:szCs w:val="24"/>
        </w:rPr>
        <w:t>ăț</w:t>
      </w:r>
      <w:r w:rsidRPr="00915CFE">
        <w:rPr>
          <w:bCs/>
          <w:iCs/>
          <w:sz w:val="24"/>
          <w:szCs w:val="24"/>
        </w:rPr>
        <w:t>area pe tot parcursul vieții, modificat și completat prin Ordinul ME nr. 4623/2024;</w:t>
      </w:r>
    </w:p>
    <w:p w14:paraId="013A9771" w14:textId="77777777" w:rsidR="0021299E" w:rsidRPr="00B43E29"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B43E29">
        <w:rPr>
          <w:bCs/>
          <w:iCs/>
          <w:sz w:val="24"/>
          <w:szCs w:val="24"/>
        </w:rPr>
        <w:t>Ordinul ME nr. 7479/2024 pentru aprobarea Standardelor minime privind organizarea activităților de evaluare continuă și evaluare sumativă a studenților;</w:t>
      </w:r>
    </w:p>
    <w:p w14:paraId="3FD08CE3" w14:textId="0CCAEBB4" w:rsidR="0021299E" w:rsidRPr="00682AF5"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682AF5">
        <w:rPr>
          <w:bCs/>
          <w:iCs/>
          <w:sz w:val="24"/>
          <w:szCs w:val="24"/>
        </w:rPr>
        <w:t>Ordinul ME nr. 4481/2024 pentru aprobarea Normelor privind accesibilizarea învățământului superior pentru persoanele cu dizabilități;</w:t>
      </w:r>
    </w:p>
    <w:p w14:paraId="3EB9BB34" w14:textId="21108AE7" w:rsidR="0021299E" w:rsidRPr="00682AF5"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682AF5">
        <w:rPr>
          <w:bCs/>
          <w:iCs/>
          <w:sz w:val="24"/>
          <w:szCs w:val="24"/>
        </w:rPr>
        <w:t>Ordinul ME nr. 5552/2024 pentru aprobarea Metodologiei privind condițiile de școlarizare a românilor de pretutindeni și a cetățenilor străini în cadrul instituțiilor de învățământ superior de stat, particulare și confesionale particulare acreditate din România;</w:t>
      </w:r>
    </w:p>
    <w:p w14:paraId="764F9DEB" w14:textId="77777777" w:rsidR="0021299E" w:rsidRPr="00682AF5"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682AF5">
        <w:rPr>
          <w:bCs/>
          <w:iCs/>
          <w:sz w:val="24"/>
          <w:szCs w:val="24"/>
        </w:rPr>
        <w:t>Ordinul MEN nr. 5146/2019 privind aprobarea aplicării generalizate a Sistemului european de credite transferabile;</w:t>
      </w:r>
    </w:p>
    <w:p w14:paraId="676A2D04" w14:textId="79B37BC2" w:rsidR="0021299E" w:rsidRPr="00865BEA"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865BEA">
        <w:rPr>
          <w:bCs/>
          <w:iCs/>
          <w:sz w:val="24"/>
          <w:szCs w:val="24"/>
        </w:rPr>
        <w:lastRenderedPageBreak/>
        <w:t xml:space="preserve">Ordinul MEN </w:t>
      </w:r>
      <w:r w:rsidR="005C6A5A">
        <w:rPr>
          <w:bCs/>
          <w:iCs/>
          <w:sz w:val="24"/>
          <w:szCs w:val="24"/>
        </w:rPr>
        <w:t xml:space="preserve">nr. </w:t>
      </w:r>
      <w:r w:rsidRPr="00865BEA">
        <w:rPr>
          <w:bCs/>
          <w:iCs/>
          <w:sz w:val="24"/>
          <w:szCs w:val="24"/>
        </w:rPr>
        <w:t xml:space="preserve">3714/2018 </w:t>
      </w:r>
      <w:r w:rsidR="008A5D77" w:rsidRPr="008A5D77">
        <w:rPr>
          <w:bCs/>
          <w:iCs/>
          <w:sz w:val="24"/>
          <w:szCs w:val="24"/>
        </w:rPr>
        <w:t>privind aprobarea Regulamentului</w:t>
      </w:r>
      <w:r w:rsidR="008A5D77">
        <w:rPr>
          <w:bCs/>
          <w:iCs/>
          <w:sz w:val="24"/>
          <w:szCs w:val="24"/>
        </w:rPr>
        <w:t xml:space="preserve"> </w:t>
      </w:r>
      <w:r w:rsidRPr="00865BEA">
        <w:rPr>
          <w:bCs/>
          <w:iCs/>
          <w:sz w:val="24"/>
          <w:szCs w:val="24"/>
        </w:rPr>
        <w:t>de organizare, funcționare și operaționalizare a Registrului Matricol Unic al Universităților din România;</w:t>
      </w:r>
    </w:p>
    <w:p w14:paraId="6F4DDAFA" w14:textId="2704EF44" w:rsidR="0021299E" w:rsidRPr="00B250C9"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B250C9">
        <w:rPr>
          <w:bCs/>
          <w:iCs/>
          <w:sz w:val="24"/>
          <w:szCs w:val="24"/>
        </w:rPr>
        <w:t>Ordinul MECTS nr. 3223/2012 pentru aprobarea Metodologiei de recunoaștere a perioadelor de studii efectuate în străinătate;</w:t>
      </w:r>
    </w:p>
    <w:p w14:paraId="18D69193" w14:textId="6BE3EAB0" w:rsidR="0021299E" w:rsidRPr="00B250C9"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B250C9">
        <w:rPr>
          <w:bCs/>
          <w:iCs/>
          <w:sz w:val="24"/>
          <w:szCs w:val="24"/>
        </w:rPr>
        <w:t>Ordinul MECT 3955/2008 privind aprobarea Cadrului general de organizare a stagiilor de practică în cadrul programelor de studii universitare de licență și de masterat și a Convenției-cadru privind efectuarea stagiului de practică în cadrul programelor de studii universitare de licență sau masterat;</w:t>
      </w:r>
    </w:p>
    <w:p w14:paraId="7A9B657A" w14:textId="5C1F4EDD" w:rsidR="0021299E" w:rsidRPr="00B250C9"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B250C9">
        <w:rPr>
          <w:bCs/>
          <w:iCs/>
          <w:sz w:val="24"/>
          <w:szCs w:val="24"/>
        </w:rPr>
        <w:t xml:space="preserve">Regulamentul-cadru privind regimul actelor de studii </w:t>
      </w:r>
      <w:r w:rsidR="0093770C" w:rsidRPr="00B250C9">
        <w:rPr>
          <w:bCs/>
          <w:iCs/>
          <w:sz w:val="24"/>
          <w:szCs w:val="24"/>
        </w:rPr>
        <w:t>ș</w:t>
      </w:r>
      <w:r w:rsidRPr="00B250C9">
        <w:rPr>
          <w:bCs/>
          <w:iCs/>
          <w:sz w:val="24"/>
          <w:szCs w:val="24"/>
        </w:rPr>
        <w:t>i al documentelor universitare în sistemul de învățământ superior, aprobat prin OMEC nr. 4156/2020, modificat și completat prin OME nr.</w:t>
      </w:r>
      <w:r w:rsidR="00B250C9" w:rsidRPr="00B250C9">
        <w:rPr>
          <w:bCs/>
          <w:iCs/>
          <w:sz w:val="24"/>
          <w:szCs w:val="24"/>
        </w:rPr>
        <w:t xml:space="preserve"> </w:t>
      </w:r>
      <w:r w:rsidRPr="00B250C9">
        <w:rPr>
          <w:bCs/>
          <w:iCs/>
          <w:sz w:val="24"/>
          <w:szCs w:val="24"/>
        </w:rPr>
        <w:t>3685/2022;</w:t>
      </w:r>
    </w:p>
    <w:p w14:paraId="729BFD2E" w14:textId="77777777" w:rsidR="0021299E" w:rsidRPr="00B250C9"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B250C9">
        <w:rPr>
          <w:bCs/>
          <w:iCs/>
          <w:sz w:val="24"/>
          <w:szCs w:val="24"/>
        </w:rPr>
        <w:t>Standardele de calitate specifice privind evaluarea externă a calității academice a programelor de studii din domeniile de licență și master elaborate și aprobate de către ARACIS;</w:t>
      </w:r>
    </w:p>
    <w:p w14:paraId="654CC43F" w14:textId="77777777" w:rsidR="0021299E" w:rsidRPr="00B250C9"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B250C9">
        <w:rPr>
          <w:bCs/>
          <w:iCs/>
          <w:sz w:val="24"/>
          <w:szCs w:val="24"/>
        </w:rPr>
        <w:t>Carta Universității „Valahia” din Târgoviște;</w:t>
      </w:r>
    </w:p>
    <w:p w14:paraId="4D118C83" w14:textId="77777777" w:rsidR="0021299E" w:rsidRPr="00B250C9" w:rsidRDefault="0021299E" w:rsidP="00451800">
      <w:pPr>
        <w:pStyle w:val="ListParagraph"/>
        <w:widowControl/>
        <w:numPr>
          <w:ilvl w:val="0"/>
          <w:numId w:val="3"/>
        </w:numPr>
        <w:tabs>
          <w:tab w:val="left" w:pos="709"/>
        </w:tabs>
        <w:autoSpaceDE/>
        <w:autoSpaceDN/>
        <w:spacing w:line="276" w:lineRule="auto"/>
        <w:contextualSpacing/>
        <w:jc w:val="both"/>
        <w:rPr>
          <w:bCs/>
          <w:iCs/>
          <w:sz w:val="24"/>
          <w:szCs w:val="24"/>
        </w:rPr>
      </w:pPr>
      <w:r w:rsidRPr="00B250C9">
        <w:rPr>
          <w:bCs/>
          <w:iCs/>
          <w:sz w:val="24"/>
          <w:szCs w:val="24"/>
        </w:rPr>
        <w:t>Alte acte normative și reglementări aplicabile acestuia.</w:t>
      </w:r>
    </w:p>
    <w:p w14:paraId="3D074EDD" w14:textId="77777777" w:rsidR="009E7C13" w:rsidRPr="00183F29" w:rsidRDefault="009E7C13" w:rsidP="007D1E6E">
      <w:pPr>
        <w:tabs>
          <w:tab w:val="left" w:pos="709"/>
        </w:tabs>
        <w:spacing w:line="276" w:lineRule="auto"/>
        <w:contextualSpacing/>
        <w:jc w:val="both"/>
        <w:rPr>
          <w:bCs/>
          <w:iCs/>
          <w:color w:val="EE0000"/>
        </w:rPr>
      </w:pPr>
    </w:p>
    <w:p w14:paraId="3AE5D432" w14:textId="658D52E4" w:rsidR="009E7C13" w:rsidRPr="00B250C9" w:rsidRDefault="009E7C13" w:rsidP="007D1E6E">
      <w:pPr>
        <w:pStyle w:val="Heading2"/>
        <w:spacing w:before="0" w:after="0" w:line="276" w:lineRule="auto"/>
        <w:jc w:val="center"/>
        <w:rPr>
          <w:rFonts w:ascii="Times New Roman" w:hAnsi="Times New Roman" w:cs="Times New Roman"/>
          <w:i w:val="0"/>
          <w:iCs w:val="0"/>
          <w:sz w:val="24"/>
          <w:szCs w:val="24"/>
        </w:rPr>
      </w:pPr>
      <w:r w:rsidRPr="00B250C9">
        <w:rPr>
          <w:rFonts w:ascii="Times New Roman" w:hAnsi="Times New Roman" w:cs="Times New Roman"/>
          <w:i w:val="0"/>
          <w:iCs w:val="0"/>
          <w:sz w:val="24"/>
          <w:szCs w:val="24"/>
        </w:rPr>
        <w:t>ABREVIERI</w:t>
      </w:r>
    </w:p>
    <w:p w14:paraId="326A810E" w14:textId="77777777" w:rsidR="009E7C13" w:rsidRPr="00B250C9" w:rsidRDefault="009E7C13" w:rsidP="007D1E6E">
      <w:pPr>
        <w:tabs>
          <w:tab w:val="left" w:pos="709"/>
        </w:tabs>
        <w:spacing w:line="276" w:lineRule="auto"/>
        <w:contextualSpacing/>
        <w:jc w:val="center"/>
        <w:rPr>
          <w:bCs/>
          <w:iCs/>
        </w:rPr>
      </w:pPr>
    </w:p>
    <w:p w14:paraId="11FA5174" w14:textId="77777777" w:rsidR="00452C7B" w:rsidRPr="00B250C9" w:rsidRDefault="00452C7B" w:rsidP="007D1E6E">
      <w:pPr>
        <w:tabs>
          <w:tab w:val="left" w:pos="709"/>
        </w:tabs>
        <w:spacing w:line="276" w:lineRule="auto"/>
        <w:jc w:val="both"/>
      </w:pPr>
      <w:r w:rsidRPr="00B250C9">
        <w:t>MEC – Ministerul Educației și Cercetării;</w:t>
      </w:r>
    </w:p>
    <w:p w14:paraId="4B138038" w14:textId="77777777" w:rsidR="00452C7B" w:rsidRPr="00B250C9" w:rsidRDefault="00452C7B" w:rsidP="007D1E6E">
      <w:pPr>
        <w:tabs>
          <w:tab w:val="left" w:pos="709"/>
        </w:tabs>
        <w:spacing w:line="276" w:lineRule="auto"/>
        <w:jc w:val="both"/>
      </w:pPr>
      <w:r w:rsidRPr="00B250C9">
        <w:t>MAE – Ministerul Afacerilor Externe;</w:t>
      </w:r>
    </w:p>
    <w:p w14:paraId="462ABD35" w14:textId="77777777" w:rsidR="00452C7B" w:rsidRPr="00B250C9" w:rsidRDefault="00452C7B" w:rsidP="007D1E6E">
      <w:pPr>
        <w:tabs>
          <w:tab w:val="left" w:pos="709"/>
        </w:tabs>
        <w:spacing w:line="276" w:lineRule="auto"/>
        <w:jc w:val="both"/>
      </w:pPr>
      <w:r w:rsidRPr="00B250C9">
        <w:t>ARACIS – Agenția Română de Asigurare a Calității în Învățământul Superior;</w:t>
      </w:r>
    </w:p>
    <w:p w14:paraId="70A9846D" w14:textId="77777777" w:rsidR="00452C7B" w:rsidRPr="00B250C9" w:rsidRDefault="00452C7B" w:rsidP="007D1E6E">
      <w:pPr>
        <w:tabs>
          <w:tab w:val="left" w:pos="709"/>
        </w:tabs>
        <w:spacing w:line="276" w:lineRule="auto"/>
        <w:jc w:val="both"/>
      </w:pPr>
      <w:r w:rsidRPr="00B250C9">
        <w:t>RMUR – Registrul Matricol Unic din România;</w:t>
      </w:r>
    </w:p>
    <w:p w14:paraId="324A3233" w14:textId="77777777" w:rsidR="00452C7B" w:rsidRPr="00B250C9" w:rsidRDefault="00452C7B" w:rsidP="007D1E6E">
      <w:pPr>
        <w:tabs>
          <w:tab w:val="left" w:pos="709"/>
        </w:tabs>
        <w:spacing w:line="276" w:lineRule="auto"/>
        <w:jc w:val="both"/>
      </w:pPr>
      <w:r w:rsidRPr="00B250C9">
        <w:t>CA – Consiliul de Administrație;</w:t>
      </w:r>
    </w:p>
    <w:p w14:paraId="637497E1" w14:textId="77777777" w:rsidR="00452C7B" w:rsidRPr="00B250C9" w:rsidRDefault="00452C7B" w:rsidP="007D1E6E">
      <w:pPr>
        <w:tabs>
          <w:tab w:val="left" w:pos="709"/>
        </w:tabs>
        <w:spacing w:line="276" w:lineRule="auto"/>
        <w:jc w:val="both"/>
      </w:pPr>
      <w:r w:rsidRPr="00B250C9">
        <w:t>CF – Consiliul facultății;</w:t>
      </w:r>
    </w:p>
    <w:p w14:paraId="0AF38C47" w14:textId="77777777" w:rsidR="00452C7B" w:rsidRPr="00B250C9" w:rsidRDefault="00452C7B" w:rsidP="007D1E6E">
      <w:pPr>
        <w:tabs>
          <w:tab w:val="left" w:pos="709"/>
        </w:tabs>
        <w:spacing w:line="276" w:lineRule="auto"/>
        <w:jc w:val="both"/>
      </w:pPr>
      <w:r w:rsidRPr="00B250C9">
        <w:t xml:space="preserve">ECTS – European Credit Transfer System; </w:t>
      </w:r>
    </w:p>
    <w:p w14:paraId="3C5924BC" w14:textId="77777777" w:rsidR="00452C7B" w:rsidRPr="00B250C9" w:rsidRDefault="00452C7B" w:rsidP="007D1E6E">
      <w:pPr>
        <w:tabs>
          <w:tab w:val="left" w:pos="709"/>
        </w:tabs>
        <w:spacing w:line="276" w:lineRule="auto"/>
        <w:jc w:val="both"/>
      </w:pPr>
      <w:r w:rsidRPr="00B250C9">
        <w:t>HG – Hotărâre de Guvern;</w:t>
      </w:r>
    </w:p>
    <w:p w14:paraId="42E308D4" w14:textId="77777777" w:rsidR="00452C7B" w:rsidRPr="00B250C9" w:rsidRDefault="00452C7B" w:rsidP="007D1E6E">
      <w:pPr>
        <w:tabs>
          <w:tab w:val="left" w:pos="709"/>
        </w:tabs>
        <w:spacing w:line="276" w:lineRule="auto"/>
        <w:jc w:val="both"/>
      </w:pPr>
      <w:r w:rsidRPr="00B250C9">
        <w:t xml:space="preserve">UC – unități de credit; </w:t>
      </w:r>
    </w:p>
    <w:p w14:paraId="1AD68043" w14:textId="77777777" w:rsidR="00452C7B" w:rsidRPr="00B250C9" w:rsidRDefault="00452C7B" w:rsidP="007D1E6E">
      <w:pPr>
        <w:tabs>
          <w:tab w:val="left" w:pos="709"/>
        </w:tabs>
        <w:spacing w:line="276" w:lineRule="auto"/>
        <w:jc w:val="both"/>
      </w:pPr>
      <w:r w:rsidRPr="00B250C9">
        <w:t xml:space="preserve">PC– puncte de credit; </w:t>
      </w:r>
    </w:p>
    <w:p w14:paraId="32035C9D" w14:textId="77777777" w:rsidR="00452C7B" w:rsidRPr="00B250C9" w:rsidRDefault="00452C7B" w:rsidP="007D1E6E">
      <w:pPr>
        <w:tabs>
          <w:tab w:val="left" w:pos="709"/>
        </w:tabs>
        <w:spacing w:line="276" w:lineRule="auto"/>
        <w:jc w:val="both"/>
      </w:pPr>
      <w:r w:rsidRPr="00B250C9">
        <w:t xml:space="preserve">PI – plan de învățământ; </w:t>
      </w:r>
    </w:p>
    <w:p w14:paraId="4604B772" w14:textId="77777777" w:rsidR="00452C7B" w:rsidRPr="00B250C9" w:rsidRDefault="00452C7B" w:rsidP="007D1E6E">
      <w:pPr>
        <w:tabs>
          <w:tab w:val="left" w:pos="709"/>
        </w:tabs>
        <w:spacing w:line="276" w:lineRule="auto"/>
        <w:jc w:val="both"/>
      </w:pPr>
      <w:r w:rsidRPr="00B250C9">
        <w:t>IF – învățământ cu frecvență;</w:t>
      </w:r>
    </w:p>
    <w:p w14:paraId="3DFE6409" w14:textId="77777777" w:rsidR="00452C7B" w:rsidRPr="00B250C9" w:rsidRDefault="00452C7B" w:rsidP="007D1E6E">
      <w:pPr>
        <w:tabs>
          <w:tab w:val="left" w:pos="709"/>
        </w:tabs>
        <w:spacing w:line="276" w:lineRule="auto"/>
        <w:jc w:val="both"/>
      </w:pPr>
      <w:r w:rsidRPr="00B250C9">
        <w:t>IFR – învățământ cu frecvență redusă;</w:t>
      </w:r>
    </w:p>
    <w:p w14:paraId="7E3D3E71" w14:textId="1EE7716E" w:rsidR="00C46453" w:rsidRPr="00B250C9" w:rsidRDefault="00452C7B" w:rsidP="007D1E6E">
      <w:pPr>
        <w:pStyle w:val="BodyText2"/>
        <w:spacing w:after="0" w:line="276" w:lineRule="auto"/>
        <w:jc w:val="both"/>
      </w:pPr>
      <w:r w:rsidRPr="00B250C9">
        <w:t>ID – învățământ la distanță.</w:t>
      </w:r>
    </w:p>
    <w:p w14:paraId="3FE9ABE8" w14:textId="77777777" w:rsidR="007D1E6E" w:rsidRPr="00183F29" w:rsidRDefault="007D1E6E" w:rsidP="007D1E6E">
      <w:pPr>
        <w:pStyle w:val="BodyText2"/>
        <w:spacing w:after="0" w:line="276" w:lineRule="auto"/>
        <w:jc w:val="both"/>
        <w:rPr>
          <w:color w:val="EE0000"/>
        </w:rPr>
      </w:pPr>
    </w:p>
    <w:p w14:paraId="5E8C79E3" w14:textId="77777777" w:rsidR="00255D2F" w:rsidRDefault="00255D2F">
      <w:pPr>
        <w:rPr>
          <w:b/>
          <w:bCs/>
          <w:kern w:val="32"/>
        </w:rPr>
      </w:pPr>
      <w:r>
        <w:br w:type="page"/>
      </w:r>
    </w:p>
    <w:p w14:paraId="1666C721" w14:textId="3FEC1272" w:rsidR="007D1E6E" w:rsidRPr="00183F29" w:rsidRDefault="007D1E6E" w:rsidP="007D1E6E">
      <w:pPr>
        <w:pStyle w:val="Heading1"/>
        <w:spacing w:before="0" w:after="0" w:line="276" w:lineRule="auto"/>
        <w:jc w:val="center"/>
        <w:rPr>
          <w:rFonts w:ascii="Times New Roman" w:hAnsi="Times New Roman" w:cs="Times New Roman"/>
          <w:sz w:val="24"/>
          <w:szCs w:val="24"/>
        </w:rPr>
      </w:pPr>
      <w:r w:rsidRPr="00183F29">
        <w:rPr>
          <w:rFonts w:ascii="Times New Roman" w:hAnsi="Times New Roman" w:cs="Times New Roman"/>
          <w:sz w:val="24"/>
          <w:szCs w:val="24"/>
        </w:rPr>
        <w:lastRenderedPageBreak/>
        <w:t>CAPITOLUL I. DISPOZITII GENERALE</w:t>
      </w:r>
    </w:p>
    <w:p w14:paraId="7B12E9F7" w14:textId="77777777" w:rsidR="00C46453" w:rsidRPr="00183F29" w:rsidRDefault="00C46453" w:rsidP="007D1E6E">
      <w:pPr>
        <w:pStyle w:val="BodyText2"/>
        <w:spacing w:after="0" w:line="276" w:lineRule="auto"/>
        <w:ind w:firstLine="284"/>
        <w:jc w:val="both"/>
        <w:rPr>
          <w:b/>
        </w:rPr>
      </w:pPr>
    </w:p>
    <w:p w14:paraId="67D9978B" w14:textId="739DFE59" w:rsidR="0088352A" w:rsidRPr="00183F29" w:rsidRDefault="0088352A" w:rsidP="0088352A">
      <w:pPr>
        <w:tabs>
          <w:tab w:val="left" w:pos="709"/>
        </w:tabs>
        <w:spacing w:line="276" w:lineRule="auto"/>
        <w:ind w:firstLine="731"/>
        <w:jc w:val="both"/>
        <w:rPr>
          <w:bCs/>
          <w:iCs/>
        </w:rPr>
      </w:pPr>
      <w:r w:rsidRPr="00505EBB">
        <w:rPr>
          <w:b/>
          <w:iCs/>
        </w:rPr>
        <w:t>Art.</w:t>
      </w:r>
      <w:r w:rsidR="00505EBB" w:rsidRPr="00505EBB">
        <w:rPr>
          <w:b/>
          <w:iCs/>
        </w:rPr>
        <w:t xml:space="preserve"> </w:t>
      </w:r>
      <w:r w:rsidR="004066B8">
        <w:rPr>
          <w:b/>
          <w:iCs/>
        </w:rPr>
        <w:t>1.</w:t>
      </w:r>
      <w:r w:rsidRPr="00183F29">
        <w:rPr>
          <w:bCs/>
          <w:iCs/>
        </w:rPr>
        <w:t xml:space="preserve"> Organizarea studiilor universitare se face, încep</w:t>
      </w:r>
      <w:r w:rsidR="00505EBB">
        <w:rPr>
          <w:bCs/>
          <w:iCs/>
        </w:rPr>
        <w:t>â</w:t>
      </w:r>
      <w:r w:rsidRPr="00183F29">
        <w:rPr>
          <w:bCs/>
          <w:iCs/>
        </w:rPr>
        <w:t xml:space="preserve">nd cu anul I de studii </w:t>
      </w:r>
      <w:r w:rsidRPr="004066B8">
        <w:rPr>
          <w:bCs/>
          <w:iCs/>
        </w:rPr>
        <w:t>2005-2006</w:t>
      </w:r>
      <w:r w:rsidRPr="00183F29">
        <w:rPr>
          <w:bCs/>
          <w:iCs/>
        </w:rPr>
        <w:t xml:space="preserve">, pe trei cicluri, respectiv studii universitare de licență, studii universitare de master și studii universitare de doctorat (L, M, D). </w:t>
      </w:r>
    </w:p>
    <w:p w14:paraId="2197ABE1" w14:textId="77777777" w:rsidR="0088352A" w:rsidRPr="00183F29" w:rsidRDefault="0088352A" w:rsidP="0088352A">
      <w:pPr>
        <w:tabs>
          <w:tab w:val="left" w:pos="709"/>
        </w:tabs>
        <w:spacing w:line="276" w:lineRule="auto"/>
        <w:ind w:firstLine="731"/>
        <w:jc w:val="both"/>
        <w:rPr>
          <w:bCs/>
          <w:iCs/>
        </w:rPr>
      </w:pPr>
      <w:r w:rsidRPr="00183F29">
        <w:rPr>
          <w:bCs/>
          <w:iCs/>
        </w:rPr>
        <w:t xml:space="preserve">Fiecare ciclu este delimitat de celelalte prin proceduri distincte de admitere și de absolvire. Durata ciclurilor de studii pe domenii și specializări este stabilită prin hotărâre de guvern </w:t>
      </w:r>
      <w:r w:rsidRPr="00175A57">
        <w:rPr>
          <w:bCs/>
          <w:iCs/>
        </w:rPr>
        <w:t>(H.G.).</w:t>
      </w:r>
    </w:p>
    <w:p w14:paraId="52A99E4B" w14:textId="77777777" w:rsidR="0088352A" w:rsidRPr="00183F29" w:rsidRDefault="0088352A" w:rsidP="0088352A">
      <w:pPr>
        <w:tabs>
          <w:tab w:val="left" w:pos="709"/>
        </w:tabs>
        <w:spacing w:line="276" w:lineRule="auto"/>
        <w:ind w:firstLine="731"/>
        <w:jc w:val="both"/>
        <w:rPr>
          <w:bCs/>
          <w:iCs/>
        </w:rPr>
      </w:pPr>
      <w:r w:rsidRPr="00183F29">
        <w:rPr>
          <w:bCs/>
          <w:iCs/>
        </w:rPr>
        <w:t xml:space="preserve">Învățământul la distanță este o formă flexibilă de învățământ prin care se asigură posibilitatea de formare inițială, a cărei durată este echivalentă cu cea a învățământului cu frecvență, respectiv de 3 sau 4 ani, reprezentată prin 180 sau 240 credite transferabile. </w:t>
      </w:r>
    </w:p>
    <w:p w14:paraId="5C966569" w14:textId="7038E544" w:rsidR="00505EBB" w:rsidRDefault="0088352A" w:rsidP="00505EBB">
      <w:pPr>
        <w:tabs>
          <w:tab w:val="left" w:pos="709"/>
        </w:tabs>
        <w:spacing w:line="276" w:lineRule="auto"/>
        <w:ind w:firstLine="731"/>
        <w:jc w:val="both"/>
        <w:rPr>
          <w:bCs/>
          <w:iCs/>
        </w:rPr>
      </w:pPr>
      <w:r w:rsidRPr="00505EBB">
        <w:rPr>
          <w:b/>
          <w:iCs/>
        </w:rPr>
        <w:t>Art.</w:t>
      </w:r>
      <w:r w:rsidR="00505EBB" w:rsidRPr="00505EBB">
        <w:rPr>
          <w:b/>
          <w:iCs/>
        </w:rPr>
        <w:t xml:space="preserve"> </w:t>
      </w:r>
      <w:r w:rsidRPr="00505EBB">
        <w:rPr>
          <w:b/>
          <w:iCs/>
        </w:rPr>
        <w:t>2</w:t>
      </w:r>
      <w:r w:rsidR="004066B8">
        <w:rPr>
          <w:b/>
          <w:iCs/>
        </w:rPr>
        <w:t>.</w:t>
      </w:r>
      <w:r w:rsidRPr="00183F29">
        <w:rPr>
          <w:bCs/>
          <w:iCs/>
        </w:rPr>
        <w:t xml:space="preserve"> Se generalizează aplicarea Sistemului European de Credite Transferabile (ECTS) în evidența rezultatelor profesionale la toate formele de învățământ din Universitatea „Valahia” din Târgoviște, respectiv învățământ cu frecvență (IF), învățământ cu frecvență redusă (IFR) și învățământ la distanță (ID). </w:t>
      </w:r>
    </w:p>
    <w:p w14:paraId="0BBC87C2" w14:textId="75FF4210" w:rsidR="0088352A" w:rsidRPr="00505EBB" w:rsidRDefault="0088352A" w:rsidP="00505EBB">
      <w:pPr>
        <w:tabs>
          <w:tab w:val="left" w:pos="709"/>
        </w:tabs>
        <w:spacing w:line="276" w:lineRule="auto"/>
        <w:ind w:firstLine="731"/>
        <w:jc w:val="both"/>
        <w:rPr>
          <w:bCs/>
          <w:iCs/>
        </w:rPr>
      </w:pPr>
      <w:r w:rsidRPr="00183F29">
        <w:t>Programele de studii universitare de licență se pot organiza la formele de învățământ cu frecvență, cu frecvență redusă și la distanță.</w:t>
      </w:r>
    </w:p>
    <w:p w14:paraId="5AB0DD04" w14:textId="77777777" w:rsidR="0088352A" w:rsidRPr="00183F29" w:rsidRDefault="0088352A" w:rsidP="0088352A">
      <w:pPr>
        <w:tabs>
          <w:tab w:val="left" w:pos="709"/>
        </w:tabs>
        <w:spacing w:line="276" w:lineRule="auto"/>
        <w:ind w:firstLine="731"/>
        <w:jc w:val="both"/>
        <w:rPr>
          <w:bCs/>
          <w:iCs/>
        </w:rPr>
      </w:pPr>
      <w:r w:rsidRPr="00183F29">
        <w:rPr>
          <w:bCs/>
          <w:iCs/>
        </w:rPr>
        <w:t xml:space="preserve">Programele de studii universitare de master se pot organiza la formele de învățământ cu frecvență și cu frecvență redusă. </w:t>
      </w:r>
    </w:p>
    <w:p w14:paraId="4E1BBD7E" w14:textId="77777777" w:rsidR="0088352A" w:rsidRPr="00183F29" w:rsidRDefault="0088352A" w:rsidP="0088352A">
      <w:pPr>
        <w:tabs>
          <w:tab w:val="left" w:pos="709"/>
        </w:tabs>
        <w:spacing w:line="276" w:lineRule="auto"/>
        <w:ind w:firstLine="731"/>
        <w:jc w:val="both"/>
        <w:rPr>
          <w:bCs/>
          <w:iCs/>
        </w:rPr>
      </w:pPr>
      <w:r w:rsidRPr="00183F29">
        <w:rPr>
          <w:bCs/>
          <w:iCs/>
        </w:rPr>
        <w:t xml:space="preserve">Prin Sistemul European de Credite Transferabile se operează transferul de rezultate profesionale obținute de studenții proprii, studenții de la universități din țară și străinătate de la toate formele de învățământ. </w:t>
      </w:r>
    </w:p>
    <w:p w14:paraId="6A6F31E9" w14:textId="1687EEE1" w:rsidR="00183F29" w:rsidRPr="00183F29" w:rsidRDefault="0088352A" w:rsidP="00183F29">
      <w:pPr>
        <w:tabs>
          <w:tab w:val="left" w:pos="709"/>
        </w:tabs>
        <w:spacing w:line="276" w:lineRule="auto"/>
        <w:ind w:firstLine="731"/>
        <w:jc w:val="both"/>
        <w:rPr>
          <w:bCs/>
          <w:iCs/>
        </w:rPr>
      </w:pPr>
      <w:r w:rsidRPr="00183F29">
        <w:rPr>
          <w:bCs/>
          <w:iCs/>
        </w:rPr>
        <w:t>Într-un an universitar se alocă 60 de credite ECTS (30 credite pe un semestru) obținute din examinarea disciplinelor obligatorii și op</w:t>
      </w:r>
      <w:r w:rsidR="00505EBB">
        <w:rPr>
          <w:bCs/>
          <w:iCs/>
        </w:rPr>
        <w:t>ț</w:t>
      </w:r>
      <w:r w:rsidRPr="00183F29">
        <w:rPr>
          <w:bCs/>
          <w:iCs/>
        </w:rPr>
        <w:t>ionale. Obținerea de credite peste numărul normal alocat este posibilă prin frecventarea și promovarea de discipline facultative, cuprinse în planul de învățământ al fiec</w:t>
      </w:r>
      <w:r w:rsidR="006D2254">
        <w:rPr>
          <w:bCs/>
          <w:iCs/>
        </w:rPr>
        <w:t>ă</w:t>
      </w:r>
      <w:r w:rsidRPr="00183F29">
        <w:rPr>
          <w:bCs/>
          <w:iCs/>
        </w:rPr>
        <w:t xml:space="preserve">rui an/semestru de studii universitare. </w:t>
      </w:r>
    </w:p>
    <w:p w14:paraId="7AFA6102" w14:textId="2A9D2A5E" w:rsidR="0088352A" w:rsidRPr="00175A57" w:rsidRDefault="0088352A" w:rsidP="00183F29">
      <w:pPr>
        <w:tabs>
          <w:tab w:val="left" w:pos="709"/>
        </w:tabs>
        <w:spacing w:line="276" w:lineRule="auto"/>
        <w:ind w:firstLine="731"/>
        <w:jc w:val="both"/>
        <w:rPr>
          <w:bCs/>
          <w:iCs/>
        </w:rPr>
      </w:pPr>
      <w:r w:rsidRPr="00175A57">
        <w:t>Activitățile didactice sunt structurate pe discipline de învățământ. Repartizarea disciplinelor pe semestre, numărul de ore, alocarea creditelor, precum și formele de evaluare pentru fiecare disciplină sunt prevăzute în planul de învățământ al programului de studii. Activitățile incluse în planurile de învățământ sunt conforme cu dispozițiile legale și cu standardele ARACIS în vigoare.</w:t>
      </w:r>
    </w:p>
    <w:p w14:paraId="7268844E" w14:textId="77777777" w:rsidR="0088352A" w:rsidRPr="00175A57" w:rsidRDefault="0088352A" w:rsidP="0088352A">
      <w:pPr>
        <w:tabs>
          <w:tab w:val="left" w:pos="709"/>
        </w:tabs>
        <w:spacing w:line="276" w:lineRule="auto"/>
        <w:ind w:firstLine="731"/>
        <w:jc w:val="both"/>
        <w:rPr>
          <w:bCs/>
          <w:iCs/>
        </w:rPr>
      </w:pPr>
      <w:r w:rsidRPr="00175A57">
        <w:rPr>
          <w:bCs/>
          <w:iCs/>
        </w:rPr>
        <w:t>Pentru fiecare disciplină se elaborează Fișa disciplinei, document în care sunt descrise rezultatele învățării, conținuturile activităților de predare și învățare, metodologiile asociate predării, învățării și evaluării, bibliografia minimă recomandată și timpul de studiu și numărul de credite alocate fiecărei activități.</w:t>
      </w:r>
    </w:p>
    <w:p w14:paraId="2EA8AAD5" w14:textId="77777777" w:rsidR="0088352A" w:rsidRPr="00183F29" w:rsidRDefault="0088352A" w:rsidP="0088352A">
      <w:pPr>
        <w:tabs>
          <w:tab w:val="left" w:pos="709"/>
        </w:tabs>
        <w:spacing w:line="276" w:lineRule="auto"/>
        <w:ind w:firstLine="731"/>
        <w:jc w:val="both"/>
        <w:rPr>
          <w:bCs/>
          <w:iCs/>
        </w:rPr>
      </w:pPr>
      <w:r w:rsidRPr="00183F29">
        <w:rPr>
          <w:bCs/>
          <w:iCs/>
        </w:rPr>
        <w:t xml:space="preserve">Anul universitar începe, de regulă, în prima zi lucrătoare a lunii octombrie, include două semestre și se finalizează la 30 septembrie din anul calendaristic următor. Un semestru are, de regulă, o durata de 14 săptămâni de activități didactice urmate, de regulă, de minimum 3 săptămâni de examene. </w:t>
      </w:r>
    </w:p>
    <w:p w14:paraId="17AE8905" w14:textId="77777777" w:rsidR="0088352A" w:rsidRPr="00183F29" w:rsidRDefault="0088352A" w:rsidP="0088352A">
      <w:pPr>
        <w:tabs>
          <w:tab w:val="left" w:pos="709"/>
        </w:tabs>
        <w:spacing w:line="276" w:lineRule="auto"/>
        <w:ind w:firstLine="731"/>
        <w:jc w:val="both"/>
        <w:rPr>
          <w:bCs/>
          <w:iCs/>
          <w:color w:val="EE0000"/>
        </w:rPr>
      </w:pPr>
      <w:r w:rsidRPr="00183F29">
        <w:rPr>
          <w:bCs/>
          <w:iCs/>
        </w:rPr>
        <w:lastRenderedPageBreak/>
        <w:t xml:space="preserve">Structura anului universitar se </w:t>
      </w:r>
      <w:r w:rsidRPr="000979BC">
        <w:rPr>
          <w:bCs/>
          <w:iCs/>
        </w:rPr>
        <w:t xml:space="preserve">aprobă anual de către Senatul universitar. Consiliul de Administrație poate aproba organizarea de sesiuni speciale destinate studenților din anii terminali, pentru toate formele de învățământ. </w:t>
      </w:r>
      <w:r w:rsidRPr="00183F29">
        <w:rPr>
          <w:bCs/>
          <w:iCs/>
        </w:rPr>
        <w:t>În atribuirea creditelor de studii transferabile dintr-un semestru se are în vedere o perioadă de minimum 17 săptămâni.</w:t>
      </w:r>
    </w:p>
    <w:p w14:paraId="1DCB3DEA" w14:textId="77777777" w:rsidR="0088352A" w:rsidRPr="000979BC" w:rsidRDefault="0088352A" w:rsidP="0088352A">
      <w:pPr>
        <w:tabs>
          <w:tab w:val="left" w:pos="709"/>
        </w:tabs>
        <w:spacing w:line="276" w:lineRule="auto"/>
        <w:ind w:firstLine="731"/>
        <w:jc w:val="both"/>
        <w:rPr>
          <w:bCs/>
          <w:iCs/>
        </w:rPr>
      </w:pPr>
      <w:r w:rsidRPr="000979BC">
        <w:rPr>
          <w:bCs/>
          <w:iCs/>
        </w:rPr>
        <w:t>La începutul fiecărui an universitar, facultățile au obligația de a afișa pe pagina proprie de internet structura anului universitar și planurile de învățământ aferente fiecărui program de studii.</w:t>
      </w:r>
    </w:p>
    <w:p w14:paraId="1912FD39" w14:textId="77777777" w:rsidR="0088352A" w:rsidRPr="00183F29" w:rsidRDefault="0088352A" w:rsidP="0088352A">
      <w:pPr>
        <w:tabs>
          <w:tab w:val="left" w:pos="709"/>
        </w:tabs>
        <w:spacing w:line="276" w:lineRule="auto"/>
        <w:ind w:firstLine="731"/>
        <w:jc w:val="both"/>
        <w:rPr>
          <w:bCs/>
          <w:iCs/>
        </w:rPr>
      </w:pPr>
      <w:r w:rsidRPr="00183F29">
        <w:rPr>
          <w:bCs/>
          <w:iCs/>
        </w:rPr>
        <w:t xml:space="preserve">Senatul universitar aprobă anual, cu cel puțin 3 luni înainte de începerea anului universitar, regulamentul privind activitatea profesională a studenților, precum și calendarul activităților educaționale specifice semestrelor academice de studiu. </w:t>
      </w:r>
    </w:p>
    <w:p w14:paraId="08892490" w14:textId="51C05AC9" w:rsidR="0088352A" w:rsidRPr="00183F29" w:rsidRDefault="0088352A" w:rsidP="0088352A">
      <w:pPr>
        <w:tabs>
          <w:tab w:val="left" w:pos="709"/>
        </w:tabs>
        <w:spacing w:line="276" w:lineRule="auto"/>
        <w:ind w:firstLine="731"/>
        <w:jc w:val="both"/>
        <w:rPr>
          <w:bCs/>
          <w:iCs/>
        </w:rPr>
      </w:pPr>
      <w:r w:rsidRPr="0086605D">
        <w:rPr>
          <w:b/>
          <w:iCs/>
        </w:rPr>
        <w:t>Art.</w:t>
      </w:r>
      <w:r w:rsidR="0086605D" w:rsidRPr="0086605D">
        <w:rPr>
          <w:b/>
          <w:iCs/>
        </w:rPr>
        <w:t xml:space="preserve"> </w:t>
      </w:r>
      <w:r w:rsidRPr="0086605D">
        <w:rPr>
          <w:b/>
          <w:iCs/>
        </w:rPr>
        <w:t>3</w:t>
      </w:r>
      <w:r w:rsidR="004066B8">
        <w:rPr>
          <w:b/>
          <w:iCs/>
        </w:rPr>
        <w:t>.</w:t>
      </w:r>
      <w:r w:rsidRPr="00183F29">
        <w:rPr>
          <w:bCs/>
          <w:iCs/>
        </w:rPr>
        <w:t xml:space="preserve"> Începând cu promoția anului universitar 2005-2006, fiecare absolvent beneficiază gratuit de un Supliment la diplomă într-o limbă de circulație inte</w:t>
      </w:r>
      <w:r w:rsidR="006D2254">
        <w:rPr>
          <w:bCs/>
          <w:iCs/>
        </w:rPr>
        <w:t>rnaț</w:t>
      </w:r>
      <w:r w:rsidRPr="00183F29">
        <w:rPr>
          <w:bCs/>
          <w:iCs/>
        </w:rPr>
        <w:t xml:space="preserve">ională, al cărui conținut este în conformitate cu normele europene. Această măsura se aplică atât în ciclul de studii universitare de licență, cât și în ciclul universitar de masterat, iar Universitatea „Valahia” din Târgoviște încetează să mai elibereze foaia matricolă ca document însoțitor. </w:t>
      </w:r>
    </w:p>
    <w:p w14:paraId="104C6C47" w14:textId="77777777" w:rsidR="0088352A" w:rsidRDefault="0088352A" w:rsidP="008A2119">
      <w:pPr>
        <w:tabs>
          <w:tab w:val="left" w:pos="709"/>
        </w:tabs>
        <w:spacing w:line="276" w:lineRule="auto"/>
        <w:ind w:firstLine="731"/>
        <w:jc w:val="both"/>
        <w:rPr>
          <w:bCs/>
          <w:iCs/>
        </w:rPr>
      </w:pPr>
      <w:r w:rsidRPr="00183F29">
        <w:rPr>
          <w:bCs/>
          <w:iCs/>
        </w:rPr>
        <w:t>Suplimentul la diplomă oferă o descriere standardizata a tipului, nivelului calificării, conținutului, contextului instituțional și statutului studiilor universitare absolvite de titularul diplomei, precum și a rezultatelor obținute pe parcursul studiilor.</w:t>
      </w:r>
    </w:p>
    <w:p w14:paraId="00EB5879" w14:textId="77777777" w:rsidR="00C50005" w:rsidRDefault="00C50005" w:rsidP="008A2119">
      <w:pPr>
        <w:tabs>
          <w:tab w:val="left" w:pos="709"/>
        </w:tabs>
        <w:spacing w:line="276" w:lineRule="auto"/>
        <w:jc w:val="both"/>
        <w:rPr>
          <w:bCs/>
          <w:iCs/>
        </w:rPr>
      </w:pPr>
    </w:p>
    <w:p w14:paraId="0DF0061F" w14:textId="355DA076" w:rsidR="00C50005" w:rsidRDefault="00C50005" w:rsidP="008A2119">
      <w:pPr>
        <w:pStyle w:val="Heading1"/>
        <w:spacing w:before="0" w:after="0" w:line="276" w:lineRule="auto"/>
        <w:jc w:val="center"/>
        <w:rPr>
          <w:bCs w:val="0"/>
          <w:iCs/>
        </w:rPr>
      </w:pPr>
      <w:r w:rsidRPr="00183F29">
        <w:rPr>
          <w:rFonts w:ascii="Times New Roman" w:hAnsi="Times New Roman" w:cs="Times New Roman"/>
          <w:sz w:val="24"/>
          <w:szCs w:val="24"/>
        </w:rPr>
        <w:t xml:space="preserve">CAPITOLUL </w:t>
      </w:r>
      <w:r>
        <w:rPr>
          <w:rFonts w:ascii="Times New Roman" w:hAnsi="Times New Roman" w:cs="Times New Roman"/>
          <w:sz w:val="24"/>
          <w:szCs w:val="24"/>
        </w:rPr>
        <w:t>I</w:t>
      </w:r>
      <w:r w:rsidRPr="00183F29">
        <w:rPr>
          <w:rFonts w:ascii="Times New Roman" w:hAnsi="Times New Roman" w:cs="Times New Roman"/>
          <w:sz w:val="24"/>
          <w:szCs w:val="24"/>
        </w:rPr>
        <w:t xml:space="preserve">I. </w:t>
      </w:r>
      <w:r w:rsidR="006C6EEA" w:rsidRPr="006C6EEA">
        <w:rPr>
          <w:rFonts w:ascii="Times New Roman" w:hAnsi="Times New Roman" w:cs="Times New Roman"/>
          <w:sz w:val="24"/>
          <w:szCs w:val="24"/>
        </w:rPr>
        <w:t>CALITATEA DE STUDENT</w:t>
      </w:r>
    </w:p>
    <w:p w14:paraId="03CFCD86" w14:textId="77777777" w:rsidR="006D2254" w:rsidRPr="00183F29" w:rsidRDefault="006D2254" w:rsidP="008A2119">
      <w:pPr>
        <w:tabs>
          <w:tab w:val="left" w:pos="709"/>
        </w:tabs>
        <w:spacing w:line="276" w:lineRule="auto"/>
        <w:ind w:firstLine="731"/>
        <w:jc w:val="both"/>
        <w:rPr>
          <w:bCs/>
          <w:iCs/>
        </w:rPr>
      </w:pPr>
    </w:p>
    <w:p w14:paraId="23CE6564" w14:textId="5B67BF3D" w:rsidR="0086605D" w:rsidRPr="00A67010" w:rsidRDefault="0086605D" w:rsidP="008A2119">
      <w:pPr>
        <w:tabs>
          <w:tab w:val="left" w:pos="709"/>
        </w:tabs>
        <w:spacing w:line="276" w:lineRule="auto"/>
        <w:ind w:firstLine="731"/>
        <w:jc w:val="both"/>
        <w:rPr>
          <w:bCs/>
          <w:iCs/>
        </w:rPr>
      </w:pPr>
      <w:r w:rsidRPr="0086605D">
        <w:rPr>
          <w:b/>
          <w:iCs/>
        </w:rPr>
        <w:t>Art. 4</w:t>
      </w:r>
      <w:r w:rsidR="004066B8">
        <w:rPr>
          <w:b/>
          <w:iCs/>
        </w:rPr>
        <w:t>.</w:t>
      </w:r>
      <w:r w:rsidRPr="00A67010">
        <w:rPr>
          <w:bCs/>
          <w:iCs/>
        </w:rPr>
        <w:t xml:space="preserve"> Prezentul regulament este parte integrantă a Cartei Universității și se referă la activitatea profesională a persoanelor care au calitatea de student al </w:t>
      </w:r>
      <w:r>
        <w:rPr>
          <w:bCs/>
          <w:iCs/>
        </w:rPr>
        <w:t>Universității „</w:t>
      </w:r>
      <w:r w:rsidRPr="00A67010">
        <w:rPr>
          <w:bCs/>
          <w:iCs/>
        </w:rPr>
        <w:t>Valahia</w:t>
      </w:r>
      <w:r>
        <w:rPr>
          <w:bCs/>
          <w:iCs/>
        </w:rPr>
        <w:t>” din Târgoviște</w:t>
      </w:r>
      <w:r w:rsidRPr="00A67010">
        <w:rPr>
          <w:bCs/>
          <w:iCs/>
        </w:rPr>
        <w:t xml:space="preserve"> la programele de licență și master.</w:t>
      </w:r>
    </w:p>
    <w:p w14:paraId="40147602" w14:textId="77777777" w:rsidR="0086605D" w:rsidRPr="00A67010" w:rsidRDefault="0086605D" w:rsidP="008A2119">
      <w:pPr>
        <w:tabs>
          <w:tab w:val="left" w:pos="709"/>
        </w:tabs>
        <w:spacing w:line="276" w:lineRule="auto"/>
        <w:ind w:firstLine="731"/>
        <w:jc w:val="both"/>
        <w:rPr>
          <w:bCs/>
          <w:iCs/>
        </w:rPr>
      </w:pPr>
      <w:r w:rsidRPr="00A67010">
        <w:rPr>
          <w:bCs/>
          <w:iCs/>
        </w:rPr>
        <w:t>Persoana admisă la un program de studii universitare de licență sau master are calitatea de student pe întreaga perioadă a prezenței sale în cadrul programului respectiv, de la înmatriculare și până la susținerea examenului de finalizare a studiilor sau exmatriculare, mai puțin perioadele de întrerupere a studiilor.</w:t>
      </w:r>
    </w:p>
    <w:p w14:paraId="6C000BE8" w14:textId="77777777" w:rsidR="0086605D" w:rsidRPr="00A67010" w:rsidRDefault="0086605D" w:rsidP="008A2119">
      <w:pPr>
        <w:tabs>
          <w:tab w:val="left" w:pos="709"/>
        </w:tabs>
        <w:spacing w:line="276" w:lineRule="auto"/>
        <w:ind w:firstLine="731"/>
        <w:jc w:val="both"/>
        <w:rPr>
          <w:bCs/>
          <w:iCs/>
        </w:rPr>
      </w:pPr>
      <w:r w:rsidRPr="00A67010">
        <w:rPr>
          <w:bCs/>
          <w:iCs/>
        </w:rPr>
        <w:t>Prin activitatea profesională a studenților se înțelege participarea acestora la structurile și obiectivele didactice, științifice, culturale și sportive din universitate.</w:t>
      </w:r>
    </w:p>
    <w:p w14:paraId="58D5B3AC" w14:textId="1905D15F" w:rsidR="0086605D" w:rsidRPr="0017607B" w:rsidRDefault="0086605D" w:rsidP="008A2119">
      <w:pPr>
        <w:tabs>
          <w:tab w:val="left" w:pos="709"/>
        </w:tabs>
        <w:spacing w:line="276" w:lineRule="auto"/>
        <w:ind w:firstLine="731"/>
        <w:jc w:val="both"/>
        <w:rPr>
          <w:bCs/>
          <w:iCs/>
        </w:rPr>
      </w:pPr>
      <w:r w:rsidRPr="00A67010">
        <w:rPr>
          <w:bCs/>
          <w:iCs/>
        </w:rPr>
        <w:t>Principiile care guve</w:t>
      </w:r>
      <w:r>
        <w:rPr>
          <w:bCs/>
          <w:iCs/>
        </w:rPr>
        <w:t>rn</w:t>
      </w:r>
      <w:r w:rsidRPr="00A67010">
        <w:rPr>
          <w:bCs/>
          <w:iCs/>
        </w:rPr>
        <w:t>ează activitatea studenților în cadrul comunității universitare târgoviștene sunt cele prev</w:t>
      </w:r>
      <w:r>
        <w:rPr>
          <w:bCs/>
          <w:iCs/>
        </w:rPr>
        <w:t>ă</w:t>
      </w:r>
      <w:r w:rsidRPr="00A67010">
        <w:rPr>
          <w:bCs/>
          <w:iCs/>
        </w:rPr>
        <w:t xml:space="preserve">zute la Art. </w:t>
      </w:r>
      <w:r w:rsidRPr="003217B8">
        <w:rPr>
          <w:bCs/>
          <w:iCs/>
        </w:rPr>
        <w:t>22</w:t>
      </w:r>
      <w:r>
        <w:rPr>
          <w:bCs/>
          <w:iCs/>
          <w:color w:val="EE0000"/>
        </w:rPr>
        <w:t xml:space="preserve"> </w:t>
      </w:r>
      <w:r w:rsidRPr="00A67010">
        <w:rPr>
          <w:bCs/>
          <w:iCs/>
        </w:rPr>
        <w:t xml:space="preserve">din Carta </w:t>
      </w:r>
      <w:r w:rsidRPr="000979BC">
        <w:rPr>
          <w:bCs/>
          <w:iCs/>
        </w:rPr>
        <w:t xml:space="preserve">Universitară, </w:t>
      </w:r>
      <w:r w:rsidRPr="00A67010">
        <w:rPr>
          <w:bCs/>
          <w:iCs/>
        </w:rPr>
        <w:t xml:space="preserve">în acord cu Art. 126 din Legea Învățământului Superior nr. 199/2023, respectiv: principiul nediscriminării; principiul dreptului la asistență și la servicii complementare în învățământul superior de stat; principiul participării la decizie; principiul libertății de exprimare; principiul transparenței și al accesului la </w:t>
      </w:r>
      <w:r w:rsidRPr="0017607B">
        <w:rPr>
          <w:bCs/>
          <w:iCs/>
        </w:rPr>
        <w:t>informații.</w:t>
      </w:r>
    </w:p>
    <w:p w14:paraId="195AB902" w14:textId="3620686B" w:rsidR="0086605D" w:rsidRPr="000C2667" w:rsidRDefault="0086605D" w:rsidP="008A2119">
      <w:pPr>
        <w:tabs>
          <w:tab w:val="left" w:pos="709"/>
        </w:tabs>
        <w:spacing w:line="276" w:lineRule="auto"/>
        <w:ind w:firstLine="731"/>
        <w:jc w:val="both"/>
        <w:rPr>
          <w:bCs/>
          <w:iCs/>
        </w:rPr>
      </w:pPr>
      <w:r w:rsidRPr="000C2667">
        <w:rPr>
          <w:b/>
          <w:iCs/>
        </w:rPr>
        <w:t>Art. 5</w:t>
      </w:r>
      <w:r w:rsidR="004066B8">
        <w:rPr>
          <w:b/>
          <w:iCs/>
        </w:rPr>
        <w:t>.</w:t>
      </w:r>
      <w:r w:rsidRPr="000C2667">
        <w:rPr>
          <w:bCs/>
          <w:iCs/>
        </w:rPr>
        <w:t xml:space="preserve"> (1) Calitatea de student al Universității „Valahia” din Târgoviște se obține prin una dintre următoarele modalități:</w:t>
      </w:r>
    </w:p>
    <w:p w14:paraId="48784E4E" w14:textId="77777777" w:rsidR="0086605D" w:rsidRPr="000C2667" w:rsidRDefault="0086605D" w:rsidP="00451800">
      <w:pPr>
        <w:pStyle w:val="ListParagraph"/>
        <w:widowControl/>
        <w:numPr>
          <w:ilvl w:val="0"/>
          <w:numId w:val="5"/>
        </w:numPr>
        <w:tabs>
          <w:tab w:val="left" w:pos="709"/>
        </w:tabs>
        <w:autoSpaceDE/>
        <w:autoSpaceDN/>
        <w:spacing w:line="276" w:lineRule="auto"/>
        <w:contextualSpacing/>
        <w:jc w:val="both"/>
        <w:rPr>
          <w:bCs/>
          <w:iCs/>
          <w:sz w:val="24"/>
          <w:szCs w:val="24"/>
        </w:rPr>
      </w:pPr>
      <w:r w:rsidRPr="000C2667">
        <w:rPr>
          <w:bCs/>
          <w:iCs/>
          <w:sz w:val="24"/>
          <w:szCs w:val="24"/>
        </w:rPr>
        <w:t>prin concurs de admitere;</w:t>
      </w:r>
    </w:p>
    <w:p w14:paraId="4A60D23D" w14:textId="77777777" w:rsidR="0086605D" w:rsidRPr="000C2667" w:rsidRDefault="0086605D" w:rsidP="00451800">
      <w:pPr>
        <w:pStyle w:val="ListParagraph"/>
        <w:widowControl/>
        <w:numPr>
          <w:ilvl w:val="0"/>
          <w:numId w:val="5"/>
        </w:numPr>
        <w:tabs>
          <w:tab w:val="left" w:pos="709"/>
        </w:tabs>
        <w:autoSpaceDE/>
        <w:autoSpaceDN/>
        <w:spacing w:line="276" w:lineRule="auto"/>
        <w:contextualSpacing/>
        <w:jc w:val="both"/>
        <w:rPr>
          <w:bCs/>
          <w:iCs/>
          <w:sz w:val="24"/>
          <w:szCs w:val="24"/>
        </w:rPr>
      </w:pPr>
      <w:r w:rsidRPr="000C2667">
        <w:rPr>
          <w:bCs/>
          <w:iCs/>
          <w:sz w:val="24"/>
          <w:szCs w:val="24"/>
        </w:rPr>
        <w:t>prin mobilități temporare;</w:t>
      </w:r>
    </w:p>
    <w:p w14:paraId="7F6E4812" w14:textId="77777777" w:rsidR="0086605D" w:rsidRPr="000C2667" w:rsidRDefault="0086605D" w:rsidP="00451800">
      <w:pPr>
        <w:pStyle w:val="ListParagraph"/>
        <w:widowControl/>
        <w:numPr>
          <w:ilvl w:val="0"/>
          <w:numId w:val="5"/>
        </w:numPr>
        <w:tabs>
          <w:tab w:val="left" w:pos="709"/>
        </w:tabs>
        <w:autoSpaceDE/>
        <w:autoSpaceDN/>
        <w:spacing w:line="276" w:lineRule="auto"/>
        <w:contextualSpacing/>
        <w:jc w:val="both"/>
        <w:rPr>
          <w:bCs/>
          <w:iCs/>
          <w:sz w:val="24"/>
          <w:szCs w:val="24"/>
        </w:rPr>
      </w:pPr>
      <w:r w:rsidRPr="000C2667">
        <w:rPr>
          <w:bCs/>
          <w:iCs/>
          <w:sz w:val="24"/>
          <w:szCs w:val="24"/>
        </w:rPr>
        <w:lastRenderedPageBreak/>
        <w:t>prin mobilități definitive;</w:t>
      </w:r>
    </w:p>
    <w:p w14:paraId="44CFD98B" w14:textId="77777777" w:rsidR="0086605D" w:rsidRPr="000C2667" w:rsidRDefault="0086605D" w:rsidP="00451800">
      <w:pPr>
        <w:pStyle w:val="ListParagraph"/>
        <w:widowControl/>
        <w:numPr>
          <w:ilvl w:val="0"/>
          <w:numId w:val="5"/>
        </w:numPr>
        <w:tabs>
          <w:tab w:val="left" w:pos="709"/>
        </w:tabs>
        <w:autoSpaceDE/>
        <w:autoSpaceDN/>
        <w:spacing w:line="276" w:lineRule="auto"/>
        <w:contextualSpacing/>
        <w:jc w:val="both"/>
        <w:rPr>
          <w:bCs/>
          <w:iCs/>
          <w:sz w:val="24"/>
          <w:szCs w:val="24"/>
        </w:rPr>
      </w:pPr>
      <w:r w:rsidRPr="000C2667">
        <w:rPr>
          <w:bCs/>
          <w:iCs/>
          <w:sz w:val="24"/>
          <w:szCs w:val="24"/>
        </w:rPr>
        <w:t>prin reînmatriculare;</w:t>
      </w:r>
    </w:p>
    <w:p w14:paraId="74D97ED6" w14:textId="77777777" w:rsidR="0086605D" w:rsidRPr="000C2667" w:rsidRDefault="0086605D" w:rsidP="00451800">
      <w:pPr>
        <w:pStyle w:val="ListParagraph"/>
        <w:widowControl/>
        <w:numPr>
          <w:ilvl w:val="0"/>
          <w:numId w:val="5"/>
        </w:numPr>
        <w:tabs>
          <w:tab w:val="left" w:pos="709"/>
        </w:tabs>
        <w:autoSpaceDE/>
        <w:autoSpaceDN/>
        <w:spacing w:line="276" w:lineRule="auto"/>
        <w:contextualSpacing/>
        <w:jc w:val="both"/>
        <w:rPr>
          <w:bCs/>
          <w:iCs/>
          <w:sz w:val="24"/>
          <w:szCs w:val="24"/>
        </w:rPr>
      </w:pPr>
      <w:r w:rsidRPr="000C2667">
        <w:rPr>
          <w:bCs/>
          <w:iCs/>
          <w:sz w:val="24"/>
          <w:szCs w:val="24"/>
        </w:rPr>
        <w:t>prin reluarea studiilor la aceeași facultate, domeniu, program de studii la care a fost aprobată întreruperea studiilor;</w:t>
      </w:r>
    </w:p>
    <w:p w14:paraId="56E3D3AC" w14:textId="77777777" w:rsidR="0086605D" w:rsidRPr="000C2667" w:rsidRDefault="0086605D" w:rsidP="00451800">
      <w:pPr>
        <w:pStyle w:val="ListParagraph"/>
        <w:widowControl/>
        <w:numPr>
          <w:ilvl w:val="0"/>
          <w:numId w:val="5"/>
        </w:numPr>
        <w:tabs>
          <w:tab w:val="left" w:pos="709"/>
        </w:tabs>
        <w:autoSpaceDE/>
        <w:autoSpaceDN/>
        <w:spacing w:line="276" w:lineRule="auto"/>
        <w:contextualSpacing/>
        <w:jc w:val="both"/>
        <w:rPr>
          <w:bCs/>
          <w:iCs/>
          <w:sz w:val="24"/>
          <w:szCs w:val="24"/>
        </w:rPr>
      </w:pPr>
      <w:r w:rsidRPr="000C2667">
        <w:rPr>
          <w:bCs/>
          <w:iCs/>
          <w:sz w:val="24"/>
          <w:szCs w:val="24"/>
        </w:rPr>
        <w:t>prin repartizare realizată de MEC.</w:t>
      </w:r>
    </w:p>
    <w:p w14:paraId="7D3C581B" w14:textId="04D9E01B" w:rsidR="0086605D" w:rsidRPr="00A67010" w:rsidRDefault="0086605D" w:rsidP="008A2119">
      <w:pPr>
        <w:tabs>
          <w:tab w:val="left" w:pos="709"/>
        </w:tabs>
        <w:spacing w:line="276" w:lineRule="auto"/>
        <w:ind w:firstLine="731"/>
        <w:jc w:val="both"/>
        <w:rPr>
          <w:bCs/>
          <w:iCs/>
        </w:rPr>
      </w:pPr>
      <w:r w:rsidRPr="000C2667">
        <w:rPr>
          <w:bCs/>
          <w:iCs/>
        </w:rPr>
        <w:t xml:space="preserve">(2) </w:t>
      </w:r>
      <w:r w:rsidRPr="00A67010">
        <w:rPr>
          <w:bCs/>
          <w:iCs/>
        </w:rPr>
        <w:t xml:space="preserve">Pentru a dobândi și menține calitatea de student la </w:t>
      </w:r>
      <w:r>
        <w:rPr>
          <w:bCs/>
          <w:iCs/>
        </w:rPr>
        <w:t>Universitatea „</w:t>
      </w:r>
      <w:r w:rsidRPr="00A67010">
        <w:rPr>
          <w:bCs/>
          <w:iCs/>
        </w:rPr>
        <w:t>Valahia</w:t>
      </w:r>
      <w:r>
        <w:rPr>
          <w:bCs/>
          <w:iCs/>
        </w:rPr>
        <w:t>” din Târgoviște</w:t>
      </w:r>
      <w:r w:rsidRPr="00A67010">
        <w:rPr>
          <w:bCs/>
          <w:iCs/>
        </w:rPr>
        <w:t>, solicitantul trebuie să ini</w:t>
      </w:r>
      <w:r w:rsidR="008A2119">
        <w:rPr>
          <w:bCs/>
          <w:iCs/>
        </w:rPr>
        <w:t>ț</w:t>
      </w:r>
      <w:r w:rsidRPr="00A67010">
        <w:rPr>
          <w:bCs/>
          <w:iCs/>
        </w:rPr>
        <w:t>ieze și să parcurgă complet:</w:t>
      </w:r>
    </w:p>
    <w:p w14:paraId="0F0CEFDC" w14:textId="77777777" w:rsidR="0086605D" w:rsidRPr="00EF6261" w:rsidRDefault="0086605D" w:rsidP="00EF6261">
      <w:pPr>
        <w:tabs>
          <w:tab w:val="left" w:pos="709"/>
        </w:tabs>
        <w:spacing w:line="276" w:lineRule="auto"/>
        <w:ind w:firstLine="731"/>
        <w:jc w:val="both"/>
        <w:rPr>
          <w:bCs/>
          <w:iCs/>
        </w:rPr>
      </w:pPr>
      <w:r w:rsidRPr="00EF6261">
        <w:rPr>
          <w:bCs/>
          <w:iCs/>
        </w:rPr>
        <w:t>a) înmatricularea/reînmatricularea într-un program de studiu;</w:t>
      </w:r>
    </w:p>
    <w:p w14:paraId="7E5A7BB2" w14:textId="77777777" w:rsidR="0086605D" w:rsidRPr="000C2667" w:rsidRDefault="0086605D" w:rsidP="00EF6261">
      <w:pPr>
        <w:tabs>
          <w:tab w:val="left" w:pos="709"/>
        </w:tabs>
        <w:spacing w:line="276" w:lineRule="auto"/>
        <w:ind w:firstLine="731"/>
        <w:jc w:val="both"/>
        <w:rPr>
          <w:bCs/>
          <w:iCs/>
        </w:rPr>
      </w:pPr>
      <w:r w:rsidRPr="000C2667">
        <w:rPr>
          <w:bCs/>
          <w:iCs/>
        </w:rPr>
        <w:t>b) înscrierea într-una dintre formațiile de studiu ale respectivului program;</w:t>
      </w:r>
    </w:p>
    <w:p w14:paraId="0902915E" w14:textId="235B9095" w:rsidR="006851E5" w:rsidRPr="00EF6261" w:rsidRDefault="0086605D" w:rsidP="00EF6261">
      <w:pPr>
        <w:tabs>
          <w:tab w:val="left" w:pos="709"/>
        </w:tabs>
        <w:spacing w:line="276" w:lineRule="auto"/>
        <w:ind w:firstLine="731"/>
        <w:jc w:val="both"/>
        <w:rPr>
          <w:bCs/>
          <w:iCs/>
        </w:rPr>
      </w:pPr>
      <w:r w:rsidRPr="000C2667">
        <w:rPr>
          <w:bCs/>
          <w:iCs/>
        </w:rPr>
        <w:t xml:space="preserve">(3) </w:t>
      </w:r>
      <w:r w:rsidRPr="00EF6261">
        <w:rPr>
          <w:bCs/>
          <w:iCs/>
        </w:rPr>
        <w:t xml:space="preserve">Înmatricularea într-un program de studiu se inițiază după concursul de admitere și se realizează prin decizia rectorului. </w:t>
      </w:r>
      <w:r w:rsidRPr="000C2667">
        <w:rPr>
          <w:bCs/>
          <w:iCs/>
        </w:rPr>
        <w:t xml:space="preserve">Datele fiecărui student sunt înscrise în registrul matricol al programului de studii, în platforma electronică de gestiune a școlarității studenților din Universitatea „Valahia” din Târgoviște și în RMUR, până la operaționalizarea RUNIDAS ca bază electronică în care vor fi înregistrați toți studenții din România conform art. 125 alin. (1) din Legea învățământului superior nr. 199/2023. Înregistrarea studenților în RMUR/RUNIDAS se realizează în termen de </w:t>
      </w:r>
      <w:r w:rsidRPr="000C2667">
        <w:rPr>
          <w:b/>
          <w:iCs/>
        </w:rPr>
        <w:t>3 luni de la data înmatriculării</w:t>
      </w:r>
      <w:r w:rsidRPr="000C2667">
        <w:rPr>
          <w:bCs/>
          <w:iCs/>
        </w:rPr>
        <w:t xml:space="preserve"> acestora. </w:t>
      </w:r>
      <w:r w:rsidRPr="00EF6261">
        <w:rPr>
          <w:bCs/>
          <w:iCs/>
        </w:rPr>
        <w:t>Un candidat admis poate fi înmatriculat într-un an de studiu superior dacă studiile efectuate anterior pot fi echivalate în conformitate cu sistemul de credite transferabile.</w:t>
      </w:r>
    </w:p>
    <w:p w14:paraId="59D311C0" w14:textId="77777777" w:rsidR="006851E5" w:rsidRPr="00890FB0" w:rsidRDefault="0086605D" w:rsidP="00EF6261">
      <w:pPr>
        <w:tabs>
          <w:tab w:val="left" w:pos="709"/>
        </w:tabs>
        <w:spacing w:line="276" w:lineRule="auto"/>
        <w:ind w:firstLine="731"/>
        <w:jc w:val="both"/>
      </w:pPr>
      <w:r w:rsidRPr="00890FB0">
        <w:t>Admiterea candidaților se desfășoară în conformitate cu reglementările specifice fiecărui an universitar, stabilite de Consiliul de Administrație și aprobate de Senatul universitar, prevăzute în regulamentele de admitere ale universității, elaborate cu respectarea ordinelor MEC în vigoare.</w:t>
      </w:r>
    </w:p>
    <w:p w14:paraId="000DDC1D" w14:textId="7CAED29F" w:rsidR="0086605D" w:rsidRPr="00B42BDB" w:rsidRDefault="0086605D" w:rsidP="00EF6261">
      <w:pPr>
        <w:tabs>
          <w:tab w:val="left" w:pos="709"/>
        </w:tabs>
        <w:spacing w:line="276" w:lineRule="auto"/>
        <w:ind w:firstLine="731"/>
        <w:jc w:val="both"/>
        <w:rPr>
          <w:bCs/>
          <w:iCs/>
        </w:rPr>
      </w:pPr>
      <w:r w:rsidRPr="00B42BDB">
        <w:t>Studenții străini admiși la studii la Universitatea „Valahia” din Târgoviște au aceleași drepturi și obligații profesionale ca studenții români, conform legii.</w:t>
      </w:r>
    </w:p>
    <w:p w14:paraId="2EC1F457" w14:textId="0FEB79FA" w:rsidR="0086605D" w:rsidRPr="00EF6261" w:rsidRDefault="0086605D" w:rsidP="00EF6261">
      <w:pPr>
        <w:tabs>
          <w:tab w:val="left" w:pos="709"/>
        </w:tabs>
        <w:spacing w:line="276" w:lineRule="auto"/>
        <w:ind w:firstLine="731"/>
        <w:jc w:val="both"/>
        <w:rPr>
          <w:bCs/>
          <w:iCs/>
        </w:rPr>
      </w:pPr>
      <w:r w:rsidRPr="00B42BDB">
        <w:rPr>
          <w:bCs/>
          <w:iCs/>
        </w:rPr>
        <w:t xml:space="preserve">(4) </w:t>
      </w:r>
      <w:r w:rsidRPr="00EF6261">
        <w:rPr>
          <w:bCs/>
          <w:iCs/>
        </w:rPr>
        <w:t>Reînmatricularea este o activitate ce se de</w:t>
      </w:r>
      <w:r w:rsidR="006851E5" w:rsidRPr="00EF6261">
        <w:rPr>
          <w:bCs/>
          <w:iCs/>
        </w:rPr>
        <w:t>r</w:t>
      </w:r>
      <w:r w:rsidRPr="00EF6261">
        <w:rPr>
          <w:bCs/>
          <w:iCs/>
        </w:rPr>
        <w:t>uleaz</w:t>
      </w:r>
      <w:r w:rsidR="006851E5" w:rsidRPr="00EF6261">
        <w:rPr>
          <w:bCs/>
          <w:iCs/>
        </w:rPr>
        <w:t>ă</w:t>
      </w:r>
      <w:r w:rsidRPr="00EF6261">
        <w:rPr>
          <w:bCs/>
          <w:iCs/>
        </w:rPr>
        <w:t xml:space="preserve"> identic cu cea de înmatriculare prev</w:t>
      </w:r>
      <w:r w:rsidR="006851E5" w:rsidRPr="00EF6261">
        <w:rPr>
          <w:bCs/>
          <w:iCs/>
        </w:rPr>
        <w:t>ă</w:t>
      </w:r>
      <w:r w:rsidRPr="00EF6261">
        <w:rPr>
          <w:bCs/>
          <w:iCs/>
        </w:rPr>
        <w:t>zut</w:t>
      </w:r>
      <w:r w:rsidR="006851E5" w:rsidRPr="00EF6261">
        <w:rPr>
          <w:bCs/>
          <w:iCs/>
        </w:rPr>
        <w:t>ă</w:t>
      </w:r>
      <w:r w:rsidRPr="00EF6261">
        <w:rPr>
          <w:bCs/>
          <w:iCs/>
        </w:rPr>
        <w:t xml:space="preserve"> la art. 5 alin. (</w:t>
      </w:r>
      <w:r w:rsidRPr="00B42BDB">
        <w:rPr>
          <w:bCs/>
          <w:iCs/>
        </w:rPr>
        <w:t>3</w:t>
      </w:r>
      <w:r w:rsidRPr="00EF6261">
        <w:rPr>
          <w:bCs/>
          <w:iCs/>
        </w:rPr>
        <w:t>), dar se referă la persoana care a pierdut calitatea de student, prin exmatriculare din Universitatea „Valahia” din Târgoviște sau transfer de la o altă universitate și solicită continuarea, fără examen de admitere, a unui program de studii identic sau apropiat celui inițial.</w:t>
      </w:r>
    </w:p>
    <w:p w14:paraId="61C78319" w14:textId="77777777" w:rsidR="0086605D" w:rsidRPr="00414FFE" w:rsidRDefault="0086605D" w:rsidP="00EF6261">
      <w:pPr>
        <w:tabs>
          <w:tab w:val="left" w:pos="709"/>
        </w:tabs>
        <w:spacing w:line="276" w:lineRule="auto"/>
        <w:ind w:firstLine="731"/>
        <w:jc w:val="both"/>
        <w:rPr>
          <w:bCs/>
          <w:iCs/>
        </w:rPr>
      </w:pPr>
      <w:r w:rsidRPr="00414FFE">
        <w:rPr>
          <w:bCs/>
          <w:iCs/>
        </w:rPr>
        <w:t>Reînmatricularea se face în regim cu taxă și este posibilă începând cu anul universitar imediat următor după pierderea calității de student, dar nu mai târziu de trei ani universitari consecutivi de la momentul exmatriculării. Prin excepție, studenții reînmatriculați pot beneficia de loc finanțat de la bugetul de stat în condițiile în care nu și-au epuizat finanțarea de la bugetul de stat.</w:t>
      </w:r>
    </w:p>
    <w:p w14:paraId="3DFD4739" w14:textId="57D67CDB" w:rsidR="0086605D" w:rsidRPr="00414FFE" w:rsidRDefault="0086605D" w:rsidP="00EF6261">
      <w:pPr>
        <w:tabs>
          <w:tab w:val="left" w:pos="709"/>
        </w:tabs>
        <w:spacing w:line="276" w:lineRule="auto"/>
        <w:ind w:firstLine="731"/>
        <w:jc w:val="both"/>
        <w:rPr>
          <w:bCs/>
          <w:iCs/>
        </w:rPr>
      </w:pPr>
      <w:r w:rsidRPr="00414FFE">
        <w:rPr>
          <w:bCs/>
          <w:iCs/>
        </w:rPr>
        <w:t>Persoana care și-a pierdut calitatea de student poate solicita reînmatricularea de maximum trei ori. Ulterior, calitatea de student poate fi redobândită doar ca urmare a promov</w:t>
      </w:r>
      <w:r w:rsidR="006851E5" w:rsidRPr="00414FFE">
        <w:rPr>
          <w:bCs/>
          <w:iCs/>
        </w:rPr>
        <w:t>ă</w:t>
      </w:r>
      <w:r w:rsidRPr="00414FFE">
        <w:rPr>
          <w:bCs/>
          <w:iCs/>
        </w:rPr>
        <w:t>rii unui nou concurs de admitere, cu posibilitatea recunoașterii și echivalării creditelor legal dobândite anterior.</w:t>
      </w:r>
    </w:p>
    <w:p w14:paraId="38A23A30" w14:textId="77777777" w:rsidR="0086605D" w:rsidRPr="00414FFE" w:rsidRDefault="0086605D" w:rsidP="00EF6261">
      <w:pPr>
        <w:tabs>
          <w:tab w:val="left" w:pos="709"/>
        </w:tabs>
        <w:spacing w:line="276" w:lineRule="auto"/>
        <w:ind w:firstLine="731"/>
        <w:jc w:val="both"/>
        <w:rPr>
          <w:bCs/>
          <w:iCs/>
        </w:rPr>
      </w:pPr>
      <w:r w:rsidRPr="00414FFE">
        <w:rPr>
          <w:bCs/>
          <w:iCs/>
        </w:rPr>
        <w:lastRenderedPageBreak/>
        <w:t>La reînmatriculare, indiferent de motivul exmatriculării, studentul va achita, odată cu taxa de reînmatriculare, eventualul debit restant din anii anteriori în care a urmat programele de studii în cadrul Universității „Valahia” din Târgoviște.</w:t>
      </w:r>
    </w:p>
    <w:p w14:paraId="0EC60641" w14:textId="01EE7F46" w:rsidR="00CE70A9" w:rsidRPr="00EF6261" w:rsidRDefault="0086605D" w:rsidP="00EF6261">
      <w:pPr>
        <w:tabs>
          <w:tab w:val="left" w:pos="709"/>
        </w:tabs>
        <w:spacing w:line="276" w:lineRule="auto"/>
        <w:ind w:firstLine="731"/>
        <w:jc w:val="both"/>
        <w:rPr>
          <w:bCs/>
          <w:iCs/>
        </w:rPr>
      </w:pPr>
      <w:r w:rsidRPr="00EF6261">
        <w:rPr>
          <w:bCs/>
          <w:iCs/>
        </w:rPr>
        <w:t xml:space="preserve">Reînmatricularea se realizează până la începerea anului universitar, fiind condiționată de depunerea unei cereri până la data de </w:t>
      </w:r>
      <w:r w:rsidRPr="00414FFE">
        <w:rPr>
          <w:bCs/>
          <w:iCs/>
        </w:rPr>
        <w:t xml:space="preserve">29 </w:t>
      </w:r>
      <w:r w:rsidRPr="00EF6261">
        <w:rPr>
          <w:bCs/>
          <w:iCs/>
        </w:rPr>
        <w:t xml:space="preserve">septembrie și de achitarea taxelor specifice. </w:t>
      </w:r>
    </w:p>
    <w:p w14:paraId="5A2EF576" w14:textId="77777777" w:rsidR="00CE70A9" w:rsidRPr="00EF6261" w:rsidRDefault="0086605D" w:rsidP="00EF6261">
      <w:pPr>
        <w:tabs>
          <w:tab w:val="left" w:pos="709"/>
        </w:tabs>
        <w:spacing w:line="276" w:lineRule="auto"/>
        <w:ind w:firstLine="731"/>
        <w:jc w:val="both"/>
      </w:pPr>
      <w:r w:rsidRPr="00EF6261">
        <w:t>Nu se aproba reînmatricularea acelor persoane care au fost exmatriculate ca urmare a săvârșirii unor fapte considerate grave, conform reglementărilor legale în vigoare.</w:t>
      </w:r>
    </w:p>
    <w:p w14:paraId="3B360621" w14:textId="7F9A36A3" w:rsidR="0086605D" w:rsidRPr="005B519F" w:rsidRDefault="0086605D" w:rsidP="00EF6261">
      <w:pPr>
        <w:tabs>
          <w:tab w:val="left" w:pos="709"/>
        </w:tabs>
        <w:spacing w:line="276" w:lineRule="auto"/>
        <w:ind w:firstLine="731"/>
        <w:jc w:val="both"/>
        <w:rPr>
          <w:bCs/>
          <w:iCs/>
        </w:rPr>
      </w:pPr>
      <w:r w:rsidRPr="005B519F">
        <w:t>Studenții școlarizați conform Legii nr. 84/1995 și care au fost exmatriculați nu pot fi reînmatriculați. Ei pot dobândi statutul de student în urma unui concurs de admitere.</w:t>
      </w:r>
    </w:p>
    <w:p w14:paraId="2295EA8B" w14:textId="51D9FA2C" w:rsidR="0086605D" w:rsidRPr="00EF6261" w:rsidRDefault="0086605D" w:rsidP="00EF6261">
      <w:pPr>
        <w:tabs>
          <w:tab w:val="left" w:pos="709"/>
        </w:tabs>
        <w:spacing w:line="276" w:lineRule="auto"/>
        <w:ind w:firstLine="731"/>
        <w:jc w:val="both"/>
        <w:rPr>
          <w:bCs/>
          <w:iCs/>
        </w:rPr>
      </w:pPr>
      <w:r w:rsidRPr="005B519F">
        <w:rPr>
          <w:bCs/>
          <w:iCs/>
        </w:rPr>
        <w:t xml:space="preserve">(5) </w:t>
      </w:r>
      <w:r w:rsidRPr="00EF6261">
        <w:rPr>
          <w:bCs/>
          <w:iCs/>
        </w:rPr>
        <w:t>Înscrierea într-o formație de studiu este o procedură anuală, obligatorie pentru obținerea sau men</w:t>
      </w:r>
      <w:r w:rsidR="00CE70A9" w:rsidRPr="00EF6261">
        <w:rPr>
          <w:bCs/>
          <w:iCs/>
        </w:rPr>
        <w:t>ț</w:t>
      </w:r>
      <w:r w:rsidRPr="00EF6261">
        <w:rPr>
          <w:bCs/>
          <w:iCs/>
        </w:rPr>
        <w:t>inerea calității de student și pentru încheierea sau prelungirea valabilității contractului de studii. Neparcurgerea în termenul stabilit de conducerea facultății/universității a acestei proceduri sau a celei de întrerupere temporară a studiilor, denotă lipsa de interes a studentului în continuarea studiilor și permite conducerii facultății/universității să decidă anularea contractului de studii și exmatricularea acestuia, începând cu anul universitar în care nu s-a înscris.</w:t>
      </w:r>
    </w:p>
    <w:p w14:paraId="6C53A611" w14:textId="77777777" w:rsidR="0086605D" w:rsidRPr="00EF6261" w:rsidRDefault="0086605D" w:rsidP="00EF6261">
      <w:pPr>
        <w:tabs>
          <w:tab w:val="left" w:pos="709"/>
        </w:tabs>
        <w:spacing w:line="276" w:lineRule="auto"/>
        <w:ind w:firstLine="731"/>
        <w:jc w:val="both"/>
        <w:rPr>
          <w:bCs/>
          <w:iCs/>
        </w:rPr>
      </w:pPr>
      <w:r w:rsidRPr="00EF6261">
        <w:rPr>
          <w:bCs/>
          <w:iCs/>
        </w:rPr>
        <w:t>Aprobarea înscrierii studenților la începutul fiecărui an universitar este de competența conducerii facultății/departamentului ce administrează programul de studiu respectiv și are la bază rezultatele concursului de admitere sau situația școlară a studentului.</w:t>
      </w:r>
    </w:p>
    <w:p w14:paraId="6016D6A1" w14:textId="1452A1DF" w:rsidR="0086605D" w:rsidRPr="00EF6261" w:rsidRDefault="0086605D" w:rsidP="00EF6261">
      <w:pPr>
        <w:tabs>
          <w:tab w:val="left" w:pos="709"/>
        </w:tabs>
        <w:spacing w:line="276" w:lineRule="auto"/>
        <w:ind w:firstLine="731"/>
        <w:jc w:val="both"/>
        <w:rPr>
          <w:bCs/>
          <w:iCs/>
          <w:color w:val="EE0000"/>
        </w:rPr>
      </w:pPr>
      <w:r w:rsidRPr="00EF6261">
        <w:rPr>
          <w:b/>
          <w:iCs/>
        </w:rPr>
        <w:t>Art.</w:t>
      </w:r>
      <w:r w:rsidR="00CE70A9" w:rsidRPr="00EF6261">
        <w:rPr>
          <w:b/>
          <w:iCs/>
        </w:rPr>
        <w:t xml:space="preserve"> </w:t>
      </w:r>
      <w:r w:rsidRPr="00EF6261">
        <w:rPr>
          <w:b/>
          <w:iCs/>
        </w:rPr>
        <w:t>6</w:t>
      </w:r>
      <w:r w:rsidR="004066B8">
        <w:rPr>
          <w:b/>
          <w:iCs/>
        </w:rPr>
        <w:t>.</w:t>
      </w:r>
      <w:r w:rsidRPr="00EF6261">
        <w:rPr>
          <w:bCs/>
          <w:iCs/>
        </w:rPr>
        <w:t xml:space="preserve"> </w:t>
      </w:r>
      <w:r w:rsidRPr="005B519F">
        <w:rPr>
          <w:bCs/>
          <w:iCs/>
        </w:rPr>
        <w:t>(1) La înmatriculare, fiecare student va primi un număr matricol unic, valabil pentru întreaga perioadă de școlarizare în facultatea la care a fost admis, la respectivul ciclu de studii. Numerele matricole se acordă succesiv pentru fiecare serie de studenți pe domeniu/program de studii/limbă de predare/formă de învățământ.</w:t>
      </w:r>
    </w:p>
    <w:p w14:paraId="6734D373" w14:textId="77777777" w:rsidR="0086605D" w:rsidRPr="005B519F" w:rsidRDefault="0086605D" w:rsidP="00EF6261">
      <w:pPr>
        <w:tabs>
          <w:tab w:val="left" w:pos="709"/>
        </w:tabs>
        <w:spacing w:line="276" w:lineRule="auto"/>
        <w:ind w:firstLine="731"/>
        <w:jc w:val="both"/>
        <w:rPr>
          <w:bCs/>
          <w:iCs/>
        </w:rPr>
      </w:pPr>
      <w:r w:rsidRPr="005B519F">
        <w:rPr>
          <w:bCs/>
          <w:iCs/>
        </w:rPr>
        <w:t>Studentul reînmatriculat va primi același număr matricol, număr sub care a fost înmatriculat inițial.</w:t>
      </w:r>
    </w:p>
    <w:p w14:paraId="70A0D15E" w14:textId="77777777" w:rsidR="0086605D" w:rsidRPr="005B519F" w:rsidRDefault="0086605D" w:rsidP="00EF6261">
      <w:pPr>
        <w:tabs>
          <w:tab w:val="left" w:pos="709"/>
        </w:tabs>
        <w:spacing w:line="276" w:lineRule="auto"/>
        <w:ind w:firstLine="731"/>
        <w:jc w:val="both"/>
        <w:rPr>
          <w:bCs/>
          <w:iCs/>
        </w:rPr>
      </w:pPr>
      <w:r w:rsidRPr="005B519F">
        <w:rPr>
          <w:bCs/>
          <w:iCs/>
        </w:rPr>
        <w:t>Studenții veniți prin mobilitate definitivă sau admiși/ înmatriculați în an superior vor primi număr matricol unic.</w:t>
      </w:r>
    </w:p>
    <w:p w14:paraId="648D073F" w14:textId="77777777" w:rsidR="0086605D" w:rsidRPr="00AC09A8" w:rsidRDefault="0086605D" w:rsidP="00EF6261">
      <w:pPr>
        <w:tabs>
          <w:tab w:val="left" w:pos="709"/>
        </w:tabs>
        <w:spacing w:line="276" w:lineRule="auto"/>
        <w:ind w:firstLine="731"/>
        <w:jc w:val="both"/>
        <w:rPr>
          <w:bCs/>
          <w:iCs/>
        </w:rPr>
      </w:pPr>
      <w:r w:rsidRPr="00AC09A8">
        <w:rPr>
          <w:bCs/>
          <w:iCs/>
        </w:rPr>
        <w:t>Înmatricularea studenților din categoria români de pretutindeni admiși la studii se face pe baza aprobării de școlarizare/scrisorii de acceptare la studii emisă de MEC.</w:t>
      </w:r>
    </w:p>
    <w:p w14:paraId="115BDEB8" w14:textId="77777777" w:rsidR="0086605D" w:rsidRPr="00AC09A8" w:rsidRDefault="0086605D" w:rsidP="00EF6261">
      <w:pPr>
        <w:tabs>
          <w:tab w:val="left" w:pos="709"/>
        </w:tabs>
        <w:spacing w:line="276" w:lineRule="auto"/>
        <w:ind w:firstLine="731"/>
        <w:jc w:val="both"/>
        <w:rPr>
          <w:bCs/>
          <w:iCs/>
        </w:rPr>
      </w:pPr>
      <w:r w:rsidRPr="00AC09A8">
        <w:rPr>
          <w:bCs/>
          <w:iCs/>
        </w:rPr>
        <w:t>Înmatricularea studenților proveniți din state terțe se face în condițiile prevăzute în scrisoarea de acceptare la studii emisă de MEC și este posibilă în termen de 30 de zile de la data intrării pe teritoriul României, dar nu mai târziu de sfârșitul semestrului I al anului universitar.</w:t>
      </w:r>
    </w:p>
    <w:p w14:paraId="0C7C02BA" w14:textId="5AA10293" w:rsidR="0086605D" w:rsidRPr="00EF6261" w:rsidRDefault="0086605D" w:rsidP="00EF6261">
      <w:pPr>
        <w:tabs>
          <w:tab w:val="left" w:pos="709"/>
        </w:tabs>
        <w:spacing w:line="276" w:lineRule="auto"/>
        <w:ind w:firstLine="731"/>
        <w:jc w:val="both"/>
        <w:rPr>
          <w:bCs/>
          <w:iCs/>
        </w:rPr>
      </w:pPr>
      <w:r w:rsidRPr="008507D5">
        <w:rPr>
          <w:bCs/>
          <w:iCs/>
        </w:rPr>
        <w:t xml:space="preserve">(2) </w:t>
      </w:r>
      <w:r w:rsidRPr="00EF6261">
        <w:rPr>
          <w:bCs/>
          <w:iCs/>
        </w:rPr>
        <w:t xml:space="preserve">La înmatriculare/reînmatriculare, fiecărui student i se întocmește un dosar </w:t>
      </w:r>
      <w:r w:rsidRPr="008507D5">
        <w:rPr>
          <w:bCs/>
          <w:iCs/>
        </w:rPr>
        <w:t xml:space="preserve">personal </w:t>
      </w:r>
      <w:r w:rsidRPr="00EF6261">
        <w:rPr>
          <w:bCs/>
          <w:iCs/>
        </w:rPr>
        <w:t>care include:</w:t>
      </w:r>
    </w:p>
    <w:p w14:paraId="0C8150CC" w14:textId="77777777" w:rsidR="0086605D" w:rsidRPr="00EF6261"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EF6261">
        <w:rPr>
          <w:bCs/>
          <w:iCs/>
          <w:sz w:val="24"/>
          <w:szCs w:val="24"/>
        </w:rPr>
        <w:t>fișa de înscriere;</w:t>
      </w:r>
    </w:p>
    <w:p w14:paraId="58055090" w14:textId="77777777"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EF6261">
        <w:rPr>
          <w:bCs/>
          <w:iCs/>
          <w:sz w:val="24"/>
          <w:szCs w:val="24"/>
        </w:rPr>
        <w:t xml:space="preserve">diploma de bacalaureat sau echivalentă, în original (pentru cei în regim cu taxă se poate </w:t>
      </w:r>
      <w:r w:rsidRPr="00FE23CD">
        <w:rPr>
          <w:bCs/>
          <w:iCs/>
          <w:sz w:val="24"/>
          <w:szCs w:val="24"/>
        </w:rPr>
        <w:t>prezenta și copia conform cu originalul);</w:t>
      </w:r>
    </w:p>
    <w:p w14:paraId="5EF095D4" w14:textId="2922E8D0" w:rsidR="0086605D" w:rsidRPr="00FE23CD" w:rsidRDefault="00244897"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FE23CD">
        <w:rPr>
          <w:bCs/>
          <w:iCs/>
          <w:sz w:val="24"/>
          <w:szCs w:val="24"/>
        </w:rPr>
        <w:t>adeverința/</w:t>
      </w:r>
      <w:r w:rsidR="0086605D" w:rsidRPr="00FE23CD">
        <w:rPr>
          <w:bCs/>
          <w:iCs/>
          <w:sz w:val="24"/>
          <w:szCs w:val="24"/>
        </w:rPr>
        <w:t>atestatul de recunoaștere a studiilor emis de CNRED pentru studenții cetățeni români sau europeni care au obținut diploma de bacalaureat (sau echivalentă) în străinătate;</w:t>
      </w:r>
    </w:p>
    <w:p w14:paraId="4EB0C6F9" w14:textId="77777777"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FE23CD">
        <w:rPr>
          <w:bCs/>
          <w:iCs/>
          <w:sz w:val="24"/>
          <w:szCs w:val="24"/>
        </w:rPr>
        <w:lastRenderedPageBreak/>
        <w:t>copia conform cu originalul după certificatul de naștere și de căsătorie (dacă este cazul);</w:t>
      </w:r>
    </w:p>
    <w:p w14:paraId="6ECE19F1" w14:textId="2EA5FB23"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FE23CD">
        <w:rPr>
          <w:bCs/>
          <w:iCs/>
          <w:sz w:val="24"/>
          <w:szCs w:val="24"/>
        </w:rPr>
        <w:t>copia conform cu originalul după cartea de identitate/pașaport;</w:t>
      </w:r>
    </w:p>
    <w:p w14:paraId="73C62A6F" w14:textId="77777777"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FE23CD">
        <w:rPr>
          <w:bCs/>
          <w:iCs/>
          <w:sz w:val="24"/>
          <w:szCs w:val="24"/>
        </w:rPr>
        <w:t>copia conform cu originalul după acte care atestă schimbarea numelui</w:t>
      </w:r>
    </w:p>
    <w:p w14:paraId="1456D625" w14:textId="77777777"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FE23CD">
        <w:rPr>
          <w:bCs/>
          <w:iCs/>
          <w:sz w:val="24"/>
          <w:szCs w:val="24"/>
        </w:rPr>
        <w:t>diploma de licență sau echivalentă, foaia matricolă/suplimentul la diplomă pentru cei care urmează o a doua specializare sau un program de masterat;</w:t>
      </w:r>
    </w:p>
    <w:p w14:paraId="6261F99E" w14:textId="77777777" w:rsidR="0086605D" w:rsidRPr="00EF6261"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EF6261">
        <w:rPr>
          <w:bCs/>
          <w:iCs/>
          <w:sz w:val="24"/>
          <w:szCs w:val="24"/>
        </w:rPr>
        <w:t>lucrările scrise la concursul de admitere (dacă este cazul);</w:t>
      </w:r>
    </w:p>
    <w:p w14:paraId="63B21ABB" w14:textId="77777777" w:rsidR="0086605D" w:rsidRPr="00EF6261"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EF6261">
        <w:rPr>
          <w:bCs/>
          <w:iCs/>
          <w:sz w:val="24"/>
          <w:szCs w:val="24"/>
        </w:rPr>
        <w:t>dovada achitării taxelor legale;</w:t>
      </w:r>
    </w:p>
    <w:p w14:paraId="42B86D32" w14:textId="77777777"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FE23CD">
        <w:rPr>
          <w:bCs/>
          <w:iCs/>
          <w:sz w:val="24"/>
          <w:szCs w:val="24"/>
        </w:rPr>
        <w:t>adeverința medicală din care să rezulte că este apt pentru studii universitare, eliberată de medicul de familie în ultimele 6 luni, și alte documente medicale justificative, dacă este cazul;</w:t>
      </w:r>
    </w:p>
    <w:p w14:paraId="3841FB45" w14:textId="1637C997"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FE23CD">
        <w:rPr>
          <w:bCs/>
          <w:iCs/>
          <w:sz w:val="24"/>
          <w:szCs w:val="24"/>
        </w:rPr>
        <w:t>adeverință cu numărul de ani urmați la buget/taxă și bursă pentru cei care au urmat complet sau parțial alte studii universitar</w:t>
      </w:r>
      <w:r w:rsidR="009D46CA" w:rsidRPr="00FE23CD">
        <w:rPr>
          <w:bCs/>
          <w:iCs/>
          <w:sz w:val="24"/>
          <w:szCs w:val="24"/>
        </w:rPr>
        <w:t xml:space="preserve">, documentul </w:t>
      </w:r>
      <w:r w:rsidR="00BC0A1B" w:rsidRPr="00FE23CD">
        <w:rPr>
          <w:bCs/>
          <w:iCs/>
          <w:sz w:val="24"/>
          <w:szCs w:val="24"/>
        </w:rPr>
        <w:t xml:space="preserve">va fi emis cu patru semnături, </w:t>
      </w:r>
      <w:r w:rsidR="00C623CF" w:rsidRPr="00FE23CD">
        <w:rPr>
          <w:bCs/>
          <w:iCs/>
          <w:sz w:val="24"/>
          <w:szCs w:val="24"/>
        </w:rPr>
        <w:t>indiferent dacă este destinat circuitului intern al universității (între facultăți) sau transmiterii către o altă instituție de învățământ superior</w:t>
      </w:r>
      <w:r w:rsidR="009D46CA" w:rsidRPr="00FE23CD">
        <w:rPr>
          <w:bCs/>
          <w:iCs/>
          <w:sz w:val="24"/>
          <w:szCs w:val="24"/>
        </w:rPr>
        <w:t>;</w:t>
      </w:r>
    </w:p>
    <w:p w14:paraId="56515351" w14:textId="77777777"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rPr>
      </w:pPr>
      <w:r w:rsidRPr="00FE23CD">
        <w:rPr>
          <w:bCs/>
          <w:iCs/>
        </w:rPr>
        <w:t>consimțământul studentului privind prelucrarea datelor cu caracter personal;</w:t>
      </w:r>
    </w:p>
    <w:p w14:paraId="08F62EAF" w14:textId="77777777" w:rsidR="0086605D" w:rsidRPr="00FE23CD" w:rsidRDefault="0086605D" w:rsidP="00451800">
      <w:pPr>
        <w:pStyle w:val="ListParagraph"/>
        <w:widowControl/>
        <w:numPr>
          <w:ilvl w:val="0"/>
          <w:numId w:val="4"/>
        </w:numPr>
        <w:tabs>
          <w:tab w:val="left" w:pos="709"/>
        </w:tabs>
        <w:autoSpaceDE/>
        <w:autoSpaceDN/>
        <w:spacing w:line="276" w:lineRule="auto"/>
        <w:contextualSpacing/>
        <w:jc w:val="both"/>
        <w:rPr>
          <w:bCs/>
          <w:iCs/>
        </w:rPr>
      </w:pPr>
      <w:r w:rsidRPr="00FE23CD">
        <w:rPr>
          <w:bCs/>
          <w:iCs/>
        </w:rPr>
        <w:t>contractul de școlarizare semnat o singură dată pe întreaga durată a studiilor, în două exemplare, câte unul pentru fiecare parte.</w:t>
      </w:r>
    </w:p>
    <w:p w14:paraId="6769A466" w14:textId="1E5E686F" w:rsidR="0086605D" w:rsidRPr="00FE23CD" w:rsidRDefault="00B325CF" w:rsidP="0086605D">
      <w:pPr>
        <w:pStyle w:val="ListParagraph"/>
        <w:tabs>
          <w:tab w:val="left" w:pos="709"/>
        </w:tabs>
        <w:spacing w:line="276" w:lineRule="auto"/>
        <w:jc w:val="both"/>
        <w:rPr>
          <w:bCs/>
          <w:iCs/>
        </w:rPr>
      </w:pPr>
      <w:r>
        <w:rPr>
          <w:bCs/>
          <w:iCs/>
          <w:color w:val="EE0000"/>
        </w:rPr>
        <w:tab/>
      </w:r>
      <w:r w:rsidR="0086605D" w:rsidRPr="00FE23CD">
        <w:rPr>
          <w:bCs/>
          <w:iCs/>
        </w:rPr>
        <w:t>Înscrierea studentului în registrul matricol se face cu numele din certificatul de naștere.</w:t>
      </w:r>
    </w:p>
    <w:p w14:paraId="5AD4B911" w14:textId="77777777" w:rsidR="0086605D" w:rsidRDefault="0086605D" w:rsidP="0086605D">
      <w:pPr>
        <w:tabs>
          <w:tab w:val="left" w:pos="709"/>
        </w:tabs>
        <w:spacing w:line="276" w:lineRule="auto"/>
        <w:jc w:val="both"/>
        <w:rPr>
          <w:bCs/>
          <w:iCs/>
          <w:color w:val="EE0000"/>
        </w:rPr>
      </w:pPr>
      <w:r>
        <w:rPr>
          <w:bCs/>
          <w:iCs/>
          <w:color w:val="EE0000"/>
        </w:rPr>
        <w:tab/>
      </w:r>
      <w:r w:rsidRPr="007C7213">
        <w:rPr>
          <w:bCs/>
          <w:iCs/>
        </w:rPr>
        <w:t>Adăugarea unui nume (prin căsătorie) sau schimbarea numelui (adopție, hotărâre administrativă sau hotărâre judecătorească de schimbare a numelui) se poate solicita prin cerere scrisă, aprobată de decan.</w:t>
      </w:r>
    </w:p>
    <w:p w14:paraId="2DCC9D1D" w14:textId="77777777" w:rsidR="0086605D" w:rsidRPr="007C7213" w:rsidRDefault="0086605D" w:rsidP="0086605D">
      <w:pPr>
        <w:tabs>
          <w:tab w:val="left" w:pos="709"/>
        </w:tabs>
        <w:spacing w:line="276" w:lineRule="auto"/>
        <w:jc w:val="both"/>
        <w:rPr>
          <w:bCs/>
          <w:iCs/>
        </w:rPr>
      </w:pPr>
      <w:r w:rsidRPr="007C7213">
        <w:rPr>
          <w:bCs/>
          <w:iCs/>
        </w:rPr>
        <w:tab/>
        <w:t>La înmatriculare, cetățenii din state terțe vor prezenta Scrisoarea de acceptare în original, pașaportul cu viza de studii tip D/SD, chitanța care atestă plata taxei de școlarizare, în avans pentru întregul an academic, și documentele originale din dosarul de candidatură, vizate, după caz, cu Apostilă de la Haga sau cu ștampilele de certificare de la MAE din țara de origine și de la Ambasada României.</w:t>
      </w:r>
    </w:p>
    <w:p w14:paraId="1DB43682" w14:textId="77777777" w:rsidR="0086605D" w:rsidRPr="007C7213" w:rsidRDefault="0086605D" w:rsidP="0086605D">
      <w:pPr>
        <w:tabs>
          <w:tab w:val="left" w:pos="709"/>
        </w:tabs>
        <w:spacing w:line="276" w:lineRule="auto"/>
        <w:jc w:val="both"/>
        <w:rPr>
          <w:bCs/>
          <w:iCs/>
        </w:rPr>
      </w:pPr>
      <w:r w:rsidRPr="007C7213">
        <w:rPr>
          <w:bCs/>
          <w:iCs/>
        </w:rPr>
        <w:tab/>
        <w:t>Studentul are obligația de a actualiza dosarul personal pe întreg parcursul perioadei de școlarizare, în situația în care survin modificări ale informațiilor existente (modificarea numelui, domiciliului, cărții de identitate, adresei de e-mail, numărul de telefon, decesul părintelui/părinților sau tutorelui etc.). Documentele doveditoare, unde este cazul, vor fi depuse la secretariatul facultății în termen de 30 de zile.</w:t>
      </w:r>
    </w:p>
    <w:p w14:paraId="259BCBF4" w14:textId="7F4CEA1D" w:rsidR="0086605D" w:rsidRPr="00A67010" w:rsidRDefault="0086605D" w:rsidP="0086605D">
      <w:pPr>
        <w:tabs>
          <w:tab w:val="left" w:pos="709"/>
        </w:tabs>
        <w:spacing w:line="276" w:lineRule="auto"/>
        <w:ind w:firstLine="731"/>
        <w:jc w:val="both"/>
        <w:rPr>
          <w:bCs/>
          <w:iCs/>
        </w:rPr>
      </w:pPr>
      <w:r w:rsidRPr="00A67010">
        <w:rPr>
          <w:bCs/>
          <w:iCs/>
        </w:rPr>
        <w:t>De regulă, actele de studii în original depuse la dosarul personal nu se eliber</w:t>
      </w:r>
      <w:r w:rsidR="00B325CF">
        <w:rPr>
          <w:bCs/>
          <w:iCs/>
        </w:rPr>
        <w:t>e</w:t>
      </w:r>
      <w:r w:rsidRPr="00A67010">
        <w:rPr>
          <w:bCs/>
          <w:iCs/>
        </w:rPr>
        <w:t>az</w:t>
      </w:r>
      <w:r w:rsidR="00B325CF">
        <w:rPr>
          <w:bCs/>
          <w:iCs/>
        </w:rPr>
        <w:t>ă</w:t>
      </w:r>
      <w:r w:rsidRPr="00A67010">
        <w:rPr>
          <w:bCs/>
          <w:iCs/>
        </w:rPr>
        <w:t xml:space="preserve"> pe durata studiilor. În mod cu totul excepțional, cu aprobarea decanului, pe o durată de maxim 48 de ore, acestea se pot elibera pentru rezolvarea unor probleme personale.</w:t>
      </w:r>
    </w:p>
    <w:p w14:paraId="64EC285B" w14:textId="033CB3A9" w:rsidR="0086605D" w:rsidRPr="00A67010" w:rsidRDefault="0086605D" w:rsidP="0086605D">
      <w:pPr>
        <w:tabs>
          <w:tab w:val="left" w:pos="709"/>
        </w:tabs>
        <w:spacing w:line="276" w:lineRule="auto"/>
        <w:ind w:firstLine="731"/>
        <w:jc w:val="both"/>
        <w:rPr>
          <w:bCs/>
          <w:iCs/>
        </w:rPr>
      </w:pPr>
      <w:r w:rsidRPr="007C7213">
        <w:rPr>
          <w:bCs/>
          <w:iCs/>
        </w:rPr>
        <w:t xml:space="preserve">(3) </w:t>
      </w:r>
      <w:r w:rsidRPr="00A67010">
        <w:rPr>
          <w:bCs/>
          <w:iCs/>
        </w:rPr>
        <w:t>După înmatriculare/reînmatriculare, decanatul eliberează fiecărui student carnetul și legitimația de student. Studentul este obligat să prezinte, înainte de intrarea în examen/colocviu, cadrului didactic examinator carnetul de student pentru a se legitima, iar la sfârșitul examinării   să-l prezinte pentru înscrierea notei obținute, chiar dacă respectiva notă nu permite promovarea disciplinei.</w:t>
      </w:r>
      <w:r w:rsidRPr="007C7213">
        <w:rPr>
          <w:bCs/>
          <w:iCs/>
        </w:rPr>
        <w:t xml:space="preserve"> Carnetul se vizează de către secretariatul facultății la începutul fiecărui an universitar. Legitimația de student pentru gratuitate/reducere la transport se eliberează numai </w:t>
      </w:r>
      <w:r w:rsidRPr="007C7213">
        <w:rPr>
          <w:bCs/>
          <w:iCs/>
        </w:rPr>
        <w:lastRenderedPageBreak/>
        <w:t xml:space="preserve">la cererea studenților înmatriculați la forma de învățământ cu frecvență, până la vârsta de 30 de ani. </w:t>
      </w:r>
      <w:r w:rsidRPr="00A67010">
        <w:rPr>
          <w:bCs/>
          <w:iCs/>
        </w:rPr>
        <w:t>În legitimația sau carnetul de student nu sunt admise corecturi nejustificate sau introducerea unor date nereale, întrucât reprezintă falsuri în acte publice, ce sunt sancționate conform legii.</w:t>
      </w:r>
    </w:p>
    <w:p w14:paraId="52D5074B" w14:textId="77777777" w:rsidR="0086605D" w:rsidRPr="00A67010" w:rsidRDefault="0086605D" w:rsidP="0086605D">
      <w:pPr>
        <w:tabs>
          <w:tab w:val="left" w:pos="709"/>
        </w:tabs>
        <w:spacing w:line="276" w:lineRule="auto"/>
        <w:ind w:firstLine="731"/>
        <w:jc w:val="both"/>
        <w:rPr>
          <w:bCs/>
          <w:iCs/>
        </w:rPr>
      </w:pPr>
      <w:r w:rsidRPr="00A67010">
        <w:rPr>
          <w:bCs/>
          <w:iCs/>
        </w:rPr>
        <w:t>Dacă studentul pierde carnetul sau legitimația de student, se poate elibera contra cost, la cerere, un duplicat, după anunțul într-un cotidian a pierderii respective.</w:t>
      </w:r>
    </w:p>
    <w:p w14:paraId="5185B916" w14:textId="643B5820" w:rsidR="0086605D" w:rsidRPr="00856481" w:rsidRDefault="0086605D" w:rsidP="0086605D">
      <w:pPr>
        <w:tabs>
          <w:tab w:val="left" w:pos="709"/>
        </w:tabs>
        <w:spacing w:line="276" w:lineRule="auto"/>
        <w:ind w:firstLine="731"/>
        <w:jc w:val="both"/>
        <w:rPr>
          <w:bCs/>
          <w:iCs/>
          <w:color w:val="EE0000"/>
        </w:rPr>
      </w:pPr>
      <w:r w:rsidRPr="00A67010">
        <w:rPr>
          <w:bCs/>
          <w:iCs/>
        </w:rPr>
        <w:t>În c</w:t>
      </w:r>
      <w:r w:rsidRPr="008F49EA">
        <w:rPr>
          <w:bCs/>
          <w:iCs/>
        </w:rPr>
        <w:t>az de retragere, mobilitate definitivă sau exmatriculare, legitimația și carnetul de student se retrag, de către secretariatul facultății, acest demers condiționând eliberarea actelor de la dosarul personal. Acestea sunt anulate și se păstrează în dosarul studentului. Dacă, într-o astfel de situație, studentul reclamă că a pierdut unul sau mai multe din aceste documente, actele de la dosarul personal se pot elibera numai după ce studentul face dovada că a anunțat în presă pierderea respectivă.</w:t>
      </w:r>
    </w:p>
    <w:p w14:paraId="121A6FF7" w14:textId="60E1669C" w:rsidR="0086605D" w:rsidRPr="00856481" w:rsidRDefault="0086605D" w:rsidP="00CB6242">
      <w:pPr>
        <w:tabs>
          <w:tab w:val="left" w:pos="709"/>
        </w:tabs>
        <w:spacing w:line="276" w:lineRule="auto"/>
        <w:ind w:firstLine="731"/>
        <w:jc w:val="both"/>
        <w:rPr>
          <w:bCs/>
          <w:iCs/>
        </w:rPr>
      </w:pPr>
      <w:r w:rsidRPr="008F49EA">
        <w:rPr>
          <w:bCs/>
          <w:iCs/>
        </w:rPr>
        <w:t xml:space="preserve">(4) </w:t>
      </w:r>
      <w:r w:rsidRPr="00856481">
        <w:rPr>
          <w:bCs/>
          <w:iCs/>
        </w:rPr>
        <w:t>În perioada școlarizării, dosarul studentului se completează cu:</w:t>
      </w:r>
    </w:p>
    <w:p w14:paraId="1B460A95" w14:textId="77777777" w:rsidR="0086605D" w:rsidRPr="008F49EA"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8F49EA">
        <w:rPr>
          <w:bCs/>
          <w:iCs/>
          <w:sz w:val="24"/>
          <w:szCs w:val="24"/>
        </w:rPr>
        <w:t>acte adiționale la contractul de studii, care nu se modifică pe parcursul anului universitar;</w:t>
      </w:r>
    </w:p>
    <w:p w14:paraId="6910C447" w14:textId="77777777" w:rsidR="0086605D" w:rsidRPr="00856481"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856481">
        <w:rPr>
          <w:bCs/>
          <w:iCs/>
          <w:sz w:val="24"/>
          <w:szCs w:val="24"/>
        </w:rPr>
        <w:t>acte referitoare la acordarea bursei;</w:t>
      </w:r>
    </w:p>
    <w:p w14:paraId="4346C2F1" w14:textId="77777777" w:rsidR="0086605D" w:rsidRPr="00856481"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856481">
        <w:rPr>
          <w:bCs/>
          <w:iCs/>
          <w:sz w:val="24"/>
          <w:szCs w:val="24"/>
        </w:rPr>
        <w:t>acte pe baza cărora i s-au acordat anumite drepturi, evidențieri ori sancțiuni;</w:t>
      </w:r>
    </w:p>
    <w:p w14:paraId="0CB167A7" w14:textId="77777777" w:rsidR="0086605D" w:rsidRPr="00856481"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856481">
        <w:rPr>
          <w:bCs/>
          <w:iCs/>
          <w:sz w:val="24"/>
          <w:szCs w:val="24"/>
        </w:rPr>
        <w:t>alte documente de interes, legate direct de activitatea studentului în cadrul universității.</w:t>
      </w:r>
    </w:p>
    <w:p w14:paraId="0CE22BD1" w14:textId="6FBCC2D4" w:rsidR="0086605D" w:rsidRPr="008F49EA" w:rsidRDefault="00CB6242" w:rsidP="00CB6242">
      <w:pPr>
        <w:pStyle w:val="ListParagraph"/>
        <w:tabs>
          <w:tab w:val="left" w:pos="709"/>
        </w:tabs>
        <w:spacing w:line="276" w:lineRule="auto"/>
        <w:jc w:val="both"/>
        <w:rPr>
          <w:bCs/>
          <w:iCs/>
          <w:sz w:val="24"/>
          <w:szCs w:val="24"/>
        </w:rPr>
      </w:pPr>
      <w:r w:rsidRPr="00856481">
        <w:rPr>
          <w:bCs/>
          <w:iCs/>
          <w:color w:val="EE0000"/>
          <w:sz w:val="24"/>
          <w:szCs w:val="24"/>
        </w:rPr>
        <w:tab/>
      </w:r>
      <w:r w:rsidR="0086605D" w:rsidRPr="008F49EA">
        <w:rPr>
          <w:bCs/>
          <w:iCs/>
          <w:sz w:val="24"/>
          <w:szCs w:val="24"/>
        </w:rPr>
        <w:t>(5) Încetarea calit</w:t>
      </w:r>
      <w:r w:rsidR="00A500B5" w:rsidRPr="008F49EA">
        <w:rPr>
          <w:bCs/>
          <w:iCs/>
          <w:sz w:val="24"/>
          <w:szCs w:val="24"/>
        </w:rPr>
        <w:t>ăț</w:t>
      </w:r>
      <w:r w:rsidR="0086605D" w:rsidRPr="008F49EA">
        <w:rPr>
          <w:bCs/>
          <w:iCs/>
          <w:sz w:val="24"/>
          <w:szCs w:val="24"/>
        </w:rPr>
        <w:t>ii de student poate interveni în următoarele situa</w:t>
      </w:r>
      <w:r w:rsidR="00A500B5" w:rsidRPr="008F49EA">
        <w:rPr>
          <w:bCs/>
          <w:iCs/>
          <w:sz w:val="24"/>
          <w:szCs w:val="24"/>
        </w:rPr>
        <w:t>ț</w:t>
      </w:r>
      <w:r w:rsidR="0086605D" w:rsidRPr="008F49EA">
        <w:rPr>
          <w:bCs/>
          <w:iCs/>
          <w:sz w:val="24"/>
          <w:szCs w:val="24"/>
        </w:rPr>
        <w:t>ii:</w:t>
      </w:r>
    </w:p>
    <w:p w14:paraId="4CA990DB" w14:textId="77777777" w:rsidR="00CB6242" w:rsidRPr="008F49EA" w:rsidRDefault="0086605D" w:rsidP="00451800">
      <w:pPr>
        <w:pStyle w:val="ListParagraph"/>
        <w:numPr>
          <w:ilvl w:val="0"/>
          <w:numId w:val="6"/>
        </w:numPr>
        <w:tabs>
          <w:tab w:val="left" w:pos="709"/>
        </w:tabs>
        <w:spacing w:line="276" w:lineRule="auto"/>
        <w:jc w:val="both"/>
        <w:rPr>
          <w:bCs/>
          <w:iCs/>
          <w:sz w:val="24"/>
          <w:szCs w:val="24"/>
        </w:rPr>
      </w:pPr>
      <w:r w:rsidRPr="008F49EA">
        <w:rPr>
          <w:bCs/>
          <w:iCs/>
          <w:sz w:val="24"/>
          <w:szCs w:val="24"/>
        </w:rPr>
        <w:t>de drept, la data absolvirii programului de studii universitare de licență sau masterat, ca urmare a îndeplinirii tuturor obligațiilor academice prevăzute în planul de învățământ;</w:t>
      </w:r>
    </w:p>
    <w:p w14:paraId="6EE203E8" w14:textId="77777777" w:rsidR="00CB6242" w:rsidRPr="008F49EA" w:rsidRDefault="0086605D" w:rsidP="00451800">
      <w:pPr>
        <w:pStyle w:val="ListParagraph"/>
        <w:numPr>
          <w:ilvl w:val="0"/>
          <w:numId w:val="6"/>
        </w:numPr>
        <w:tabs>
          <w:tab w:val="left" w:pos="709"/>
        </w:tabs>
        <w:spacing w:line="276" w:lineRule="auto"/>
        <w:jc w:val="both"/>
        <w:rPr>
          <w:bCs/>
          <w:iCs/>
          <w:sz w:val="24"/>
          <w:szCs w:val="24"/>
        </w:rPr>
      </w:pPr>
      <w:r w:rsidRPr="008F49EA">
        <w:rPr>
          <w:bCs/>
          <w:iCs/>
          <w:sz w:val="24"/>
          <w:szCs w:val="24"/>
        </w:rPr>
        <w:t>la cererea studentului, prin retragere de la studii, din motive personale sau obiective;</w:t>
      </w:r>
    </w:p>
    <w:p w14:paraId="42A3BF5F" w14:textId="5819BFDA" w:rsidR="0086605D" w:rsidRPr="008F49EA" w:rsidRDefault="0086605D" w:rsidP="00451800">
      <w:pPr>
        <w:pStyle w:val="ListParagraph"/>
        <w:numPr>
          <w:ilvl w:val="0"/>
          <w:numId w:val="6"/>
        </w:numPr>
        <w:tabs>
          <w:tab w:val="left" w:pos="709"/>
        </w:tabs>
        <w:spacing w:line="276" w:lineRule="auto"/>
        <w:jc w:val="both"/>
        <w:rPr>
          <w:bCs/>
          <w:iCs/>
          <w:sz w:val="24"/>
          <w:szCs w:val="24"/>
        </w:rPr>
      </w:pPr>
      <w:r w:rsidRPr="008F49EA">
        <w:rPr>
          <w:bCs/>
          <w:iCs/>
          <w:sz w:val="24"/>
          <w:szCs w:val="24"/>
        </w:rPr>
        <w:t>prin exmatriculare.</w:t>
      </w:r>
    </w:p>
    <w:p w14:paraId="1EF164BF" w14:textId="378B406B" w:rsidR="0086605D" w:rsidRPr="009B41DE" w:rsidRDefault="00CB6242" w:rsidP="00CB6242">
      <w:pPr>
        <w:pStyle w:val="ListParagraph"/>
        <w:tabs>
          <w:tab w:val="left" w:pos="709"/>
        </w:tabs>
        <w:spacing w:line="276" w:lineRule="auto"/>
        <w:jc w:val="both"/>
        <w:rPr>
          <w:bCs/>
          <w:iCs/>
          <w:sz w:val="24"/>
          <w:szCs w:val="24"/>
        </w:rPr>
      </w:pPr>
      <w:r w:rsidRPr="00856481">
        <w:rPr>
          <w:bCs/>
          <w:iCs/>
          <w:color w:val="EE0000"/>
          <w:sz w:val="24"/>
          <w:szCs w:val="24"/>
        </w:rPr>
        <w:tab/>
      </w:r>
      <w:r w:rsidR="0086605D" w:rsidRPr="009B41DE">
        <w:rPr>
          <w:bCs/>
          <w:iCs/>
          <w:sz w:val="24"/>
          <w:szCs w:val="24"/>
        </w:rPr>
        <w:t>Studentul poate solicita retragerea de la studii din motive personale. În acest caz:</w:t>
      </w:r>
    </w:p>
    <w:p w14:paraId="2DB2C6EF" w14:textId="77777777" w:rsidR="0086605D" w:rsidRPr="009B41DE"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9B41DE">
        <w:rPr>
          <w:bCs/>
          <w:iCs/>
          <w:sz w:val="24"/>
          <w:szCs w:val="24"/>
        </w:rPr>
        <w:t>studentul depune la secretariatul facultății o cerere-tip (</w:t>
      </w:r>
      <w:r w:rsidRPr="00221665">
        <w:rPr>
          <w:b/>
          <w:iCs/>
          <w:sz w:val="24"/>
          <w:szCs w:val="24"/>
        </w:rPr>
        <w:t>Anexa nr. 3</w:t>
      </w:r>
      <w:r w:rsidRPr="009B41DE">
        <w:rPr>
          <w:bCs/>
          <w:iCs/>
          <w:sz w:val="24"/>
          <w:szCs w:val="24"/>
        </w:rPr>
        <w:t>), completată și semnată;</w:t>
      </w:r>
    </w:p>
    <w:p w14:paraId="3E86869B" w14:textId="74331705" w:rsidR="0086605D" w:rsidRPr="009B41DE" w:rsidRDefault="0086605D" w:rsidP="00451800">
      <w:pPr>
        <w:pStyle w:val="ListParagraph"/>
        <w:widowControl/>
        <w:numPr>
          <w:ilvl w:val="0"/>
          <w:numId w:val="4"/>
        </w:numPr>
        <w:autoSpaceDE/>
        <w:autoSpaceDN/>
        <w:spacing w:line="276" w:lineRule="auto"/>
        <w:contextualSpacing/>
        <w:rPr>
          <w:bCs/>
          <w:iCs/>
          <w:sz w:val="24"/>
          <w:szCs w:val="24"/>
        </w:rPr>
      </w:pPr>
      <w:r w:rsidRPr="009B41DE">
        <w:rPr>
          <w:bCs/>
          <w:iCs/>
          <w:sz w:val="24"/>
          <w:szCs w:val="24"/>
        </w:rPr>
        <w:t>cererea este analizată și aprobată conform procedurilor interne ale universi</w:t>
      </w:r>
      <w:r w:rsidR="00CB6242" w:rsidRPr="009B41DE">
        <w:rPr>
          <w:bCs/>
          <w:iCs/>
          <w:sz w:val="24"/>
          <w:szCs w:val="24"/>
        </w:rPr>
        <w:t>t</w:t>
      </w:r>
      <w:r w:rsidRPr="009B41DE">
        <w:rPr>
          <w:bCs/>
          <w:iCs/>
          <w:sz w:val="24"/>
          <w:szCs w:val="24"/>
        </w:rPr>
        <w:t>ății;</w:t>
      </w:r>
    </w:p>
    <w:p w14:paraId="49E6C299" w14:textId="77777777" w:rsidR="0086605D" w:rsidRPr="009B41DE" w:rsidRDefault="0086605D" w:rsidP="00451800">
      <w:pPr>
        <w:pStyle w:val="ListParagraph"/>
        <w:widowControl/>
        <w:numPr>
          <w:ilvl w:val="0"/>
          <w:numId w:val="4"/>
        </w:numPr>
        <w:autoSpaceDE/>
        <w:autoSpaceDN/>
        <w:spacing w:line="276" w:lineRule="auto"/>
        <w:contextualSpacing/>
        <w:rPr>
          <w:bCs/>
          <w:iCs/>
          <w:sz w:val="24"/>
          <w:szCs w:val="24"/>
        </w:rPr>
      </w:pPr>
      <w:r w:rsidRPr="009B41DE">
        <w:rPr>
          <w:bCs/>
          <w:iCs/>
          <w:sz w:val="24"/>
          <w:szCs w:val="24"/>
        </w:rPr>
        <w:t>se dispune operarea retragerii din evidențele universității și în RMUR;</w:t>
      </w:r>
    </w:p>
    <w:p w14:paraId="34C43CB4" w14:textId="77777777" w:rsidR="0086605D" w:rsidRPr="009B41DE" w:rsidRDefault="0086605D" w:rsidP="00CB6242">
      <w:pPr>
        <w:spacing w:line="276" w:lineRule="auto"/>
        <w:ind w:firstLine="708"/>
        <w:jc w:val="both"/>
        <w:rPr>
          <w:bCs/>
          <w:iCs/>
        </w:rPr>
      </w:pPr>
      <w:r w:rsidRPr="009B41DE">
        <w:rPr>
          <w:bCs/>
          <w:iCs/>
        </w:rPr>
        <w:t>Începând cu data aprobării, persoana în cauză pierde calitatea de student și toate drepturile și obligațiile aferente acestei calități.</w:t>
      </w:r>
    </w:p>
    <w:p w14:paraId="7078978E" w14:textId="4118A90D" w:rsidR="0086605D" w:rsidRPr="00B04515" w:rsidRDefault="0086605D" w:rsidP="00B04515">
      <w:pPr>
        <w:tabs>
          <w:tab w:val="left" w:pos="709"/>
        </w:tabs>
        <w:spacing w:line="276" w:lineRule="auto"/>
        <w:jc w:val="both"/>
        <w:rPr>
          <w:bCs/>
          <w:iCs/>
          <w:color w:val="EE0000"/>
        </w:rPr>
      </w:pPr>
      <w:r w:rsidRPr="00CB6242">
        <w:rPr>
          <w:bCs/>
          <w:iCs/>
        </w:rPr>
        <w:tab/>
      </w:r>
      <w:r w:rsidRPr="00CB6242">
        <w:rPr>
          <w:b/>
          <w:iCs/>
        </w:rPr>
        <w:t>Art. 7</w:t>
      </w:r>
      <w:r w:rsidR="004066B8">
        <w:rPr>
          <w:b/>
          <w:iCs/>
        </w:rPr>
        <w:t>.</w:t>
      </w:r>
      <w:r w:rsidRPr="00CB6242">
        <w:rPr>
          <w:bCs/>
          <w:iCs/>
        </w:rPr>
        <w:t xml:space="preserve"> Exmatricularea se </w:t>
      </w:r>
      <w:r w:rsidRPr="00695C9B">
        <w:rPr>
          <w:bCs/>
          <w:iCs/>
        </w:rPr>
        <w:t xml:space="preserve">face la sfârșitul anului universitar, până cel târziu la data de 30 octombrie, prin decizia rectorului, emisă </w:t>
      </w:r>
      <w:r w:rsidRPr="00CB6242">
        <w:rPr>
          <w:bCs/>
          <w:iCs/>
        </w:rPr>
        <w:t>la propunerea consiliului facultății, validată de Consiliul de Administra</w:t>
      </w:r>
      <w:r w:rsidR="00CB6242">
        <w:rPr>
          <w:bCs/>
          <w:iCs/>
        </w:rPr>
        <w:t>ț</w:t>
      </w:r>
      <w:r w:rsidRPr="00CB6242">
        <w:rPr>
          <w:bCs/>
          <w:iCs/>
        </w:rPr>
        <w:t xml:space="preserve">ie, și determină atât pierderea calității de student, cât și rezilierea contractului de studii. </w:t>
      </w:r>
      <w:r w:rsidRPr="00695C9B">
        <w:rPr>
          <w:bCs/>
          <w:iCs/>
        </w:rPr>
        <w:t>Prin excepție, în cazul studenților care au săvârșit abateri disciplinare grave, exmatricularea poate fi dispusă și în cursul semestrului.</w:t>
      </w:r>
    </w:p>
    <w:p w14:paraId="5D5B25EF" w14:textId="25547581" w:rsidR="0086605D" w:rsidRPr="00B04515" w:rsidRDefault="0086605D" w:rsidP="00B04515">
      <w:pPr>
        <w:tabs>
          <w:tab w:val="left" w:pos="709"/>
        </w:tabs>
        <w:spacing w:line="276" w:lineRule="auto"/>
        <w:jc w:val="both"/>
        <w:rPr>
          <w:bCs/>
          <w:iCs/>
          <w:color w:val="EE0000"/>
        </w:rPr>
      </w:pPr>
      <w:r w:rsidRPr="00B04515">
        <w:rPr>
          <w:bCs/>
          <w:iCs/>
        </w:rPr>
        <w:tab/>
        <w:t>Pentru studenții/cursanții înmatriculați la Programele de Formare Psihopedagogică organizate de către D.P.P.D., exmatricularea se face prin decizia rectorului, la propunerea Consiliului D.P.P.D., validată de Consiliul de Administra</w:t>
      </w:r>
      <w:r w:rsidR="00CB6242" w:rsidRPr="00B04515">
        <w:rPr>
          <w:bCs/>
          <w:iCs/>
        </w:rPr>
        <w:t>ț</w:t>
      </w:r>
      <w:r w:rsidRPr="00B04515">
        <w:rPr>
          <w:bCs/>
          <w:iCs/>
        </w:rPr>
        <w:t>ie, și determină pierderea calității de cursant și rezilierea contractului de studii la aceste programe.</w:t>
      </w:r>
      <w:r w:rsidRPr="00B04515">
        <w:rPr>
          <w:bCs/>
          <w:iCs/>
          <w:color w:val="EE0000"/>
        </w:rPr>
        <w:t xml:space="preserve"> </w:t>
      </w:r>
    </w:p>
    <w:p w14:paraId="0CCB2BB4" w14:textId="78242D9A" w:rsidR="0086605D" w:rsidRPr="00B04515" w:rsidRDefault="0086605D" w:rsidP="00B04515">
      <w:pPr>
        <w:tabs>
          <w:tab w:val="left" w:pos="709"/>
        </w:tabs>
        <w:spacing w:line="276" w:lineRule="auto"/>
        <w:jc w:val="both"/>
        <w:rPr>
          <w:bCs/>
          <w:iCs/>
        </w:rPr>
      </w:pPr>
      <w:r w:rsidRPr="00B04515">
        <w:rPr>
          <w:bCs/>
          <w:iCs/>
          <w:color w:val="EE0000"/>
        </w:rPr>
        <w:lastRenderedPageBreak/>
        <w:tab/>
      </w:r>
      <w:r w:rsidRPr="0010706B">
        <w:rPr>
          <w:bCs/>
          <w:iCs/>
        </w:rPr>
        <w:t>Decizia de exmatriculare se comunică studenților prin afișarea la avizierul facultății. Pentru asigurarea confidențialității, anunțul va conține: numărul matricol, numărul și data emiterii deciziei de exmatriculare, data afișării. Anunțul rămâne afișat timp de 60 de zile.</w:t>
      </w:r>
    </w:p>
    <w:p w14:paraId="69583EC0" w14:textId="77777777" w:rsidR="0086605D" w:rsidRPr="00B04515" w:rsidRDefault="0086605D" w:rsidP="00B04515">
      <w:pPr>
        <w:tabs>
          <w:tab w:val="left" w:pos="709"/>
        </w:tabs>
        <w:spacing w:line="276" w:lineRule="auto"/>
        <w:jc w:val="both"/>
        <w:rPr>
          <w:bCs/>
          <w:iCs/>
        </w:rPr>
      </w:pPr>
      <w:r w:rsidRPr="00B04515">
        <w:rPr>
          <w:bCs/>
          <w:iCs/>
        </w:rPr>
        <w:tab/>
        <w:t>Exmatricularea unui student poate fi determinată de următoarele situații:</w:t>
      </w:r>
    </w:p>
    <w:p w14:paraId="796C4BF3" w14:textId="77777777" w:rsidR="0086605D" w:rsidRPr="00B04515"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B04515">
        <w:rPr>
          <w:bCs/>
          <w:iCs/>
          <w:sz w:val="24"/>
          <w:szCs w:val="24"/>
        </w:rPr>
        <w:t>încercarea de promovare a unui examen/colocviu prin fraudă, pe baza unui referat întocmit de cele două cadre didactice care participă la examinare;</w:t>
      </w:r>
    </w:p>
    <w:p w14:paraId="4AAAA150" w14:textId="7D7C2C93" w:rsidR="0086605D" w:rsidRPr="00904AAD"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904AAD">
        <w:rPr>
          <w:bCs/>
          <w:iCs/>
          <w:sz w:val="24"/>
          <w:szCs w:val="24"/>
        </w:rPr>
        <w:t>nu semnează actul adițional</w:t>
      </w:r>
      <w:r w:rsidR="001E4C9C">
        <w:rPr>
          <w:bCs/>
          <w:iCs/>
          <w:sz w:val="24"/>
          <w:szCs w:val="24"/>
        </w:rPr>
        <w:t xml:space="preserve"> privind serviciile educaționale</w:t>
      </w:r>
      <w:r w:rsidRPr="00904AAD">
        <w:rPr>
          <w:bCs/>
          <w:iCs/>
          <w:sz w:val="24"/>
          <w:szCs w:val="24"/>
        </w:rPr>
        <w:t xml:space="preserve"> </w:t>
      </w:r>
      <w:r w:rsidR="000B5A50" w:rsidRPr="00904AAD">
        <w:rPr>
          <w:bCs/>
          <w:iCs/>
          <w:sz w:val="24"/>
          <w:szCs w:val="24"/>
        </w:rPr>
        <w:t xml:space="preserve">la contractul de studii </w:t>
      </w:r>
      <w:r w:rsidRPr="00904AAD">
        <w:rPr>
          <w:bCs/>
          <w:iCs/>
          <w:sz w:val="24"/>
          <w:szCs w:val="24"/>
        </w:rPr>
        <w:t>în termenul prevăzut</w:t>
      </w:r>
      <w:r w:rsidR="000B5A50" w:rsidRPr="00904AAD">
        <w:rPr>
          <w:bCs/>
          <w:iCs/>
          <w:sz w:val="24"/>
          <w:szCs w:val="24"/>
        </w:rPr>
        <w:t>;</w:t>
      </w:r>
    </w:p>
    <w:p w14:paraId="0EFB539B" w14:textId="77777777" w:rsidR="0086605D" w:rsidRPr="00B04515"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B04515">
        <w:rPr>
          <w:bCs/>
          <w:iCs/>
          <w:sz w:val="24"/>
          <w:szCs w:val="24"/>
        </w:rPr>
        <w:t>neîndeplinirea condițiilor de școlarizare prevăzute în prezentul regulament;</w:t>
      </w:r>
    </w:p>
    <w:p w14:paraId="5AC3171B" w14:textId="77777777" w:rsidR="0086605D" w:rsidRPr="00B04515"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B04515">
        <w:rPr>
          <w:bCs/>
          <w:iCs/>
          <w:sz w:val="24"/>
          <w:szCs w:val="24"/>
        </w:rPr>
        <w:t xml:space="preserve">neachitarea taxelor de școlarizare prevăzute în contractul de studii; </w:t>
      </w:r>
      <w:r w:rsidRPr="00B2580B">
        <w:rPr>
          <w:bCs/>
          <w:iCs/>
          <w:sz w:val="24"/>
          <w:szCs w:val="24"/>
        </w:rPr>
        <w:t>studenții în cauză vor putea să-și continue studiile, la cerere, prin reînmatriculare;</w:t>
      </w:r>
    </w:p>
    <w:p w14:paraId="2F4D4F54" w14:textId="77777777" w:rsidR="00DF6221" w:rsidRPr="00774348"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B04515">
        <w:rPr>
          <w:bCs/>
          <w:iCs/>
          <w:sz w:val="24"/>
          <w:szCs w:val="24"/>
        </w:rPr>
        <w:t>săvârșir</w:t>
      </w:r>
      <w:r w:rsidRPr="00774348">
        <w:rPr>
          <w:bCs/>
          <w:iCs/>
          <w:sz w:val="24"/>
          <w:szCs w:val="24"/>
        </w:rPr>
        <w:t>ea unor fapte grave</w:t>
      </w:r>
      <w:r w:rsidR="00DF6221" w:rsidRPr="00774348">
        <w:rPr>
          <w:bCs/>
          <w:iCs/>
          <w:color w:val="D21CB8"/>
          <w:sz w:val="24"/>
          <w:szCs w:val="24"/>
        </w:rPr>
        <w:t>:</w:t>
      </w:r>
    </w:p>
    <w:p w14:paraId="1D1764AF" w14:textId="77777777" w:rsidR="00DF6221" w:rsidRPr="00774348" w:rsidRDefault="0086605D" w:rsidP="00DF6221">
      <w:pPr>
        <w:pStyle w:val="ListParagraph"/>
        <w:widowControl/>
        <w:numPr>
          <w:ilvl w:val="0"/>
          <w:numId w:val="20"/>
        </w:numPr>
        <w:tabs>
          <w:tab w:val="left" w:pos="709"/>
        </w:tabs>
        <w:autoSpaceDE/>
        <w:autoSpaceDN/>
        <w:spacing w:line="276" w:lineRule="auto"/>
        <w:contextualSpacing/>
        <w:jc w:val="both"/>
        <w:rPr>
          <w:bCs/>
          <w:iCs/>
          <w:sz w:val="24"/>
          <w:szCs w:val="24"/>
        </w:rPr>
      </w:pPr>
      <w:r w:rsidRPr="00774348">
        <w:rPr>
          <w:bCs/>
          <w:iCs/>
          <w:sz w:val="24"/>
          <w:szCs w:val="24"/>
        </w:rPr>
        <w:t>comunicarea deliberată în spațiul public a unor informații false sau denigratoare cu privire la membrii comunității universitare, cadre didactice, studenți și personal administrativ, sau cu privire la Universitatea „Valahia” din Târgoviște, ca instituție,</w:t>
      </w:r>
      <w:r w:rsidRPr="00774348">
        <w:rPr>
          <w:bCs/>
          <w:sz w:val="24"/>
          <w:szCs w:val="24"/>
        </w:rPr>
        <w:t xml:space="preserve"> </w:t>
      </w:r>
      <w:r w:rsidRPr="00774348">
        <w:rPr>
          <w:bCs/>
          <w:iCs/>
          <w:sz w:val="24"/>
          <w:szCs w:val="24"/>
        </w:rPr>
        <w:t>atunci când aceste acțiuni sunt de natură să aducă atingere demnității persoanelor vizate, prestigiului, reputației sau imaginii publice a universității</w:t>
      </w:r>
      <w:r w:rsidR="00DF6221" w:rsidRPr="00774348">
        <w:rPr>
          <w:bCs/>
          <w:iCs/>
          <w:sz w:val="24"/>
          <w:szCs w:val="24"/>
        </w:rPr>
        <w:t>;</w:t>
      </w:r>
      <w:r w:rsidRPr="00774348">
        <w:rPr>
          <w:bCs/>
          <w:iCs/>
          <w:sz w:val="24"/>
          <w:szCs w:val="24"/>
        </w:rPr>
        <w:t xml:space="preserve"> </w:t>
      </w:r>
    </w:p>
    <w:p w14:paraId="41F0243F" w14:textId="3BD4C6B2" w:rsidR="004A4ED7" w:rsidRPr="00774348" w:rsidRDefault="0086605D" w:rsidP="00424F38">
      <w:pPr>
        <w:pStyle w:val="ListParagraph"/>
        <w:widowControl/>
        <w:numPr>
          <w:ilvl w:val="0"/>
          <w:numId w:val="20"/>
        </w:numPr>
        <w:tabs>
          <w:tab w:val="left" w:pos="709"/>
        </w:tabs>
        <w:autoSpaceDE/>
        <w:autoSpaceDN/>
        <w:spacing w:line="276" w:lineRule="auto"/>
        <w:contextualSpacing/>
        <w:jc w:val="both"/>
        <w:rPr>
          <w:bCs/>
          <w:iCs/>
          <w:sz w:val="24"/>
          <w:szCs w:val="24"/>
        </w:rPr>
      </w:pPr>
      <w:r w:rsidRPr="00774348">
        <w:rPr>
          <w:bCs/>
          <w:iCs/>
          <w:sz w:val="24"/>
          <w:szCs w:val="24"/>
        </w:rPr>
        <w:t>hărțuire,</w:t>
      </w:r>
      <w:r w:rsidR="00424F38" w:rsidRPr="00774348">
        <w:rPr>
          <w:bCs/>
          <w:iCs/>
          <w:sz w:val="24"/>
          <w:szCs w:val="24"/>
        </w:rPr>
        <w:t xml:space="preserve"> </w:t>
      </w:r>
      <w:r w:rsidRPr="00774348">
        <w:rPr>
          <w:bCs/>
          <w:iCs/>
          <w:sz w:val="24"/>
          <w:szCs w:val="24"/>
        </w:rPr>
        <w:t xml:space="preserve"> </w:t>
      </w:r>
      <w:r w:rsidR="00424F38" w:rsidRPr="00774348">
        <w:rPr>
          <w:bCs/>
          <w:iCs/>
          <w:sz w:val="24"/>
          <w:szCs w:val="24"/>
        </w:rPr>
        <w:t xml:space="preserve">sub orice formă (inclusiv hărțuire morală, psihologică, sexuală sau cibernetică), </w:t>
      </w:r>
      <w:r w:rsidRPr="00774348">
        <w:rPr>
          <w:bCs/>
          <w:iCs/>
          <w:sz w:val="24"/>
          <w:szCs w:val="24"/>
        </w:rPr>
        <w:t xml:space="preserve">comportament abuziv ori agresiune fizică sau psihică îndreptate împotriva unui membru al comunității universitare; </w:t>
      </w:r>
    </w:p>
    <w:p w14:paraId="0E6DFAA3" w14:textId="62CDB544" w:rsidR="00A07C59" w:rsidRPr="00774348" w:rsidRDefault="00A07C59" w:rsidP="00424F38">
      <w:pPr>
        <w:pStyle w:val="ListParagraph"/>
        <w:widowControl/>
        <w:numPr>
          <w:ilvl w:val="0"/>
          <w:numId w:val="20"/>
        </w:numPr>
        <w:tabs>
          <w:tab w:val="left" w:pos="709"/>
        </w:tabs>
        <w:autoSpaceDE/>
        <w:autoSpaceDN/>
        <w:spacing w:line="276" w:lineRule="auto"/>
        <w:contextualSpacing/>
        <w:jc w:val="both"/>
        <w:rPr>
          <w:bCs/>
          <w:iCs/>
          <w:sz w:val="24"/>
          <w:szCs w:val="24"/>
        </w:rPr>
      </w:pPr>
      <w:r w:rsidRPr="00774348">
        <w:rPr>
          <w:bCs/>
          <w:iCs/>
          <w:sz w:val="24"/>
          <w:szCs w:val="24"/>
        </w:rPr>
        <w:t xml:space="preserve">discriminarea directă sau indirectă, </w:t>
      </w:r>
      <w:r w:rsidR="004F5BC6" w:rsidRPr="00774348">
        <w:rPr>
          <w:bCs/>
          <w:iCs/>
          <w:sz w:val="24"/>
          <w:szCs w:val="24"/>
        </w:rPr>
        <w:t>precum și manifestările de xenofobie, rasism ori incitarea la ură sau violență, pe criterii de rasă, naționalitate, etnie, limbă, religie, gen, orientare sexuală, opinie politică, apartenență socială sau orice alt criteriu protejat de lege</w:t>
      </w:r>
      <w:r w:rsidRPr="00774348">
        <w:rPr>
          <w:bCs/>
          <w:iCs/>
          <w:sz w:val="24"/>
          <w:szCs w:val="24"/>
        </w:rPr>
        <w:t>;</w:t>
      </w:r>
    </w:p>
    <w:p w14:paraId="7E289187" w14:textId="04AE3A07" w:rsidR="00441DCF" w:rsidRPr="00774348" w:rsidRDefault="00100BAD" w:rsidP="00424F38">
      <w:pPr>
        <w:pStyle w:val="ListParagraph"/>
        <w:widowControl/>
        <w:numPr>
          <w:ilvl w:val="0"/>
          <w:numId w:val="20"/>
        </w:numPr>
        <w:tabs>
          <w:tab w:val="left" w:pos="709"/>
        </w:tabs>
        <w:autoSpaceDE/>
        <w:autoSpaceDN/>
        <w:spacing w:line="276" w:lineRule="auto"/>
        <w:contextualSpacing/>
        <w:jc w:val="both"/>
        <w:rPr>
          <w:bCs/>
          <w:iCs/>
          <w:sz w:val="24"/>
          <w:szCs w:val="24"/>
        </w:rPr>
      </w:pPr>
      <w:r w:rsidRPr="00774348">
        <w:rPr>
          <w:bCs/>
          <w:iCs/>
          <w:sz w:val="24"/>
          <w:szCs w:val="24"/>
        </w:rPr>
        <w:t xml:space="preserve">desfășurarea de activități de </w:t>
      </w:r>
      <w:r w:rsidR="00441DCF" w:rsidRPr="00774348">
        <w:rPr>
          <w:bCs/>
          <w:iCs/>
          <w:sz w:val="24"/>
          <w:szCs w:val="24"/>
        </w:rPr>
        <w:t>natură</w:t>
      </w:r>
      <w:r w:rsidRPr="00774348">
        <w:rPr>
          <w:bCs/>
          <w:iCs/>
          <w:sz w:val="24"/>
          <w:szCs w:val="24"/>
        </w:rPr>
        <w:t xml:space="preserve"> politică partizană</w:t>
      </w:r>
      <w:r w:rsidR="00BB76F1" w:rsidRPr="00774348">
        <w:rPr>
          <w:bCs/>
          <w:iCs/>
          <w:sz w:val="24"/>
          <w:szCs w:val="24"/>
        </w:rPr>
        <w:t>,</w:t>
      </w:r>
      <w:r w:rsidR="00BB76F1" w:rsidRPr="00774348">
        <w:rPr>
          <w:sz w:val="24"/>
          <w:szCs w:val="24"/>
        </w:rPr>
        <w:t xml:space="preserve"> </w:t>
      </w:r>
      <w:r w:rsidR="00BB76F1" w:rsidRPr="00774348">
        <w:rPr>
          <w:bCs/>
          <w:iCs/>
          <w:sz w:val="24"/>
          <w:szCs w:val="24"/>
        </w:rPr>
        <w:t>propagandă politică</w:t>
      </w:r>
      <w:r w:rsidRPr="00774348">
        <w:rPr>
          <w:bCs/>
          <w:iCs/>
          <w:sz w:val="24"/>
          <w:szCs w:val="24"/>
        </w:rPr>
        <w:t xml:space="preserve"> sau de prozelitism religios </w:t>
      </w:r>
      <w:r w:rsidR="00BB76F1" w:rsidRPr="00774348">
        <w:rPr>
          <w:bCs/>
          <w:iCs/>
          <w:sz w:val="24"/>
          <w:szCs w:val="24"/>
        </w:rPr>
        <w:t xml:space="preserve">agresiv </w:t>
      </w:r>
      <w:r w:rsidRPr="00774348">
        <w:rPr>
          <w:bCs/>
          <w:iCs/>
          <w:sz w:val="24"/>
          <w:szCs w:val="24"/>
        </w:rPr>
        <w:t xml:space="preserve">în cadrul </w:t>
      </w:r>
      <w:r w:rsidR="00052B47" w:rsidRPr="00774348">
        <w:rPr>
          <w:bCs/>
          <w:iCs/>
          <w:sz w:val="24"/>
          <w:szCs w:val="24"/>
        </w:rPr>
        <w:t>spațiilor universitare</w:t>
      </w:r>
      <w:r w:rsidRPr="00774348">
        <w:rPr>
          <w:bCs/>
          <w:iCs/>
          <w:sz w:val="24"/>
          <w:szCs w:val="24"/>
        </w:rPr>
        <w:t>, atunci când acestea sunt realizate în mod intruziv, cu exercitarea de presiuni asupra altor persoane sau cu afectarea activităților didactice, a neutralității instituționale ori a climatului academic</w:t>
      </w:r>
      <w:r w:rsidR="00052B47" w:rsidRPr="00774348">
        <w:rPr>
          <w:bCs/>
          <w:iCs/>
          <w:sz w:val="24"/>
          <w:szCs w:val="24"/>
        </w:rPr>
        <w:t>;</w:t>
      </w:r>
    </w:p>
    <w:p w14:paraId="0A8826DE" w14:textId="12DDE47A" w:rsidR="00DE3D18" w:rsidRPr="000E2E8A" w:rsidRDefault="00DE3D18" w:rsidP="00424F38">
      <w:pPr>
        <w:pStyle w:val="ListParagraph"/>
        <w:widowControl/>
        <w:numPr>
          <w:ilvl w:val="0"/>
          <w:numId w:val="20"/>
        </w:numPr>
        <w:tabs>
          <w:tab w:val="left" w:pos="709"/>
        </w:tabs>
        <w:autoSpaceDE/>
        <w:autoSpaceDN/>
        <w:spacing w:line="276" w:lineRule="auto"/>
        <w:contextualSpacing/>
        <w:jc w:val="both"/>
        <w:rPr>
          <w:bCs/>
          <w:iCs/>
          <w:sz w:val="24"/>
          <w:szCs w:val="24"/>
        </w:rPr>
      </w:pPr>
      <w:r w:rsidRPr="00774348">
        <w:rPr>
          <w:bCs/>
          <w:iCs/>
          <w:sz w:val="24"/>
          <w:szCs w:val="24"/>
        </w:rPr>
        <w:t xml:space="preserve">frauda academică, inclusiv plagiatul, autoplagiatul, falsificarea datelor, substituirea de persoană la examene, precum și orice formă de furt intelectual </w:t>
      </w:r>
      <w:r w:rsidRPr="000E2E8A">
        <w:rPr>
          <w:bCs/>
          <w:iCs/>
          <w:sz w:val="24"/>
          <w:szCs w:val="24"/>
        </w:rPr>
        <w:t>sau încălcare a drepturilor de autor;</w:t>
      </w:r>
    </w:p>
    <w:p w14:paraId="4F1F6904" w14:textId="77777777" w:rsidR="00D975FE" w:rsidRPr="000E2E8A" w:rsidRDefault="0086605D" w:rsidP="00DF6221">
      <w:pPr>
        <w:pStyle w:val="ListParagraph"/>
        <w:widowControl/>
        <w:numPr>
          <w:ilvl w:val="0"/>
          <w:numId w:val="20"/>
        </w:numPr>
        <w:tabs>
          <w:tab w:val="left" w:pos="709"/>
        </w:tabs>
        <w:autoSpaceDE/>
        <w:autoSpaceDN/>
        <w:spacing w:line="276" w:lineRule="auto"/>
        <w:contextualSpacing/>
        <w:jc w:val="both"/>
        <w:rPr>
          <w:bCs/>
          <w:iCs/>
          <w:sz w:val="24"/>
          <w:szCs w:val="24"/>
        </w:rPr>
      </w:pPr>
      <w:r w:rsidRPr="000E2E8A">
        <w:rPr>
          <w:bCs/>
          <w:iCs/>
          <w:sz w:val="24"/>
          <w:szCs w:val="24"/>
        </w:rPr>
        <w:t xml:space="preserve">darea sau luarea de foloase necuvenite în legătură cu fapte de corupție; </w:t>
      </w:r>
    </w:p>
    <w:p w14:paraId="4576CE51" w14:textId="77777777" w:rsidR="001D18F0" w:rsidRPr="000E2E8A" w:rsidRDefault="0086605D" w:rsidP="00DF6221">
      <w:pPr>
        <w:pStyle w:val="ListParagraph"/>
        <w:widowControl/>
        <w:numPr>
          <w:ilvl w:val="0"/>
          <w:numId w:val="20"/>
        </w:numPr>
        <w:tabs>
          <w:tab w:val="left" w:pos="709"/>
        </w:tabs>
        <w:autoSpaceDE/>
        <w:autoSpaceDN/>
        <w:spacing w:line="276" w:lineRule="auto"/>
        <w:contextualSpacing/>
        <w:jc w:val="both"/>
        <w:rPr>
          <w:bCs/>
          <w:iCs/>
          <w:sz w:val="24"/>
          <w:szCs w:val="24"/>
        </w:rPr>
      </w:pPr>
      <w:r w:rsidRPr="000E2E8A">
        <w:rPr>
          <w:bCs/>
          <w:iCs/>
          <w:sz w:val="24"/>
          <w:szCs w:val="24"/>
        </w:rPr>
        <w:t>furt</w:t>
      </w:r>
      <w:r w:rsidR="00820451" w:rsidRPr="000E2E8A">
        <w:rPr>
          <w:bCs/>
          <w:iCs/>
          <w:sz w:val="24"/>
          <w:szCs w:val="24"/>
        </w:rPr>
        <w:t>ul, distrugerea, degradarea sau utilizarea neautorizată a bunurilor universității ori ale altor membri ai comunității, inclusiv bunuri din spațiile de învățământ, cercetare sau cazare</w:t>
      </w:r>
      <w:r w:rsidR="000F5698" w:rsidRPr="000E2E8A">
        <w:rPr>
          <w:bCs/>
          <w:iCs/>
          <w:sz w:val="24"/>
          <w:szCs w:val="24"/>
        </w:rPr>
        <w:t xml:space="preserve">; </w:t>
      </w:r>
    </w:p>
    <w:p w14:paraId="04B61D91" w14:textId="57FAA41D" w:rsidR="00820451" w:rsidRPr="000E2E8A" w:rsidRDefault="000F5698" w:rsidP="00DF6221">
      <w:pPr>
        <w:pStyle w:val="ListParagraph"/>
        <w:widowControl/>
        <w:numPr>
          <w:ilvl w:val="0"/>
          <w:numId w:val="20"/>
        </w:numPr>
        <w:tabs>
          <w:tab w:val="left" w:pos="709"/>
        </w:tabs>
        <w:autoSpaceDE/>
        <w:autoSpaceDN/>
        <w:spacing w:line="276" w:lineRule="auto"/>
        <w:contextualSpacing/>
        <w:jc w:val="both"/>
        <w:rPr>
          <w:bCs/>
          <w:iCs/>
          <w:sz w:val="24"/>
          <w:szCs w:val="24"/>
        </w:rPr>
      </w:pPr>
      <w:r w:rsidRPr="000E2E8A">
        <w:rPr>
          <w:bCs/>
          <w:iCs/>
          <w:sz w:val="24"/>
          <w:szCs w:val="24"/>
        </w:rPr>
        <w:t>producerea de pagube materiale în cămine, laboratoare, săli de curs sau alte spații aparținând universității</w:t>
      </w:r>
      <w:r w:rsidR="0086605D" w:rsidRPr="000E2E8A">
        <w:rPr>
          <w:bCs/>
          <w:iCs/>
          <w:sz w:val="24"/>
          <w:szCs w:val="24"/>
        </w:rPr>
        <w:t xml:space="preserve">; </w:t>
      </w:r>
    </w:p>
    <w:p w14:paraId="1B5306A9" w14:textId="60E52B6E" w:rsidR="001D18F0" w:rsidRPr="000E2E8A" w:rsidRDefault="00C055B1" w:rsidP="00DF6221">
      <w:pPr>
        <w:pStyle w:val="ListParagraph"/>
        <w:widowControl/>
        <w:numPr>
          <w:ilvl w:val="0"/>
          <w:numId w:val="20"/>
        </w:numPr>
        <w:tabs>
          <w:tab w:val="left" w:pos="709"/>
        </w:tabs>
        <w:autoSpaceDE/>
        <w:autoSpaceDN/>
        <w:spacing w:line="276" w:lineRule="auto"/>
        <w:contextualSpacing/>
        <w:jc w:val="both"/>
        <w:rPr>
          <w:bCs/>
          <w:iCs/>
          <w:sz w:val="24"/>
          <w:szCs w:val="24"/>
        </w:rPr>
      </w:pPr>
      <w:r w:rsidRPr="000E2E8A">
        <w:rPr>
          <w:bCs/>
          <w:iCs/>
          <w:sz w:val="24"/>
          <w:szCs w:val="24"/>
        </w:rPr>
        <w:lastRenderedPageBreak/>
        <w:t xml:space="preserve">fapte de natură penală precum </w:t>
      </w:r>
      <w:r w:rsidR="0086605D" w:rsidRPr="000E2E8A">
        <w:rPr>
          <w:bCs/>
          <w:iCs/>
          <w:sz w:val="24"/>
          <w:szCs w:val="24"/>
        </w:rPr>
        <w:t>prostituție</w:t>
      </w:r>
      <w:r w:rsidRPr="000E2E8A">
        <w:rPr>
          <w:bCs/>
          <w:iCs/>
          <w:sz w:val="24"/>
          <w:szCs w:val="24"/>
        </w:rPr>
        <w:t>,</w:t>
      </w:r>
      <w:r w:rsidR="0086605D" w:rsidRPr="000E2E8A">
        <w:rPr>
          <w:bCs/>
          <w:iCs/>
          <w:sz w:val="24"/>
          <w:szCs w:val="24"/>
        </w:rPr>
        <w:t xml:space="preserve"> proxenetism</w:t>
      </w:r>
      <w:r w:rsidRPr="000E2E8A">
        <w:rPr>
          <w:bCs/>
          <w:iCs/>
          <w:sz w:val="24"/>
          <w:szCs w:val="24"/>
        </w:rPr>
        <w:t xml:space="preserve">, </w:t>
      </w:r>
      <w:r w:rsidR="0086605D" w:rsidRPr="000E2E8A">
        <w:rPr>
          <w:bCs/>
          <w:iCs/>
          <w:sz w:val="24"/>
          <w:szCs w:val="24"/>
        </w:rPr>
        <w:t xml:space="preserve"> </w:t>
      </w:r>
      <w:r w:rsidR="004C7A97" w:rsidRPr="000E2E8A">
        <w:rPr>
          <w:bCs/>
          <w:iCs/>
          <w:sz w:val="24"/>
          <w:szCs w:val="24"/>
        </w:rPr>
        <w:t>violență, infracțiuni informatice sau orice alte infracțiuni care afectează siguranța mediului universitar;</w:t>
      </w:r>
    </w:p>
    <w:p w14:paraId="095A50B0" w14:textId="0C87137F" w:rsidR="0086605D" w:rsidRPr="000E2E8A" w:rsidRDefault="0086605D" w:rsidP="005B666B">
      <w:pPr>
        <w:pStyle w:val="ListParagraph"/>
        <w:widowControl/>
        <w:numPr>
          <w:ilvl w:val="0"/>
          <w:numId w:val="20"/>
        </w:numPr>
        <w:tabs>
          <w:tab w:val="left" w:pos="709"/>
        </w:tabs>
        <w:autoSpaceDE/>
        <w:autoSpaceDN/>
        <w:spacing w:line="276" w:lineRule="auto"/>
        <w:contextualSpacing/>
        <w:jc w:val="both"/>
        <w:rPr>
          <w:bCs/>
          <w:iCs/>
          <w:sz w:val="24"/>
          <w:szCs w:val="24"/>
        </w:rPr>
      </w:pPr>
      <w:r w:rsidRPr="000E2E8A">
        <w:rPr>
          <w:bCs/>
          <w:iCs/>
          <w:sz w:val="24"/>
          <w:szCs w:val="24"/>
        </w:rPr>
        <w:t xml:space="preserve">consumul </w:t>
      </w:r>
      <w:r w:rsidR="001D18F0" w:rsidRPr="000E2E8A">
        <w:rPr>
          <w:bCs/>
          <w:iCs/>
          <w:sz w:val="24"/>
          <w:szCs w:val="24"/>
        </w:rPr>
        <w:t xml:space="preserve">deținerea, distribuirea </w:t>
      </w:r>
      <w:r w:rsidRPr="000E2E8A">
        <w:rPr>
          <w:bCs/>
          <w:iCs/>
          <w:sz w:val="24"/>
          <w:szCs w:val="24"/>
        </w:rPr>
        <w:t xml:space="preserve">sau comercializarea de substanțe interzise, </w:t>
      </w:r>
      <w:r w:rsidR="005B666B" w:rsidRPr="000E2E8A">
        <w:rPr>
          <w:bCs/>
          <w:iCs/>
          <w:sz w:val="24"/>
          <w:szCs w:val="24"/>
        </w:rPr>
        <w:t xml:space="preserve"> </w:t>
      </w:r>
      <w:r w:rsidRPr="000E2E8A">
        <w:rPr>
          <w:bCs/>
          <w:iCs/>
          <w:sz w:val="24"/>
          <w:szCs w:val="24"/>
        </w:rPr>
        <w:t>indiferent dacă acestea sunt săvârșite în incinta universității sau în afara acesteia, în măsura în care afectează prestigiul, siguranța sau buna funcționare a mediului academic) considerate astfel conform reglementărilor legale în vigoare;</w:t>
      </w:r>
    </w:p>
    <w:p w14:paraId="68D6164C" w14:textId="77777777" w:rsidR="0086605D" w:rsidRPr="00877641"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877641">
        <w:rPr>
          <w:bCs/>
          <w:iCs/>
          <w:sz w:val="24"/>
          <w:szCs w:val="24"/>
        </w:rPr>
        <w:t>prezintă documente false, în vederea admiterii/înmatriculării sau în scopul obținerii burselor și al altor facilități acordate de universitate;</w:t>
      </w:r>
    </w:p>
    <w:p w14:paraId="782261CF" w14:textId="70370951" w:rsidR="0086605D" w:rsidRPr="00877641" w:rsidRDefault="0086605D"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877641">
        <w:rPr>
          <w:bCs/>
          <w:iCs/>
          <w:sz w:val="24"/>
          <w:szCs w:val="24"/>
        </w:rPr>
        <w:t>la expirarea perioadei de întrerupere a studiilor nu au solicitat în scris reluarea studiilor până la data de 29</w:t>
      </w:r>
      <w:r w:rsidR="00713B84" w:rsidRPr="00877641">
        <w:rPr>
          <w:bCs/>
          <w:iCs/>
          <w:sz w:val="24"/>
          <w:szCs w:val="24"/>
        </w:rPr>
        <w:t xml:space="preserve"> </w:t>
      </w:r>
      <w:r w:rsidRPr="00877641">
        <w:rPr>
          <w:bCs/>
          <w:iCs/>
          <w:sz w:val="24"/>
          <w:szCs w:val="24"/>
        </w:rPr>
        <w:t>septembrie;</w:t>
      </w:r>
    </w:p>
    <w:p w14:paraId="5A0F3A3C" w14:textId="77777777" w:rsidR="0086605D" w:rsidRPr="00B04515" w:rsidRDefault="0086605D" w:rsidP="00451800">
      <w:pPr>
        <w:pStyle w:val="ListParagraph"/>
        <w:widowControl/>
        <w:numPr>
          <w:ilvl w:val="0"/>
          <w:numId w:val="4"/>
        </w:numPr>
        <w:tabs>
          <w:tab w:val="left" w:pos="709"/>
        </w:tabs>
        <w:autoSpaceDE/>
        <w:autoSpaceDN/>
        <w:spacing w:line="276" w:lineRule="auto"/>
        <w:contextualSpacing/>
        <w:jc w:val="both"/>
        <w:rPr>
          <w:bCs/>
          <w:iCs/>
          <w:color w:val="EE0000"/>
          <w:sz w:val="24"/>
          <w:szCs w:val="24"/>
        </w:rPr>
      </w:pPr>
      <w:r w:rsidRPr="00B04515">
        <w:rPr>
          <w:bCs/>
          <w:iCs/>
          <w:sz w:val="24"/>
          <w:szCs w:val="24"/>
        </w:rPr>
        <w:t>retragerea binecuvântării (acordul scris) patriarhului pentru studenții de la departamentul Teologie al FTOSE, conform protocolului încheiat între Ministerul Educației și Cercetării și Patriarhia Română.</w:t>
      </w:r>
    </w:p>
    <w:p w14:paraId="1539E957" w14:textId="1FAB98AA" w:rsidR="0086605D" w:rsidRPr="00B04515" w:rsidRDefault="0086605D" w:rsidP="00B04515">
      <w:pPr>
        <w:tabs>
          <w:tab w:val="left" w:pos="709"/>
        </w:tabs>
        <w:spacing w:line="276" w:lineRule="auto"/>
        <w:jc w:val="both"/>
        <w:rPr>
          <w:bCs/>
          <w:iCs/>
          <w:color w:val="EE0000"/>
        </w:rPr>
      </w:pPr>
      <w:r w:rsidRPr="00B04515">
        <w:rPr>
          <w:bCs/>
          <w:iCs/>
        </w:rPr>
        <w:tab/>
        <w:t xml:space="preserve">Persoanele care au pierdut, prin exmatriculare, calitatea de student pot solicita reînmatricularea, conform art. </w:t>
      </w:r>
      <w:r w:rsidRPr="00877641">
        <w:rPr>
          <w:bCs/>
          <w:iCs/>
        </w:rPr>
        <w:t>5 alin (4).</w:t>
      </w:r>
    </w:p>
    <w:p w14:paraId="69B96467" w14:textId="6A1A24AC" w:rsidR="0086605D" w:rsidRPr="00B04515" w:rsidRDefault="0086605D" w:rsidP="00B04515">
      <w:pPr>
        <w:tabs>
          <w:tab w:val="left" w:pos="709"/>
        </w:tabs>
        <w:spacing w:line="276" w:lineRule="auto"/>
        <w:jc w:val="both"/>
        <w:rPr>
          <w:bCs/>
          <w:iCs/>
        </w:rPr>
      </w:pPr>
      <w:r w:rsidRPr="00B04515">
        <w:rPr>
          <w:bCs/>
          <w:iCs/>
        </w:rPr>
        <w:tab/>
      </w:r>
      <w:r w:rsidRPr="00B04515">
        <w:rPr>
          <w:b/>
          <w:iCs/>
        </w:rPr>
        <w:t>Art.</w:t>
      </w:r>
      <w:r w:rsidR="00B04515" w:rsidRPr="00B04515">
        <w:rPr>
          <w:b/>
          <w:iCs/>
        </w:rPr>
        <w:t xml:space="preserve"> </w:t>
      </w:r>
      <w:r w:rsidRPr="00B04515">
        <w:rPr>
          <w:b/>
          <w:iCs/>
        </w:rPr>
        <w:t>8</w:t>
      </w:r>
      <w:r w:rsidR="004066B8">
        <w:rPr>
          <w:b/>
          <w:iCs/>
        </w:rPr>
        <w:t>.</w:t>
      </w:r>
      <w:r w:rsidRPr="00B04515">
        <w:rPr>
          <w:bCs/>
          <w:iCs/>
        </w:rPr>
        <w:t xml:space="preserve"> Modul oficial prin care Universitatea „Valahia” din Târgoviște comunică studenților și candidaților la admitere, atât informații cât și decizii luate în ceea ce îi privește, este prin afișare la avizierele facultăților și/sau ale Rectoratului, pe e-mail sau pe paginile web ale universității și/sau facultăților, cu respectarea GDPR.</w:t>
      </w:r>
    </w:p>
    <w:p w14:paraId="084DAD4C" w14:textId="77777777" w:rsidR="0086605D" w:rsidRPr="00B04515" w:rsidRDefault="0086605D" w:rsidP="00B04515">
      <w:pPr>
        <w:pStyle w:val="BodyText2"/>
        <w:spacing w:after="0" w:line="276" w:lineRule="auto"/>
        <w:jc w:val="both"/>
      </w:pPr>
      <w:r w:rsidRPr="00B04515">
        <w:tab/>
        <w:t>Este responsabilitatea studenților și a candidaților la admitere de a lua la cunoștință informațiile și deciziile cuprinse în anunțurile publicate și de a sesiza în termenul stabilit eventualele elemente de interes. Nesesizarea în termenul stabilit a acestor elemente de către studenții sau candidații la admitere anulează dreptul acestora de a contesta cuprinsul respectivelor documente publicate prin afișare.</w:t>
      </w:r>
    </w:p>
    <w:p w14:paraId="26FDE2F9" w14:textId="7AA2E9AB" w:rsidR="0086605D" w:rsidRPr="00B04515" w:rsidRDefault="0086605D" w:rsidP="00B04515">
      <w:pPr>
        <w:tabs>
          <w:tab w:val="left" w:pos="709"/>
        </w:tabs>
        <w:spacing w:line="276" w:lineRule="auto"/>
        <w:jc w:val="both"/>
        <w:rPr>
          <w:bCs/>
          <w:iCs/>
        </w:rPr>
      </w:pPr>
      <w:r w:rsidRPr="00B04515">
        <w:rPr>
          <w:bCs/>
          <w:iCs/>
        </w:rPr>
        <w:tab/>
        <w:t>Secretariatele facultăților și secretariatul rectoratului au obligația de a arhiva (conform nomenclatorului arhivistic) toate anunțurile publicate prin afișare la aviziere.</w:t>
      </w:r>
      <w:r w:rsidRPr="00B04515">
        <w:t xml:space="preserve"> </w:t>
      </w:r>
      <w:r w:rsidRPr="00B04515">
        <w:rPr>
          <w:bCs/>
          <w:iCs/>
        </w:rPr>
        <w:t>Orice anunț publicat prin afișare la avizier trebuie să includă ștampila facultății/rectoratului</w:t>
      </w:r>
      <w:r w:rsidR="00D96911">
        <w:rPr>
          <w:bCs/>
          <w:iCs/>
        </w:rPr>
        <w:t xml:space="preserve"> și</w:t>
      </w:r>
      <w:r w:rsidRPr="00B04515">
        <w:rPr>
          <w:bCs/>
          <w:iCs/>
        </w:rPr>
        <w:t xml:space="preserve"> </w:t>
      </w:r>
      <w:r w:rsidRPr="00776204">
        <w:rPr>
          <w:b/>
          <w:iCs/>
        </w:rPr>
        <w:t>în mod obligatoriu</w:t>
      </w:r>
      <w:r w:rsidRPr="00776204">
        <w:rPr>
          <w:bCs/>
          <w:iCs/>
        </w:rPr>
        <w:t xml:space="preserve"> </w:t>
      </w:r>
      <w:r w:rsidRPr="00B04515">
        <w:rPr>
          <w:b/>
          <w:iCs/>
        </w:rPr>
        <w:t>data afișării</w:t>
      </w:r>
      <w:r w:rsidRPr="00B04515">
        <w:rPr>
          <w:bCs/>
          <w:iCs/>
        </w:rPr>
        <w:t xml:space="preserve"> </w:t>
      </w:r>
      <w:r w:rsidRPr="00B04515">
        <w:rPr>
          <w:b/>
          <w:iCs/>
        </w:rPr>
        <w:t>și durata de valabilitate a afișului respectiv.</w:t>
      </w:r>
    </w:p>
    <w:p w14:paraId="65234BE2" w14:textId="77777777" w:rsidR="00C46453" w:rsidRPr="00183F29" w:rsidRDefault="00C46453" w:rsidP="00C46453">
      <w:pPr>
        <w:pStyle w:val="Default"/>
        <w:ind w:firstLine="708"/>
        <w:jc w:val="both"/>
        <w:rPr>
          <w:rFonts w:ascii="Arial" w:hAnsi="Arial" w:cs="Arial"/>
          <w:b/>
          <w:color w:val="auto"/>
          <w:lang w:val="ro-RO"/>
        </w:rPr>
      </w:pPr>
    </w:p>
    <w:p w14:paraId="1623107E" w14:textId="694325A6" w:rsidR="00C46453" w:rsidRPr="00183F29" w:rsidRDefault="00963FE2" w:rsidP="00C46453">
      <w:pPr>
        <w:pStyle w:val="Default"/>
        <w:ind w:firstLine="708"/>
        <w:jc w:val="center"/>
        <w:rPr>
          <w:b/>
          <w:iCs/>
          <w:color w:val="auto"/>
          <w:lang w:val="ro-RO"/>
        </w:rPr>
      </w:pPr>
      <w:r>
        <w:rPr>
          <w:b/>
          <w:iCs/>
          <w:color w:val="auto"/>
          <w:lang w:val="ro-RO"/>
        </w:rPr>
        <w:t xml:space="preserve">CAPITOLUL </w:t>
      </w:r>
      <w:r w:rsidR="00C46453" w:rsidRPr="00183F29">
        <w:rPr>
          <w:b/>
          <w:iCs/>
          <w:color w:val="auto"/>
          <w:lang w:val="ro-RO"/>
        </w:rPr>
        <w:t xml:space="preserve">III. </w:t>
      </w:r>
      <w:r w:rsidR="00DB1C78" w:rsidRPr="00DB1C78">
        <w:rPr>
          <w:b/>
          <w:iCs/>
          <w:color w:val="auto"/>
          <w:lang w:val="ro-RO"/>
        </w:rPr>
        <w:t>DREPTURI, OBLIGAȚII, SANCȚIUNI</w:t>
      </w:r>
    </w:p>
    <w:p w14:paraId="5A3C811F" w14:textId="77777777" w:rsidR="00C46453" w:rsidRPr="00183F29" w:rsidRDefault="00C46453" w:rsidP="00C46453">
      <w:pPr>
        <w:pStyle w:val="Default"/>
        <w:jc w:val="both"/>
        <w:rPr>
          <w:rFonts w:ascii="Arial" w:hAnsi="Arial" w:cs="Arial"/>
          <w:b/>
          <w:color w:val="auto"/>
          <w:lang w:val="ro-RO"/>
        </w:rPr>
      </w:pPr>
    </w:p>
    <w:p w14:paraId="092DE949" w14:textId="07FDC93B" w:rsidR="00901C8D" w:rsidRPr="00901C8D" w:rsidRDefault="00901C8D" w:rsidP="00901C8D">
      <w:pPr>
        <w:tabs>
          <w:tab w:val="left" w:pos="709"/>
        </w:tabs>
        <w:spacing w:line="276" w:lineRule="auto"/>
        <w:ind w:firstLine="731"/>
        <w:jc w:val="both"/>
        <w:rPr>
          <w:bCs/>
          <w:iCs/>
        </w:rPr>
      </w:pPr>
      <w:r w:rsidRPr="00901C8D">
        <w:rPr>
          <w:b/>
          <w:iCs/>
        </w:rPr>
        <w:t>Art. 9</w:t>
      </w:r>
      <w:r w:rsidR="004066B8">
        <w:rPr>
          <w:b/>
          <w:iCs/>
        </w:rPr>
        <w:t>.</w:t>
      </w:r>
      <w:r w:rsidRPr="00901C8D">
        <w:rPr>
          <w:bCs/>
          <w:iCs/>
        </w:rPr>
        <w:t xml:space="preserve"> (1) Î</w:t>
      </w:r>
      <w:r w:rsidRPr="00776204">
        <w:rPr>
          <w:bCs/>
          <w:iCs/>
        </w:rPr>
        <w:t xml:space="preserve">n conformitate cu prevederile Legii Învățământului Superior nr. 199/2023, ale cu Ordinului </w:t>
      </w:r>
      <w:r w:rsidRPr="00901C8D">
        <w:rPr>
          <w:bCs/>
          <w:iCs/>
        </w:rPr>
        <w:t>ME nr. 4394/2024 privind aprobarea Codului drepturilor și obligațiilor studentului și Carta universitară, ca membru al comunității academice, studentul beneficiază de următoarele drepturi:</w:t>
      </w:r>
    </w:p>
    <w:p w14:paraId="415B5CB4" w14:textId="1C0036A6" w:rsidR="00901C8D" w:rsidRPr="00C46656" w:rsidRDefault="00901C8D" w:rsidP="00451800">
      <w:pPr>
        <w:pStyle w:val="ListParagraph"/>
        <w:numPr>
          <w:ilvl w:val="0"/>
          <w:numId w:val="7"/>
        </w:numPr>
        <w:tabs>
          <w:tab w:val="left" w:pos="709"/>
        </w:tabs>
        <w:spacing w:line="276" w:lineRule="auto"/>
        <w:contextualSpacing/>
        <w:jc w:val="both"/>
        <w:rPr>
          <w:bCs/>
          <w:iCs/>
        </w:rPr>
      </w:pPr>
      <w:r w:rsidRPr="00C46656">
        <w:rPr>
          <w:bCs/>
          <w:iCs/>
        </w:rPr>
        <w:t>dreptul la învățământ de calitate;</w:t>
      </w:r>
    </w:p>
    <w:p w14:paraId="69002E4B" w14:textId="50944795" w:rsidR="00901C8D" w:rsidRPr="00901C8D"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901C8D">
        <w:rPr>
          <w:bCs/>
          <w:iCs/>
          <w:sz w:val="24"/>
          <w:szCs w:val="24"/>
        </w:rPr>
        <w:t>dreptul de acces echitabil la oportunități de învățare oferite de programe de mobilitate naționale și inte</w:t>
      </w:r>
      <w:r>
        <w:rPr>
          <w:bCs/>
          <w:iCs/>
          <w:sz w:val="24"/>
          <w:szCs w:val="24"/>
        </w:rPr>
        <w:t>rn</w:t>
      </w:r>
      <w:r w:rsidRPr="00901C8D">
        <w:rPr>
          <w:bCs/>
          <w:iCs/>
          <w:sz w:val="24"/>
          <w:szCs w:val="24"/>
        </w:rPr>
        <w:t>a</w:t>
      </w:r>
      <w:r>
        <w:rPr>
          <w:bCs/>
          <w:iCs/>
          <w:sz w:val="24"/>
          <w:szCs w:val="24"/>
        </w:rPr>
        <w:t>ț</w:t>
      </w:r>
      <w:r w:rsidRPr="00901C8D">
        <w:rPr>
          <w:bCs/>
          <w:iCs/>
          <w:sz w:val="24"/>
          <w:szCs w:val="24"/>
        </w:rPr>
        <w:t xml:space="preserve">ionale și să întreprindă măsuri active împotriva </w:t>
      </w:r>
      <w:r w:rsidRPr="00901C8D">
        <w:rPr>
          <w:bCs/>
          <w:iCs/>
          <w:sz w:val="24"/>
          <w:szCs w:val="24"/>
        </w:rPr>
        <w:lastRenderedPageBreak/>
        <w:t>obstacolelor în ceea ce privește mobilitatea fizică sau virtuală a studenților în situații de risc, a celor cu dizabilități sau a celor netradiționali;</w:t>
      </w:r>
    </w:p>
    <w:p w14:paraId="46FCE955" w14:textId="6763DDE8" w:rsidR="00901C8D" w:rsidRPr="00901C8D"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901C8D">
        <w:rPr>
          <w:bCs/>
          <w:iCs/>
          <w:sz w:val="24"/>
          <w:szCs w:val="24"/>
        </w:rPr>
        <w:t>dreptul la mobilitate definitivă de la o institu</w:t>
      </w:r>
      <w:r>
        <w:rPr>
          <w:bCs/>
          <w:iCs/>
          <w:sz w:val="24"/>
          <w:szCs w:val="24"/>
        </w:rPr>
        <w:t>ț</w:t>
      </w:r>
      <w:r w:rsidRPr="00901C8D">
        <w:rPr>
          <w:bCs/>
          <w:iCs/>
          <w:sz w:val="24"/>
          <w:szCs w:val="24"/>
        </w:rPr>
        <w:t>ie de învățământ superior la alta, conform prevederilor legislației în vigoare;</w:t>
      </w:r>
    </w:p>
    <w:p w14:paraId="6F9045E8" w14:textId="77777777" w:rsidR="00901C8D" w:rsidRPr="00901C8D"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901C8D">
        <w:rPr>
          <w:bCs/>
          <w:iCs/>
          <w:sz w:val="24"/>
          <w:szCs w:val="24"/>
        </w:rPr>
        <w:t>dreptul la protecția datelor cu caracter personal, conform Regulamentului (UE) 679/2016 privind protecția persoanelor fizice în ceea ce privește prelucrarea datelor cu caracter personal și privind libera circulație a acestor date și de abrogare a Directivei 95/46/CE;</w:t>
      </w:r>
    </w:p>
    <w:p w14:paraId="0CD6C1EE" w14:textId="77777777" w:rsidR="00901C8D" w:rsidRPr="00901C8D"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901C8D">
        <w:rPr>
          <w:bCs/>
          <w:iCs/>
          <w:sz w:val="24"/>
          <w:szCs w:val="24"/>
        </w:rPr>
        <w:t>dreptul la suport de curs gratuit, reprezentând notițe, prezentări sau alte materiale care rezumă conținutul predat, în format fizic sau electronic, și acces la toate materialele didactice disponibile în mod gratuit în bibliotecile universității sau pe site-ul facultății;</w:t>
      </w:r>
    </w:p>
    <w:p w14:paraId="25DA89A0" w14:textId="77777777" w:rsidR="00901C8D" w:rsidRPr="00901C8D"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901C8D">
        <w:rPr>
          <w:bCs/>
          <w:iCs/>
          <w:sz w:val="24"/>
          <w:szCs w:val="24"/>
        </w:rPr>
        <w:t>dreptul de acces la principalele cărți de specialitate și publicații științifice, la bibliotecile universității;</w:t>
      </w:r>
    </w:p>
    <w:p w14:paraId="321B55E2" w14:textId="76801C75" w:rsidR="00901C8D" w:rsidRPr="00901C8D"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901C8D">
        <w:rPr>
          <w:bCs/>
          <w:iCs/>
          <w:sz w:val="24"/>
          <w:szCs w:val="24"/>
        </w:rPr>
        <w:t>dreptul de a fi informați, în primele două săptămâni de la începerea semestrului, cu privire la conținutul fișei fiecărei discipline, care include: obiectivele/rezultatele așteptate ale învățării formate prin disciplina respectivă, conținutul procesului educațional aferent disciplinei și tematicile abordate în cadrul fiecărei activități didactice, metodele de predare-învățare, bibliografie minimală și bibliografie opțională, precum și modalitățile de evaluare și examinare, cerințele minime de promovare și ponderea diferitor tipuri de evaluare și examinare în rezultatul final. Orice modificare ulterioară a modalităților de evaluare și examinare poate fi făcută doar cu acordul studenților. Fișa disciplinei în forma actualizată se face publică studenților prin intermediul platformei de e-Lea</w:t>
      </w:r>
      <w:r>
        <w:rPr>
          <w:bCs/>
          <w:iCs/>
          <w:sz w:val="24"/>
          <w:szCs w:val="24"/>
        </w:rPr>
        <w:t>rn</w:t>
      </w:r>
      <w:r w:rsidRPr="00901C8D">
        <w:rPr>
          <w:bCs/>
          <w:iCs/>
          <w:sz w:val="24"/>
          <w:szCs w:val="24"/>
        </w:rPr>
        <w:t>ing utilizate și/sau a site-ului facultății;</w:t>
      </w:r>
    </w:p>
    <w:p w14:paraId="5DBA8A07" w14:textId="78A617D0"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bCs/>
          <w:iCs/>
          <w:sz w:val="24"/>
          <w:szCs w:val="24"/>
        </w:rPr>
        <w:t xml:space="preserve">dreptul de a </w:t>
      </w:r>
      <w:r w:rsidRPr="00675991">
        <w:rPr>
          <w:bCs/>
          <w:iCs/>
          <w:sz w:val="24"/>
          <w:szCs w:val="24"/>
        </w:rPr>
        <w:t>beneficia la începutul primului an de studiu de un „Ghid al studentului</w:t>
      </w:r>
      <w:r w:rsidR="00C94B9A" w:rsidRPr="00675991">
        <w:rPr>
          <w:bCs/>
          <w:iCs/>
          <w:sz w:val="24"/>
          <w:szCs w:val="24"/>
        </w:rPr>
        <w:t>”</w:t>
      </w:r>
      <w:r w:rsidRPr="00675991">
        <w:rPr>
          <w:bCs/>
          <w:iCs/>
          <w:sz w:val="24"/>
          <w:szCs w:val="24"/>
        </w:rPr>
        <w:t>, cu informații referitoare la: drepturile și obligațiile studentului, disciplinele din planul de învățământ, serviciile puse la dispoziție de universitate/facultate, procedurile de evaluare, cuantumul taxelor, baza materială a universității și a facultății, informații despre asociațiile studen</w:t>
      </w:r>
      <w:r w:rsidR="003C18B0" w:rsidRPr="00675991">
        <w:rPr>
          <w:bCs/>
          <w:iCs/>
          <w:sz w:val="24"/>
          <w:szCs w:val="24"/>
        </w:rPr>
        <w:t>ț</w:t>
      </w:r>
      <w:r w:rsidRPr="00675991">
        <w:rPr>
          <w:bCs/>
          <w:iCs/>
          <w:sz w:val="24"/>
          <w:szCs w:val="24"/>
        </w:rPr>
        <w:t>ești legal constituite, modalități de acces la burse și alte mijloace de finanțare, mobilități, precum și alte facilități și subvenții acordate etc. Universitatea poate sprijini realizarea acestuia de către asociațiile studențești;</w:t>
      </w:r>
      <w:r w:rsidRPr="00675991">
        <w:rPr>
          <w:sz w:val="24"/>
          <w:szCs w:val="24"/>
        </w:rPr>
        <w:t xml:space="preserve"> </w:t>
      </w:r>
    </w:p>
    <w:p w14:paraId="584E20F5" w14:textId="30D15A09"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bCs/>
          <w:iCs/>
          <w:sz w:val="24"/>
          <w:szCs w:val="24"/>
        </w:rPr>
        <w:t>dreptul de a beneficia de un îndrum</w:t>
      </w:r>
      <w:r w:rsidR="003C18B0">
        <w:rPr>
          <w:bCs/>
          <w:iCs/>
          <w:sz w:val="24"/>
          <w:szCs w:val="24"/>
        </w:rPr>
        <w:t>ă</w:t>
      </w:r>
      <w:r w:rsidRPr="003C18B0">
        <w:rPr>
          <w:bCs/>
          <w:iCs/>
          <w:sz w:val="24"/>
          <w:szCs w:val="24"/>
        </w:rPr>
        <w:t>tor/tutore de an/serie/grupa, în funcție de dimensiunea acestor formațiuni de studiu, din rândul cadrelor didactice din facultatea în cadrul căreia sunt înmatriculați;</w:t>
      </w:r>
    </w:p>
    <w:p w14:paraId="48533EDB" w14:textId="77777777"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bCs/>
          <w:iCs/>
          <w:sz w:val="24"/>
          <w:szCs w:val="24"/>
        </w:rPr>
        <w:t>dreptul de a participa la evaluarea semestrială a cursurilor, seminarelor, lucrărilor practice, a prestației cadrelor didactice și a altor aspecte educaționale și/sau organizatorice legate de programul de studii urmat, potrivit prevederilor legale;</w:t>
      </w:r>
    </w:p>
    <w:p w14:paraId="40CCB806" w14:textId="4FC6CEAA" w:rsidR="00901C8D" w:rsidRPr="00675991" w:rsidRDefault="00901C8D" w:rsidP="00675991">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bCs/>
          <w:iCs/>
          <w:sz w:val="24"/>
          <w:szCs w:val="24"/>
        </w:rPr>
        <w:lastRenderedPageBreak/>
        <w:t xml:space="preserve">dreptul de acces </w:t>
      </w:r>
      <w:r w:rsidRPr="00675991">
        <w:rPr>
          <w:bCs/>
          <w:iCs/>
          <w:sz w:val="24"/>
          <w:szCs w:val="24"/>
        </w:rPr>
        <w:t>la regulamente, hotărâri, decizii, procese-verbale și alte documente ale</w:t>
      </w:r>
      <w:r w:rsidR="00675991" w:rsidRPr="00675991">
        <w:rPr>
          <w:bCs/>
          <w:iCs/>
          <w:sz w:val="24"/>
          <w:szCs w:val="24"/>
        </w:rPr>
        <w:t xml:space="preserve"> </w:t>
      </w:r>
      <w:r w:rsidRPr="00675991">
        <w:rPr>
          <w:bCs/>
          <w:iCs/>
          <w:sz w:val="24"/>
          <w:szCs w:val="24"/>
        </w:rPr>
        <w:t>instituției la care studiază, în condițiile legislației în vigoare;</w:t>
      </w:r>
    </w:p>
    <w:p w14:paraId="08BC85BD" w14:textId="508BE073"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sz w:val="24"/>
          <w:szCs w:val="24"/>
        </w:rPr>
        <w:t>drepturi de autor și de proprietate intelectu</w:t>
      </w:r>
      <w:r w:rsidR="003C18B0">
        <w:rPr>
          <w:sz w:val="24"/>
          <w:szCs w:val="24"/>
        </w:rPr>
        <w:t>al</w:t>
      </w:r>
      <w:r w:rsidRPr="003C18B0">
        <w:rPr>
          <w:sz w:val="24"/>
          <w:szCs w:val="24"/>
        </w:rPr>
        <w:t>ă pentru rezultatele obținute prin activitățile de cercetare-dezvoltare, creație artistică și inovare, conform legislației în vigoare, reglementărilor instituționale universitare și eventualelor contracte între părți;</w:t>
      </w:r>
    </w:p>
    <w:p w14:paraId="4363690B" w14:textId="77777777"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sz w:val="24"/>
          <w:szCs w:val="24"/>
        </w:rPr>
        <w:t>dreptul de a beneficia gratuit de servicii de informare și consiliere academică, profesională, psihologică și socială, conexe activității de învățământ, puse la dispoziție de instituția de învățământ superior, potrivit legislației în vigoare și reglementărilor instituționale universitare;</w:t>
      </w:r>
    </w:p>
    <w:p w14:paraId="57C1AC7A" w14:textId="77777777"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sz w:val="24"/>
          <w:szCs w:val="24"/>
        </w:rPr>
        <w:t>dreptul de a întrerupe și relua studiile conform legislației în vigoare și reglementărilor instituționale universitare;</w:t>
      </w:r>
    </w:p>
    <w:p w14:paraId="3C02AA39" w14:textId="77777777"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sz w:val="24"/>
          <w:szCs w:val="24"/>
        </w:rPr>
        <w:t>dreptul de a studia în limba maternă sau într-o limbă de circulație internațională, dacă există această posibilitate în universitate, în limita locurilor atribuite pentru acest tip de program de studii;</w:t>
      </w:r>
    </w:p>
    <w:p w14:paraId="4D4927BF" w14:textId="77777777"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sz w:val="24"/>
          <w:szCs w:val="24"/>
        </w:rPr>
        <w:t>dreptul de a beneficia, la cerere, de feedback personalizat din partea cadre lor didactice în urma fiecărui proces de evaluare la care participă;</w:t>
      </w:r>
    </w:p>
    <w:p w14:paraId="0A869877" w14:textId="77777777" w:rsidR="00901C8D" w:rsidRPr="003C18B0"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3C18B0">
        <w:rPr>
          <w:sz w:val="24"/>
          <w:szCs w:val="24"/>
        </w:rPr>
        <w:t>dreptul la o evaluare obiectivă și nediscriminatorie a rezultatelor învățării dobândite după parcurgerea unei discipline, cu respectarea fișei disciplinei, și dreptul de a cunoaște baremul după care au fost evaluați. Procesul de evaluare a cunoștințelor studenților se realizează în prezența a cel puțin două cadre didactice. Cadrele didactice pun la dispoziția studenților toate informațiile necesare astfel încât aceștia să își poată valida nota pentru fiecare disciplină la care s-a desfășurat evaluarea, imediat după finalizarea acesteia, în termen de maximum 24 de ore;</w:t>
      </w:r>
    </w:p>
    <w:p w14:paraId="6893CB0B" w14:textId="296D386C" w:rsidR="00901C8D" w:rsidRPr="004A6D1F"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t>dreptul de a contesta notele obținute la examenele scrise, conform regulamentelor interne ale instituției de învățământ superior. Rezolvarea contestației va fi f</w:t>
      </w:r>
      <w:r w:rsidR="00675991">
        <w:rPr>
          <w:sz w:val="24"/>
          <w:szCs w:val="24"/>
        </w:rPr>
        <w:t>ă</w:t>
      </w:r>
      <w:r w:rsidRPr="004A6D1F">
        <w:rPr>
          <w:sz w:val="24"/>
          <w:szCs w:val="24"/>
        </w:rPr>
        <w:t>cută de către o comisie din care nu fac parte cadrele didactice care au evaluat inițial, în prezența studentului contestatar, în cazul în care studentul solicită acest lucru;</w:t>
      </w:r>
    </w:p>
    <w:p w14:paraId="08E15F95" w14:textId="77777777" w:rsidR="00901C8D" w:rsidRPr="004A6D1F"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t>dreptul de a avea acces la situația școlară personală;</w:t>
      </w:r>
    </w:p>
    <w:p w14:paraId="491C90E6" w14:textId="77777777" w:rsidR="00901C8D" w:rsidRPr="004A6D1F"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t>dreptul de a li se comunica rezultatul obținut în urma susținerii examenelor de finalizare de studii;</w:t>
      </w:r>
    </w:p>
    <w:p w14:paraId="67EFA31D" w14:textId="77777777" w:rsidR="00901C8D" w:rsidRPr="004A6D1F"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t>dreptul de a fi consultați de cadrele didactice cu privire la programarea datelor de examinare;</w:t>
      </w:r>
    </w:p>
    <w:p w14:paraId="6F518E63" w14:textId="77777777" w:rsidR="00901C8D" w:rsidRPr="004A6D1F"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t>dreptul de a beneficia de un proces educațional centrat pe student în vederea dezvoltării personale, integrării în societate și dezvoltării capacității de angajare, păstrării locului de muncă și mobilității pe piața muncii;</w:t>
      </w:r>
    </w:p>
    <w:p w14:paraId="26D059A9" w14:textId="4093D12C" w:rsidR="00901C8D" w:rsidRPr="004A6D1F"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t>dreptul de a beneficia de trasee flexibile de învățare, conform reglementărilor legale. În acest sens, în cadrul programului de studii se asigură un num</w:t>
      </w:r>
      <w:r w:rsidR="00F4156A">
        <w:rPr>
          <w:sz w:val="24"/>
          <w:szCs w:val="24"/>
        </w:rPr>
        <w:t>ă</w:t>
      </w:r>
      <w:r w:rsidRPr="004A6D1F">
        <w:rPr>
          <w:sz w:val="24"/>
          <w:szCs w:val="24"/>
        </w:rPr>
        <w:t>r minim de două variante pentru fiecare disciplină/set de discipline opțională/opționale din planul de învățământ;</w:t>
      </w:r>
    </w:p>
    <w:p w14:paraId="220C7F3D" w14:textId="77777777" w:rsidR="00901C8D" w:rsidRPr="004A6D1F"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lastRenderedPageBreak/>
        <w:t xml:space="preserve">dreptul de a avea acces la software specializat pentru stabilirea gradului de similitudine, </w:t>
      </w:r>
      <w:r w:rsidRPr="00675991">
        <w:rPr>
          <w:sz w:val="24"/>
          <w:szCs w:val="24"/>
        </w:rPr>
        <w:t xml:space="preserve">pus la dispoziție de universitate, </w:t>
      </w:r>
      <w:r w:rsidRPr="004A6D1F">
        <w:rPr>
          <w:sz w:val="24"/>
          <w:szCs w:val="24"/>
        </w:rPr>
        <w:t>în elaborarea lucrărilor academice, conform reglementărilor interne ale universității;</w:t>
      </w:r>
    </w:p>
    <w:p w14:paraId="547A0EA4" w14:textId="77777777" w:rsidR="00901C8D" w:rsidRPr="004A6D1F"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t>dreptul de a participa la activități extracurriculare, științifice, tehnice, cultural artistice și sportive, precum și la cele pentru studenții capabili de performanțe, finanțate de la bugetul de stat sau din bugetul universității;</w:t>
      </w:r>
    </w:p>
    <w:p w14:paraId="69908E5B" w14:textId="77777777" w:rsidR="00901C8D" w:rsidRPr="0080066B" w:rsidRDefault="00901C8D" w:rsidP="00451800">
      <w:pPr>
        <w:pStyle w:val="ListParagraph"/>
        <w:widowControl/>
        <w:numPr>
          <w:ilvl w:val="0"/>
          <w:numId w:val="7"/>
        </w:numPr>
        <w:tabs>
          <w:tab w:val="left" w:pos="709"/>
        </w:tabs>
        <w:autoSpaceDE/>
        <w:autoSpaceDN/>
        <w:spacing w:line="276" w:lineRule="auto"/>
        <w:contextualSpacing/>
        <w:jc w:val="both"/>
        <w:rPr>
          <w:bCs/>
          <w:iCs/>
          <w:sz w:val="24"/>
          <w:szCs w:val="24"/>
        </w:rPr>
      </w:pPr>
      <w:r w:rsidRPr="004A6D1F">
        <w:rPr>
          <w:sz w:val="24"/>
          <w:szCs w:val="24"/>
        </w:rPr>
        <w:t xml:space="preserve">dreptul de a avea acces gratuit la internet wireless pentru toți membrii comunității </w:t>
      </w:r>
      <w:r w:rsidRPr="0080066B">
        <w:rPr>
          <w:sz w:val="24"/>
          <w:szCs w:val="24"/>
        </w:rPr>
        <w:t>universitare în întreg spațiul universitar. Caracteristicile tehnice ale rețelei de internet trebuie să permită accesul la activități didactice online, la conferințe în format audio-video, precum și la orice altă activitate specifică procesului educațional.</w:t>
      </w:r>
    </w:p>
    <w:p w14:paraId="6AC0DEE9" w14:textId="77777777" w:rsidR="00F4355F" w:rsidRPr="00C16A49" w:rsidRDefault="00F4355F" w:rsidP="00C16A49">
      <w:pPr>
        <w:spacing w:line="276" w:lineRule="auto"/>
        <w:ind w:firstLine="720"/>
        <w:jc w:val="both"/>
      </w:pPr>
      <w:r w:rsidRPr="0080066B">
        <w:t xml:space="preserve">(2) </w:t>
      </w:r>
      <w:r w:rsidRPr="00C16A49">
        <w:t>De asemenea, în conformitate cu prevederile legale, studenții mai beneficiază de următoarele drepturi:</w:t>
      </w:r>
    </w:p>
    <w:p w14:paraId="6F9C5E9E" w14:textId="6DD088A8" w:rsidR="00F4355F" w:rsidRPr="00C16A49" w:rsidRDefault="00F4355F" w:rsidP="00451800">
      <w:pPr>
        <w:pStyle w:val="ListParagraph"/>
        <w:numPr>
          <w:ilvl w:val="0"/>
          <w:numId w:val="18"/>
        </w:numPr>
        <w:tabs>
          <w:tab w:val="left" w:pos="709"/>
        </w:tabs>
        <w:spacing w:line="276" w:lineRule="auto"/>
        <w:contextualSpacing/>
        <w:jc w:val="both"/>
        <w:rPr>
          <w:bCs/>
          <w:iCs/>
          <w:sz w:val="24"/>
          <w:szCs w:val="24"/>
        </w:rPr>
      </w:pPr>
      <w:r w:rsidRPr="00C16A49">
        <w:rPr>
          <w:bCs/>
          <w:iCs/>
          <w:sz w:val="24"/>
          <w:szCs w:val="24"/>
        </w:rPr>
        <w:t>asistență</w:t>
      </w:r>
      <w:r w:rsidRPr="00C16A49">
        <w:rPr>
          <w:sz w:val="24"/>
          <w:szCs w:val="24"/>
        </w:rPr>
        <w:t xml:space="preserve"> </w:t>
      </w:r>
      <w:r w:rsidRPr="00C16A49">
        <w:rPr>
          <w:bCs/>
          <w:iCs/>
          <w:sz w:val="24"/>
          <w:szCs w:val="24"/>
        </w:rPr>
        <w:t>medicală, stomatologică și psihologică gratuită în cabinetele medicale, cabinetele stomatologice din universitate, în policlinici și unități spitalicești, în</w:t>
      </w:r>
      <w:r w:rsidR="0080066B" w:rsidRPr="00C16A49">
        <w:rPr>
          <w:bCs/>
          <w:iCs/>
          <w:sz w:val="24"/>
          <w:szCs w:val="24"/>
        </w:rPr>
        <w:t xml:space="preserve"> </w:t>
      </w:r>
      <w:r w:rsidRPr="00C16A49">
        <w:rPr>
          <w:bCs/>
          <w:iCs/>
          <w:sz w:val="24"/>
          <w:szCs w:val="24"/>
        </w:rPr>
        <w:t>conformitate cu legislația în vigoare;</w:t>
      </w:r>
    </w:p>
    <w:p w14:paraId="03B3ACD1" w14:textId="4D9F87F2" w:rsidR="0080066B" w:rsidRPr="00C16A49"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cazare, în limita resurselor financiare alocate și a spațiilor disponibile, pentru</w:t>
      </w:r>
      <w:r w:rsidR="0080066B" w:rsidRPr="00C16A49">
        <w:rPr>
          <w:sz w:val="24"/>
          <w:szCs w:val="24"/>
        </w:rPr>
        <w:t xml:space="preserve"> </w:t>
      </w:r>
      <w:r w:rsidRPr="00C16A49">
        <w:rPr>
          <w:sz w:val="24"/>
          <w:szCs w:val="24"/>
        </w:rPr>
        <w:t>perioada prev</w:t>
      </w:r>
      <w:r w:rsidR="00033C38" w:rsidRPr="00C16A49">
        <w:rPr>
          <w:sz w:val="24"/>
          <w:szCs w:val="24"/>
        </w:rPr>
        <w:t>ă</w:t>
      </w:r>
      <w:r w:rsidRPr="00C16A49">
        <w:rPr>
          <w:sz w:val="24"/>
          <w:szCs w:val="24"/>
        </w:rPr>
        <w:t>zută în planurile de învățământ;</w:t>
      </w:r>
    </w:p>
    <w:p w14:paraId="06D95581" w14:textId="77777777" w:rsidR="00033C38" w:rsidRPr="00C16A49"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subvenții pentru cazare studenților care aleg altă formă de cazare decât căminele universității, conform normelor adoptate prin ordin al ministrului educației și cercetării;</w:t>
      </w:r>
    </w:p>
    <w:p w14:paraId="58AB1F4B" w14:textId="77777777" w:rsidR="00033C38" w:rsidRPr="00C16A49"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dreptul de a avea acces gratuit în spațiile universitare pentru a organiza proiecte pentru studenți sau pentru a derula activitățile extracurriculare interne, în afara orarului activităților didactice și a altor activități prestabilite, în conformitate cu reglementările proprii;</w:t>
      </w:r>
    </w:p>
    <w:p w14:paraId="4E702A40" w14:textId="77777777" w:rsidR="00033C38" w:rsidRPr="00C16A49"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dreptul de a sesiza abuzuri și nereguli și de a cere verificarea și evaluarea acestor sesizări de către organisme specializate prevăzute de legislația în vigoare, precum și dreptul la protecția celor care sesizează potrivit Legii nr. 361/2022 privind protecția avertizorilor în interes public, cu modificările ulterioare;</w:t>
      </w:r>
    </w:p>
    <w:p w14:paraId="4F0B3688" w14:textId="77777777" w:rsidR="00033C38" w:rsidRPr="00C16A49"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dreptul de a le fi înregistrate toate cererile scrise și semnate sau transmise la adresele oficiale de e-mail ale universității și de a primi răspuns scris, respectiv prin mijloace electronice la aceste cereri, în condițiile stabilite de lege și de regulamentele universitare;</w:t>
      </w:r>
    </w:p>
    <w:p w14:paraId="60E64930" w14:textId="77777777" w:rsidR="00033C38" w:rsidRPr="00C16A49"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dreptul la un termen de înscriere de cel puțin 5 zile lucrătoare de la afișarea anunțului pentru concursurile organizate în universitate, inclusiv cele pentru burse, tabere, cazare și mobilități;</w:t>
      </w:r>
    </w:p>
    <w:p w14:paraId="07075290" w14:textId="77777777" w:rsidR="00C16A49" w:rsidRPr="00C16A49"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 xml:space="preserve">studenții din grupurile defavorizate definite conform Legii asistenței sociale nr. 292/2011, cu modificările și completările ulterioare, beneficiază de scutirea de la plata taxelor de școlarizare și finalizare a studiilor, în condițiile finanțării acestora de către stat, prin bugetul Ministerului Educației și Cercetării, conform prevederilor </w:t>
      </w:r>
      <w:r w:rsidRPr="00C16A49">
        <w:rPr>
          <w:sz w:val="24"/>
          <w:szCs w:val="24"/>
        </w:rPr>
        <w:lastRenderedPageBreak/>
        <w:t>legale;</w:t>
      </w:r>
    </w:p>
    <w:p w14:paraId="0FA44BA0" w14:textId="77777777" w:rsidR="00C16A49" w:rsidRPr="00C16A49"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dreptul de a beneficia de un mediu de învățare sigur și sănătos, inclusiv prin facilitarea accesului la informații despre sănătate fizică, mintală, stare de bine și la servicii de consiliere;</w:t>
      </w:r>
    </w:p>
    <w:p w14:paraId="7DB28C35" w14:textId="5D332F23" w:rsidR="00901C8D" w:rsidRPr="000454C0" w:rsidRDefault="00901C8D" w:rsidP="00451800">
      <w:pPr>
        <w:pStyle w:val="ListParagraph"/>
        <w:numPr>
          <w:ilvl w:val="0"/>
          <w:numId w:val="18"/>
        </w:numPr>
        <w:tabs>
          <w:tab w:val="left" w:pos="709"/>
        </w:tabs>
        <w:spacing w:line="276" w:lineRule="auto"/>
        <w:contextualSpacing/>
        <w:jc w:val="both"/>
        <w:rPr>
          <w:bCs/>
          <w:iCs/>
          <w:sz w:val="24"/>
          <w:szCs w:val="24"/>
        </w:rPr>
      </w:pPr>
      <w:r w:rsidRPr="00C16A49">
        <w:rPr>
          <w:sz w:val="24"/>
          <w:szCs w:val="24"/>
        </w:rPr>
        <w:t xml:space="preserve">dreptul de a beneficia de acces gratuit la bazele sportive ale universității, în afara orarului activităților didactice programate în aceste spații, în conformitate cu </w:t>
      </w:r>
      <w:r w:rsidRPr="000454C0">
        <w:rPr>
          <w:sz w:val="24"/>
          <w:szCs w:val="24"/>
        </w:rPr>
        <w:t>regulamentele interne.</w:t>
      </w:r>
    </w:p>
    <w:p w14:paraId="226BBA73" w14:textId="77777777" w:rsidR="005B5D7A" w:rsidRPr="000454C0" w:rsidRDefault="005B5D7A" w:rsidP="000454C0">
      <w:pPr>
        <w:spacing w:line="276" w:lineRule="auto"/>
        <w:ind w:left="731"/>
        <w:jc w:val="both"/>
      </w:pPr>
      <w:r w:rsidRPr="000454C0">
        <w:t>(3) Studenții beneficiază de următoarele drepturi privind practica de specialitate:</w:t>
      </w:r>
    </w:p>
    <w:p w14:paraId="1CC9588F" w14:textId="77777777" w:rsidR="004F1D51" w:rsidRPr="000454C0" w:rsidRDefault="00EC3116" w:rsidP="00451800">
      <w:pPr>
        <w:pStyle w:val="ListParagraph"/>
        <w:numPr>
          <w:ilvl w:val="0"/>
          <w:numId w:val="19"/>
        </w:numPr>
        <w:tabs>
          <w:tab w:val="left" w:pos="709"/>
        </w:tabs>
        <w:spacing w:line="276" w:lineRule="auto"/>
        <w:ind w:left="1080"/>
        <w:contextualSpacing/>
        <w:jc w:val="both"/>
        <w:rPr>
          <w:bCs/>
          <w:iCs/>
          <w:sz w:val="24"/>
          <w:szCs w:val="24"/>
        </w:rPr>
      </w:pPr>
      <w:r w:rsidRPr="000454C0">
        <w:rPr>
          <w:bCs/>
          <w:iCs/>
          <w:sz w:val="24"/>
          <w:szCs w:val="24"/>
        </w:rPr>
        <w:t>dreptul</w:t>
      </w:r>
      <w:r w:rsidRPr="000454C0">
        <w:rPr>
          <w:sz w:val="24"/>
          <w:szCs w:val="24"/>
        </w:rPr>
        <w:t xml:space="preserve"> </w:t>
      </w:r>
      <w:r w:rsidRPr="000454C0">
        <w:rPr>
          <w:bCs/>
          <w:iCs/>
          <w:sz w:val="24"/>
          <w:szCs w:val="24"/>
        </w:rPr>
        <w:t>la practică în conformitate cu obiectivele programului de studii universitare;</w:t>
      </w:r>
    </w:p>
    <w:p w14:paraId="51C6E3CB" w14:textId="77777777" w:rsidR="004F1D51" w:rsidRPr="000454C0" w:rsidRDefault="00EC3116" w:rsidP="00451800">
      <w:pPr>
        <w:pStyle w:val="ListParagraph"/>
        <w:numPr>
          <w:ilvl w:val="0"/>
          <w:numId w:val="19"/>
        </w:numPr>
        <w:tabs>
          <w:tab w:val="left" w:pos="709"/>
        </w:tabs>
        <w:spacing w:line="276" w:lineRule="auto"/>
        <w:ind w:left="1080"/>
        <w:contextualSpacing/>
        <w:jc w:val="both"/>
        <w:rPr>
          <w:bCs/>
          <w:iCs/>
          <w:sz w:val="24"/>
          <w:szCs w:val="24"/>
        </w:rPr>
      </w:pPr>
      <w:r w:rsidRPr="000454C0">
        <w:rPr>
          <w:sz w:val="24"/>
          <w:szCs w:val="24"/>
        </w:rPr>
        <w:t>dreptul de a beneficia de acoperirea costurilor necesare pentru efectuarea practicii</w:t>
      </w:r>
      <w:r w:rsidR="004F1D51" w:rsidRPr="000454C0">
        <w:rPr>
          <w:sz w:val="24"/>
          <w:szCs w:val="24"/>
        </w:rPr>
        <w:t xml:space="preserve"> </w:t>
      </w:r>
      <w:r w:rsidRPr="000454C0">
        <w:rPr>
          <w:sz w:val="24"/>
          <w:szCs w:val="24"/>
        </w:rPr>
        <w:t>comasate, pentru perioada prevăzută în planurile de învățământ, inclusiv cheltuieli de masă, cazare și transport, în situațiile în care practica se desfășoară în afara centrului universitar respectiv, conform prevederilor art. 128 alin. (25) din Legea nr. 199/2023, cu modificările și completările ulterioare;</w:t>
      </w:r>
    </w:p>
    <w:p w14:paraId="3BA250A7" w14:textId="77777777" w:rsidR="004F1D51" w:rsidRPr="000454C0" w:rsidRDefault="00901C8D" w:rsidP="00451800">
      <w:pPr>
        <w:pStyle w:val="ListParagraph"/>
        <w:numPr>
          <w:ilvl w:val="0"/>
          <w:numId w:val="19"/>
        </w:numPr>
        <w:tabs>
          <w:tab w:val="left" w:pos="709"/>
        </w:tabs>
        <w:spacing w:line="276" w:lineRule="auto"/>
        <w:ind w:left="1080"/>
        <w:contextualSpacing/>
        <w:jc w:val="both"/>
        <w:rPr>
          <w:bCs/>
          <w:iCs/>
          <w:sz w:val="24"/>
          <w:szCs w:val="24"/>
        </w:rPr>
      </w:pPr>
      <w:r w:rsidRPr="000454C0">
        <w:rPr>
          <w:sz w:val="24"/>
          <w:szCs w:val="24"/>
        </w:rPr>
        <w:t>dreptul de a beneficia, pe parcursul anului universitar în care se va desfășura practica de specialitate, de o prezentare a partenerilor de practică ai instituției de învățământ superior, din domeniul de studii al studenților;</w:t>
      </w:r>
    </w:p>
    <w:p w14:paraId="4BDABE2E" w14:textId="77777777" w:rsidR="004F1D51" w:rsidRPr="000454C0" w:rsidRDefault="00901C8D" w:rsidP="00451800">
      <w:pPr>
        <w:pStyle w:val="ListParagraph"/>
        <w:numPr>
          <w:ilvl w:val="0"/>
          <w:numId w:val="19"/>
        </w:numPr>
        <w:tabs>
          <w:tab w:val="left" w:pos="709"/>
        </w:tabs>
        <w:spacing w:line="276" w:lineRule="auto"/>
        <w:ind w:left="1080"/>
        <w:contextualSpacing/>
        <w:jc w:val="both"/>
        <w:rPr>
          <w:bCs/>
          <w:iCs/>
          <w:sz w:val="24"/>
          <w:szCs w:val="24"/>
        </w:rPr>
      </w:pPr>
      <w:r w:rsidRPr="000454C0">
        <w:rPr>
          <w:sz w:val="24"/>
          <w:szCs w:val="24"/>
        </w:rPr>
        <w:t>dreptul de a beneficia de cazare în căminele studen</w:t>
      </w:r>
      <w:r w:rsidR="00BA5DCB" w:rsidRPr="000454C0">
        <w:rPr>
          <w:sz w:val="24"/>
          <w:szCs w:val="24"/>
        </w:rPr>
        <w:t>ț</w:t>
      </w:r>
      <w:r w:rsidRPr="000454C0">
        <w:rPr>
          <w:sz w:val="24"/>
          <w:szCs w:val="24"/>
        </w:rPr>
        <w:t>ești ale universității pe perioada efectuării practicii obligatorii, dacă stagiul de practică se desfășoară în același centru universitar;</w:t>
      </w:r>
    </w:p>
    <w:p w14:paraId="63860317" w14:textId="77777777" w:rsidR="000454C0" w:rsidRPr="000454C0" w:rsidRDefault="00901C8D" w:rsidP="00451800">
      <w:pPr>
        <w:pStyle w:val="ListParagraph"/>
        <w:numPr>
          <w:ilvl w:val="0"/>
          <w:numId w:val="19"/>
        </w:numPr>
        <w:tabs>
          <w:tab w:val="left" w:pos="709"/>
        </w:tabs>
        <w:spacing w:line="276" w:lineRule="auto"/>
        <w:ind w:left="1080"/>
        <w:contextualSpacing/>
        <w:jc w:val="both"/>
        <w:rPr>
          <w:bCs/>
          <w:iCs/>
          <w:sz w:val="24"/>
          <w:szCs w:val="24"/>
        </w:rPr>
      </w:pPr>
      <w:r w:rsidRPr="000454C0">
        <w:rPr>
          <w:sz w:val="24"/>
          <w:szCs w:val="24"/>
        </w:rPr>
        <w:t>dreptul de a beneficia de un tutore de practică care are atribuții privind desfășurarea practicii;</w:t>
      </w:r>
    </w:p>
    <w:p w14:paraId="73F0C1F0" w14:textId="77777777" w:rsidR="000454C0" w:rsidRPr="000454C0" w:rsidRDefault="00901C8D" w:rsidP="00451800">
      <w:pPr>
        <w:pStyle w:val="ListParagraph"/>
        <w:numPr>
          <w:ilvl w:val="0"/>
          <w:numId w:val="19"/>
        </w:numPr>
        <w:tabs>
          <w:tab w:val="left" w:pos="709"/>
        </w:tabs>
        <w:spacing w:line="276" w:lineRule="auto"/>
        <w:ind w:left="1080"/>
        <w:contextualSpacing/>
        <w:jc w:val="both"/>
        <w:rPr>
          <w:bCs/>
          <w:iCs/>
          <w:sz w:val="24"/>
          <w:szCs w:val="24"/>
        </w:rPr>
      </w:pPr>
      <w:r w:rsidRPr="000454C0">
        <w:rPr>
          <w:sz w:val="24"/>
          <w:szCs w:val="24"/>
        </w:rPr>
        <w:t>dreptul de a evalua calitatea stagiului de practică efectuat și de a sesiza deficiențe cu privire la partenerul de practică;</w:t>
      </w:r>
    </w:p>
    <w:p w14:paraId="27212800" w14:textId="53AB7693" w:rsidR="00901C8D" w:rsidRPr="000454C0" w:rsidRDefault="00901C8D" w:rsidP="00451800">
      <w:pPr>
        <w:pStyle w:val="ListParagraph"/>
        <w:numPr>
          <w:ilvl w:val="0"/>
          <w:numId w:val="19"/>
        </w:numPr>
        <w:tabs>
          <w:tab w:val="left" w:pos="709"/>
        </w:tabs>
        <w:spacing w:line="276" w:lineRule="auto"/>
        <w:ind w:left="1080"/>
        <w:contextualSpacing/>
        <w:jc w:val="both"/>
        <w:rPr>
          <w:bCs/>
          <w:iCs/>
          <w:sz w:val="24"/>
          <w:szCs w:val="24"/>
        </w:rPr>
      </w:pPr>
      <w:r w:rsidRPr="000454C0">
        <w:rPr>
          <w:sz w:val="24"/>
          <w:szCs w:val="24"/>
        </w:rPr>
        <w:t>dreptul la recunoașterea practicii efectuate individual, după evaluarea gradului de îndeplinire a obiectivelor de practică menționate în fișa disciplinei de practică și în conformitate cu regulamentele interne.</w:t>
      </w:r>
    </w:p>
    <w:p w14:paraId="3E084990" w14:textId="00AF6ACE" w:rsidR="00901C8D" w:rsidRPr="00632DC4" w:rsidRDefault="00901C8D" w:rsidP="00632DC4">
      <w:pPr>
        <w:spacing w:line="276" w:lineRule="auto"/>
        <w:ind w:firstLine="360"/>
        <w:jc w:val="both"/>
      </w:pPr>
      <w:r w:rsidRPr="00A67010">
        <w:t xml:space="preserve">(4) </w:t>
      </w:r>
      <w:r w:rsidRPr="00632DC4">
        <w:t xml:space="preserve">În conformitate cu prevederile legale, studenții </w:t>
      </w:r>
      <w:r w:rsidRPr="007A2B57">
        <w:t xml:space="preserve">mai </w:t>
      </w:r>
      <w:r w:rsidRPr="00632DC4">
        <w:t>beneficiază de:</w:t>
      </w:r>
    </w:p>
    <w:p w14:paraId="5BF0151B" w14:textId="1CA2EFE1" w:rsidR="00901C8D" w:rsidRPr="005105B2" w:rsidRDefault="00901C8D" w:rsidP="007A2B57">
      <w:pPr>
        <w:pStyle w:val="ListParagraph"/>
        <w:widowControl/>
        <w:numPr>
          <w:ilvl w:val="0"/>
          <w:numId w:val="8"/>
        </w:numPr>
        <w:autoSpaceDE/>
        <w:autoSpaceDN/>
        <w:spacing w:line="276" w:lineRule="auto"/>
        <w:ind w:left="1080"/>
        <w:contextualSpacing/>
        <w:jc w:val="both"/>
        <w:rPr>
          <w:sz w:val="24"/>
          <w:szCs w:val="24"/>
        </w:rPr>
      </w:pPr>
      <w:r w:rsidRPr="00632DC4">
        <w:rPr>
          <w:sz w:val="24"/>
          <w:szCs w:val="24"/>
        </w:rPr>
        <w:t>eliberar</w:t>
      </w:r>
      <w:r w:rsidRPr="005105B2">
        <w:rPr>
          <w:sz w:val="24"/>
          <w:szCs w:val="24"/>
        </w:rPr>
        <w:t>ea în mod gratuit a actelor de studii și a celor care atestă statutul de student (cum sunt adeverințele, carnetele sau legitimațiile). În cazul eliberării duplicatelor actelor de studii, instituția poate percepe taxe stabilite în temeiul autonomie</w:t>
      </w:r>
      <w:r w:rsidR="007A2B57" w:rsidRPr="005105B2">
        <w:rPr>
          <w:sz w:val="24"/>
          <w:szCs w:val="24"/>
        </w:rPr>
        <w:t xml:space="preserve">i </w:t>
      </w:r>
      <w:r w:rsidRPr="005105B2">
        <w:rPr>
          <w:sz w:val="24"/>
          <w:szCs w:val="24"/>
        </w:rPr>
        <w:t>universitare;</w:t>
      </w:r>
    </w:p>
    <w:p w14:paraId="24669B1B" w14:textId="28348D23" w:rsidR="00901C8D" w:rsidRPr="00632DC4" w:rsidRDefault="00901C8D" w:rsidP="00451800">
      <w:pPr>
        <w:pStyle w:val="ListParagraph"/>
        <w:widowControl/>
        <w:numPr>
          <w:ilvl w:val="0"/>
          <w:numId w:val="8"/>
        </w:numPr>
        <w:autoSpaceDE/>
        <w:autoSpaceDN/>
        <w:spacing w:line="276" w:lineRule="auto"/>
        <w:ind w:left="1080"/>
        <w:contextualSpacing/>
        <w:jc w:val="both"/>
        <w:rPr>
          <w:color w:val="388600"/>
          <w:sz w:val="24"/>
          <w:szCs w:val="24"/>
        </w:rPr>
      </w:pPr>
      <w:r w:rsidRPr="005105B2">
        <w:rPr>
          <w:sz w:val="24"/>
          <w:szCs w:val="24"/>
        </w:rPr>
        <w:t xml:space="preserve">tarife reduse cu 75% pentru </w:t>
      </w:r>
      <w:r w:rsidRPr="00632DC4">
        <w:rPr>
          <w:sz w:val="24"/>
          <w:szCs w:val="24"/>
        </w:rPr>
        <w:t>accesul la muzee, concerte, spectacole de teatru, operă, film, la bazele sportive publice, precum și la alte manifestări culturale și sportive organizate de instituții publice, în limita bugetelor aprobate.</w:t>
      </w:r>
    </w:p>
    <w:p w14:paraId="0F591CAD" w14:textId="44A2156F" w:rsidR="00901C8D" w:rsidRPr="004602BA" w:rsidRDefault="00901C8D" w:rsidP="00451800">
      <w:pPr>
        <w:pStyle w:val="ListParagraph"/>
        <w:widowControl/>
        <w:numPr>
          <w:ilvl w:val="0"/>
          <w:numId w:val="8"/>
        </w:numPr>
        <w:autoSpaceDE/>
        <w:autoSpaceDN/>
        <w:spacing w:line="276" w:lineRule="auto"/>
        <w:ind w:left="1080"/>
        <w:contextualSpacing/>
        <w:jc w:val="both"/>
        <w:rPr>
          <w:sz w:val="24"/>
          <w:szCs w:val="24"/>
        </w:rPr>
      </w:pPr>
      <w:r w:rsidRPr="004602BA">
        <w:rPr>
          <w:sz w:val="24"/>
          <w:szCs w:val="24"/>
        </w:rPr>
        <w:t>studen</w:t>
      </w:r>
      <w:r w:rsidR="00CA3B40" w:rsidRPr="004602BA">
        <w:rPr>
          <w:sz w:val="24"/>
          <w:szCs w:val="24"/>
        </w:rPr>
        <w:t>ț</w:t>
      </w:r>
      <w:r w:rsidRPr="004602BA">
        <w:rPr>
          <w:sz w:val="24"/>
          <w:szCs w:val="24"/>
        </w:rPr>
        <w:t>ii etnici români din afara grani</w:t>
      </w:r>
      <w:r w:rsidR="00CA3B40" w:rsidRPr="004602BA">
        <w:rPr>
          <w:sz w:val="24"/>
          <w:szCs w:val="24"/>
        </w:rPr>
        <w:t>ț</w:t>
      </w:r>
      <w:r w:rsidRPr="004602BA">
        <w:rPr>
          <w:sz w:val="24"/>
          <w:szCs w:val="24"/>
        </w:rPr>
        <w:t xml:space="preserve">elor </w:t>
      </w:r>
      <w:r w:rsidR="00CA3B40" w:rsidRPr="004602BA">
        <w:rPr>
          <w:sz w:val="24"/>
          <w:szCs w:val="24"/>
        </w:rPr>
        <w:t>ță</w:t>
      </w:r>
      <w:r w:rsidRPr="004602BA">
        <w:rPr>
          <w:sz w:val="24"/>
          <w:szCs w:val="24"/>
        </w:rPr>
        <w:t xml:space="preserve">rii, </w:t>
      </w:r>
      <w:r w:rsidR="00CA3B40" w:rsidRPr="004602BA">
        <w:rPr>
          <w:sz w:val="24"/>
          <w:szCs w:val="24"/>
        </w:rPr>
        <w:t>î</w:t>
      </w:r>
      <w:r w:rsidRPr="004602BA">
        <w:rPr>
          <w:sz w:val="24"/>
          <w:szCs w:val="24"/>
        </w:rPr>
        <w:t>nmatricula</w:t>
      </w:r>
      <w:r w:rsidR="00CA3B40" w:rsidRPr="004602BA">
        <w:rPr>
          <w:sz w:val="24"/>
          <w:szCs w:val="24"/>
        </w:rPr>
        <w:t>ț</w:t>
      </w:r>
      <w:r w:rsidRPr="004602BA">
        <w:rPr>
          <w:sz w:val="24"/>
          <w:szCs w:val="24"/>
        </w:rPr>
        <w:t>i pe locuri dedicate candida</w:t>
      </w:r>
      <w:r w:rsidR="00CA3B40" w:rsidRPr="004602BA">
        <w:rPr>
          <w:sz w:val="24"/>
          <w:szCs w:val="24"/>
        </w:rPr>
        <w:t>ț</w:t>
      </w:r>
      <w:r w:rsidRPr="004602BA">
        <w:rPr>
          <w:sz w:val="24"/>
          <w:szCs w:val="24"/>
        </w:rPr>
        <w:t xml:space="preserve">ilor români de pretutindeni ca bursieri ai statului român, beneficiază de gratuitate la toate manifestările prevăzute la alin. (4) lit. </w:t>
      </w:r>
      <w:r w:rsidR="004602BA" w:rsidRPr="004602BA">
        <w:rPr>
          <w:sz w:val="24"/>
          <w:szCs w:val="24"/>
        </w:rPr>
        <w:t>b</w:t>
      </w:r>
      <w:r w:rsidRPr="004602BA">
        <w:rPr>
          <w:sz w:val="24"/>
          <w:szCs w:val="24"/>
        </w:rPr>
        <w:t>), care se desf</w:t>
      </w:r>
      <w:r w:rsidR="00CA3B40" w:rsidRPr="004602BA">
        <w:rPr>
          <w:sz w:val="24"/>
          <w:szCs w:val="24"/>
        </w:rPr>
        <w:t>ăș</w:t>
      </w:r>
      <w:r w:rsidRPr="004602BA">
        <w:rPr>
          <w:sz w:val="24"/>
          <w:szCs w:val="24"/>
        </w:rPr>
        <w:t>oară pe teritoriul României.</w:t>
      </w:r>
    </w:p>
    <w:p w14:paraId="68ADBF5C" w14:textId="522AE257" w:rsidR="00901C8D" w:rsidRPr="00632DC4" w:rsidRDefault="00901C8D" w:rsidP="00632DC4">
      <w:pPr>
        <w:spacing w:line="276" w:lineRule="auto"/>
        <w:ind w:firstLine="706"/>
        <w:jc w:val="both"/>
      </w:pPr>
      <w:r w:rsidRPr="00632DC4">
        <w:lastRenderedPageBreak/>
        <w:t>(5) În conformitate cu prevederile legale în vigoare, stud</w:t>
      </w:r>
      <w:r w:rsidRPr="00827496">
        <w:t>enții înmatricula</w:t>
      </w:r>
      <w:r w:rsidR="0052160B" w:rsidRPr="00827496">
        <w:t>ț</w:t>
      </w:r>
      <w:r w:rsidRPr="00827496">
        <w:t>i la forma de înv</w:t>
      </w:r>
      <w:r w:rsidR="0052160B" w:rsidRPr="00827496">
        <w:t>ăță</w:t>
      </w:r>
      <w:r w:rsidRPr="00827496">
        <w:t>mânt cu frecven</w:t>
      </w:r>
      <w:r w:rsidR="0052160B" w:rsidRPr="00827496">
        <w:t>ță</w:t>
      </w:r>
      <w:r w:rsidRPr="00827496">
        <w:t xml:space="preserve"> beneficiază de tarif redus cu 90% pe mijloacele de transport conform prevederilor legale, până la împlinirea vârstei de 30 de ani.</w:t>
      </w:r>
    </w:p>
    <w:p w14:paraId="6C931432" w14:textId="5239F786" w:rsidR="00901C8D" w:rsidRPr="0052160B" w:rsidRDefault="00901C8D" w:rsidP="0052160B">
      <w:pPr>
        <w:spacing w:line="276" w:lineRule="auto"/>
        <w:ind w:firstLine="706"/>
        <w:jc w:val="both"/>
      </w:pPr>
      <w:r w:rsidRPr="00632DC4">
        <w:t>(6</w:t>
      </w:r>
      <w:r w:rsidRPr="0052160B">
        <w:t xml:space="preserve">) Studenții pot beneficia de burse, în conformitate </w:t>
      </w:r>
      <w:r w:rsidRPr="00827496">
        <w:t>cu Metodologia de acordare a burselor și a altor forme de sprijin material pentru studenți, aprobată de Senatul Universitar.</w:t>
      </w:r>
    </w:p>
    <w:p w14:paraId="617AB1F5" w14:textId="77777777" w:rsidR="00901C8D" w:rsidRPr="0052160B" w:rsidRDefault="00901C8D" w:rsidP="0052160B">
      <w:pPr>
        <w:spacing w:line="276" w:lineRule="auto"/>
        <w:ind w:firstLine="706"/>
        <w:jc w:val="both"/>
      </w:pPr>
      <w:r w:rsidRPr="0052160B">
        <w:t>(7) Studenții participă la luarea deciziilor din cadrul universității în temeiul următoarelor drepturi:</w:t>
      </w:r>
    </w:p>
    <w:p w14:paraId="3B09DE25" w14:textId="77777777" w:rsidR="00901C8D" w:rsidRPr="0052160B" w:rsidRDefault="00901C8D" w:rsidP="00451800">
      <w:pPr>
        <w:pStyle w:val="ListParagraph"/>
        <w:widowControl/>
        <w:numPr>
          <w:ilvl w:val="0"/>
          <w:numId w:val="9"/>
        </w:numPr>
        <w:autoSpaceDE/>
        <w:autoSpaceDN/>
        <w:spacing w:line="276" w:lineRule="auto"/>
        <w:ind w:left="1170" w:hanging="450"/>
        <w:contextualSpacing/>
        <w:jc w:val="both"/>
        <w:rPr>
          <w:sz w:val="24"/>
          <w:szCs w:val="24"/>
        </w:rPr>
      </w:pPr>
      <w:r w:rsidRPr="0052160B">
        <w:rPr>
          <w:sz w:val="24"/>
          <w:szCs w:val="24"/>
        </w:rPr>
        <w:t>dreptul de a alege și de a fi aleși ca reprezentanți în structuri de conducere ale instituției de învățământ superior, conform Legii nr. 199/2023, cu modificările și completările ulterioare;</w:t>
      </w:r>
    </w:p>
    <w:p w14:paraId="7480AC65" w14:textId="77777777" w:rsidR="0052160B" w:rsidRPr="0052160B" w:rsidRDefault="00901C8D" w:rsidP="00451800">
      <w:pPr>
        <w:pStyle w:val="ListParagraph"/>
        <w:widowControl/>
        <w:numPr>
          <w:ilvl w:val="0"/>
          <w:numId w:val="9"/>
        </w:numPr>
        <w:autoSpaceDE/>
        <w:autoSpaceDN/>
        <w:spacing w:line="276" w:lineRule="auto"/>
        <w:ind w:left="1170" w:hanging="450"/>
        <w:contextualSpacing/>
        <w:jc w:val="both"/>
        <w:rPr>
          <w:sz w:val="24"/>
          <w:szCs w:val="24"/>
        </w:rPr>
      </w:pPr>
      <w:r w:rsidRPr="0052160B">
        <w:rPr>
          <w:sz w:val="24"/>
          <w:szCs w:val="24"/>
        </w:rPr>
        <w:t>dreptul de a fi reprezentați în Senatul universitar, în consiliul facultății, în consiliul pentru studiile universitare de doctorat, în comisia de etică și în comisia pentru evaluarea și asigurarea calității, într-o proporție de minimum 25%, în condițiile Legii nr. 199/2023, cu modificările și completările ulterioare, și ale Cartei universitare;</w:t>
      </w:r>
    </w:p>
    <w:p w14:paraId="3E60F393" w14:textId="77777777" w:rsidR="0052160B" w:rsidRPr="0052160B" w:rsidRDefault="00901C8D" w:rsidP="00451800">
      <w:pPr>
        <w:pStyle w:val="ListParagraph"/>
        <w:widowControl/>
        <w:numPr>
          <w:ilvl w:val="0"/>
          <w:numId w:val="9"/>
        </w:numPr>
        <w:autoSpaceDE/>
        <w:autoSpaceDN/>
        <w:spacing w:line="276" w:lineRule="auto"/>
        <w:ind w:left="1170" w:hanging="450"/>
        <w:contextualSpacing/>
        <w:jc w:val="both"/>
        <w:rPr>
          <w:sz w:val="24"/>
          <w:szCs w:val="24"/>
        </w:rPr>
      </w:pPr>
      <w:r w:rsidRPr="0052160B">
        <w:rPr>
          <w:sz w:val="24"/>
          <w:szCs w:val="24"/>
        </w:rPr>
        <w:t xml:space="preserve">dreptul de a fi reprezentați în structurile instituției de învățământ superior care gestionează serviciile sociale, inclusiv comisiile de distribuire a locurilor de cazare, de acordare a burselor și de alocare a locurilor în taberele studențești; </w:t>
      </w:r>
    </w:p>
    <w:p w14:paraId="556C8D2B" w14:textId="77777777" w:rsidR="0052160B" w:rsidRPr="0052160B" w:rsidRDefault="00901C8D" w:rsidP="00451800">
      <w:pPr>
        <w:pStyle w:val="ListParagraph"/>
        <w:widowControl/>
        <w:numPr>
          <w:ilvl w:val="0"/>
          <w:numId w:val="9"/>
        </w:numPr>
        <w:autoSpaceDE/>
        <w:autoSpaceDN/>
        <w:spacing w:line="276" w:lineRule="auto"/>
        <w:ind w:left="1170" w:hanging="450"/>
        <w:contextualSpacing/>
        <w:jc w:val="both"/>
        <w:rPr>
          <w:sz w:val="24"/>
          <w:szCs w:val="24"/>
        </w:rPr>
      </w:pPr>
      <w:r w:rsidRPr="0052160B">
        <w:rPr>
          <w:sz w:val="24"/>
          <w:szCs w:val="24"/>
        </w:rPr>
        <w:t>dreptul de a avea reprezentanți care să participe la procedurile privind stabilirea modalității de desemnare a rectorului prin reprezentanți, precum și în procesul de desemnare a acestuia, indiferent de modalitatea de desemnare, potrivit art. 133 alin. (1) lit. b) și alin. (2) din Legea nr. 199/2023, cu modificările și completările ulterioare;</w:t>
      </w:r>
    </w:p>
    <w:p w14:paraId="2536E669" w14:textId="77777777" w:rsidR="0052160B" w:rsidRPr="0052160B" w:rsidRDefault="00901C8D" w:rsidP="00451800">
      <w:pPr>
        <w:pStyle w:val="ListParagraph"/>
        <w:widowControl/>
        <w:numPr>
          <w:ilvl w:val="0"/>
          <w:numId w:val="9"/>
        </w:numPr>
        <w:autoSpaceDE/>
        <w:autoSpaceDN/>
        <w:spacing w:line="276" w:lineRule="auto"/>
        <w:ind w:left="1170" w:hanging="450"/>
        <w:contextualSpacing/>
        <w:jc w:val="both"/>
        <w:rPr>
          <w:sz w:val="24"/>
          <w:szCs w:val="24"/>
        </w:rPr>
      </w:pPr>
      <w:r w:rsidRPr="0052160B">
        <w:rPr>
          <w:sz w:val="24"/>
          <w:szCs w:val="24"/>
        </w:rPr>
        <w:t>dreptul de a fi informați și consultați de către reprezentanții studenților în legătură cu hotărârile votate în structurile de conducere ale instituției de învățământ superior din care aceștia fac parte;</w:t>
      </w:r>
    </w:p>
    <w:p w14:paraId="47D1E889" w14:textId="77777777" w:rsidR="0052160B" w:rsidRPr="0052160B" w:rsidRDefault="00901C8D" w:rsidP="00451800">
      <w:pPr>
        <w:pStyle w:val="ListParagraph"/>
        <w:widowControl/>
        <w:numPr>
          <w:ilvl w:val="0"/>
          <w:numId w:val="9"/>
        </w:numPr>
        <w:autoSpaceDE/>
        <w:autoSpaceDN/>
        <w:spacing w:line="276" w:lineRule="auto"/>
        <w:ind w:left="1170" w:hanging="450"/>
        <w:contextualSpacing/>
        <w:jc w:val="both"/>
        <w:rPr>
          <w:sz w:val="24"/>
          <w:szCs w:val="24"/>
        </w:rPr>
      </w:pPr>
      <w:r w:rsidRPr="0052160B">
        <w:rPr>
          <w:sz w:val="24"/>
          <w:szCs w:val="24"/>
        </w:rPr>
        <w:t>dreptul de a fi implicați în procesul de administrare a locurilor din cămine pentru studenți, prin constituirea de comitete de cămin, formate din administratorul căminului și un număr de reprezentanți ai studenților, stabiliți și aleși în conformitate cu prevederile regulamentelor interne ale instituției de învățământ superior;</w:t>
      </w:r>
    </w:p>
    <w:p w14:paraId="419432F5" w14:textId="75FEB77B" w:rsidR="00901C8D" w:rsidRPr="0052160B" w:rsidRDefault="00901C8D" w:rsidP="00451800">
      <w:pPr>
        <w:pStyle w:val="ListParagraph"/>
        <w:widowControl/>
        <w:numPr>
          <w:ilvl w:val="0"/>
          <w:numId w:val="9"/>
        </w:numPr>
        <w:autoSpaceDE/>
        <w:autoSpaceDN/>
        <w:spacing w:line="276" w:lineRule="auto"/>
        <w:ind w:left="1170" w:hanging="450"/>
        <w:contextualSpacing/>
        <w:jc w:val="both"/>
        <w:rPr>
          <w:sz w:val="24"/>
          <w:szCs w:val="24"/>
        </w:rPr>
      </w:pPr>
      <w:r w:rsidRPr="0052160B">
        <w:rPr>
          <w:sz w:val="24"/>
          <w:szCs w:val="24"/>
        </w:rPr>
        <w:t>dreptul de a li se motiva absențele de la activitățile academice, precum cursuri, seminare, laboratoare sau lucrări practice, în cazul participării la ședințele organismelor decizionale, în calitate de studenți reprezentanți.</w:t>
      </w:r>
    </w:p>
    <w:p w14:paraId="6D73BBD1" w14:textId="2E1DA1BE" w:rsidR="00901C8D" w:rsidRPr="00697622" w:rsidRDefault="00901C8D" w:rsidP="00697622">
      <w:pPr>
        <w:spacing w:line="276" w:lineRule="auto"/>
        <w:ind w:firstLine="708"/>
        <w:jc w:val="both"/>
      </w:pPr>
      <w:r w:rsidRPr="00697622">
        <w:rPr>
          <w:b/>
          <w:bCs/>
        </w:rPr>
        <w:t>Art.</w:t>
      </w:r>
      <w:r w:rsidR="0052160B" w:rsidRPr="00697622">
        <w:rPr>
          <w:b/>
          <w:bCs/>
        </w:rPr>
        <w:t xml:space="preserve"> </w:t>
      </w:r>
      <w:r w:rsidRPr="00697622">
        <w:rPr>
          <w:b/>
          <w:bCs/>
        </w:rPr>
        <w:t>l0</w:t>
      </w:r>
      <w:r w:rsidR="004066B8">
        <w:rPr>
          <w:b/>
          <w:bCs/>
        </w:rPr>
        <w:t>.</w:t>
      </w:r>
      <w:r w:rsidRPr="00697622">
        <w:t xml:space="preserve"> (1) Ca membru al comunității academice, studentul are următoarele obligații:</w:t>
      </w:r>
    </w:p>
    <w:p w14:paraId="0BF92076"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îndeplini toate sarcinile care le revin potrivit planului de învățământ și conform fișelor de disciplină;</w:t>
      </w:r>
    </w:p>
    <w:p w14:paraId="6F5F191E"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respecta Carta, regulamentele și deciziile universității;</w:t>
      </w:r>
    </w:p>
    <w:p w14:paraId="2E539454"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participa la ședințele structurilor de conducere din universitate/facultate în calitate de reprezentanți aleși ai studenților;</w:t>
      </w:r>
    </w:p>
    <w:p w14:paraId="576E1AE1"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lastRenderedPageBreak/>
        <w:t>de a respecta standardele de calitate impuse de către universitate;</w:t>
      </w:r>
    </w:p>
    <w:p w14:paraId="360A04B4"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respecta drepturile de autor ale altor persoane și de a recunoaște paternitatea informațiilor prezentate în lucrările elaborate;</w:t>
      </w:r>
    </w:p>
    <w:p w14:paraId="39633480"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respecta prevederile codului de etică și deontologie universitară al Universității „Valahia” din Târgoviște;</w:t>
      </w:r>
    </w:p>
    <w:p w14:paraId="2DE1D470"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elabora și susține lucrări de evaluare la nivel de disciplină și lucrări de finalizare originale;</w:t>
      </w:r>
    </w:p>
    <w:p w14:paraId="4B9FA088"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sesiza autorităților competente orice nereguli în procesul de învățământ și în cadrul activităților conexe acestuia;</w:t>
      </w:r>
    </w:p>
    <w:p w14:paraId="45DE6510"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participa la activități academice fără a fi sub influența băuturilor alcoolice sau a altor substanțe interzise;</w:t>
      </w:r>
    </w:p>
    <w:p w14:paraId="7FD7E09D"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nu folosi un limbaj și comportament neadecvate mediului universitar;</w:t>
      </w:r>
    </w:p>
    <w:p w14:paraId="17D0E405" w14:textId="77777777"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utiliza în mod corespunzător, conform destinației stabilite, toate facilitățile și subvențiile primite;</w:t>
      </w:r>
    </w:p>
    <w:p w14:paraId="656784E6" w14:textId="77777777" w:rsidR="00697622"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respecta curățenia, liniștea și ordinea în spațiul universitar;</w:t>
      </w:r>
    </w:p>
    <w:p w14:paraId="0BA985C1" w14:textId="77777777" w:rsidR="00697622"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păstra integritatea și buna funcționare a bazei materiale puse la dispoziția lor de către universitate;</w:t>
      </w:r>
    </w:p>
    <w:p w14:paraId="798C51B9" w14:textId="77777777" w:rsidR="00697622"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suporta plata eventualelor prejudicii aduse bazei materiale puse la dispoziția lor de către universitate;</w:t>
      </w:r>
    </w:p>
    <w:p w14:paraId="10BB162B" w14:textId="77777777" w:rsidR="00697622"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informa autoritățile competente cu privire la existența oricărei situații care ar putea influența buna desfășurare a activităților de studiu individual și general;</w:t>
      </w:r>
    </w:p>
    <w:p w14:paraId="04638E7F" w14:textId="77777777" w:rsidR="00697622"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a-și îndeplini angajamentele financiare impuse de către universitate, în condițiile stabilite în contractul de studiu;</w:t>
      </w:r>
    </w:p>
    <w:p w14:paraId="330349F4" w14:textId="77777777" w:rsidR="00697622"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respecta obligațiile prevăzute în contractul individual de studii și pregătire practică, încheiat cu universitatea și operatorul economic, în cazul învățământului dual;</w:t>
      </w:r>
    </w:p>
    <w:p w14:paraId="10993CEC" w14:textId="4588FA9E" w:rsidR="00901C8D" w:rsidRPr="00697622" w:rsidRDefault="00901C8D" w:rsidP="00451800">
      <w:pPr>
        <w:pStyle w:val="ListParagraph"/>
        <w:widowControl/>
        <w:numPr>
          <w:ilvl w:val="0"/>
          <w:numId w:val="10"/>
        </w:numPr>
        <w:autoSpaceDE/>
        <w:autoSpaceDN/>
        <w:spacing w:line="276" w:lineRule="auto"/>
        <w:ind w:left="1170" w:hanging="450"/>
        <w:contextualSpacing/>
        <w:jc w:val="both"/>
        <w:rPr>
          <w:sz w:val="24"/>
          <w:szCs w:val="24"/>
        </w:rPr>
      </w:pPr>
      <w:r w:rsidRPr="00697622">
        <w:rPr>
          <w:sz w:val="24"/>
          <w:szCs w:val="24"/>
        </w:rPr>
        <w:t>de a semna contractul de studii la începerea fiecărui ciclu de studii.</w:t>
      </w:r>
    </w:p>
    <w:p w14:paraId="61C2E7D9" w14:textId="77777777" w:rsidR="00901C8D" w:rsidRPr="00974805" w:rsidRDefault="00901C8D" w:rsidP="00974805">
      <w:pPr>
        <w:spacing w:line="276" w:lineRule="auto"/>
        <w:ind w:firstLine="708"/>
        <w:jc w:val="both"/>
      </w:pPr>
      <w:r w:rsidRPr="00974805">
        <w:t>(2) Studenții reprezentanți aleși în structurile de conducere ale universității au următoarele obligații specifice:</w:t>
      </w:r>
    </w:p>
    <w:p w14:paraId="0D455FEE" w14:textId="77777777" w:rsidR="00901C8D" w:rsidRPr="00974805" w:rsidRDefault="00901C8D" w:rsidP="00451800">
      <w:pPr>
        <w:pStyle w:val="ListParagraph"/>
        <w:widowControl/>
        <w:numPr>
          <w:ilvl w:val="0"/>
          <w:numId w:val="11"/>
        </w:numPr>
        <w:tabs>
          <w:tab w:val="left" w:pos="1260"/>
        </w:tabs>
        <w:autoSpaceDE/>
        <w:autoSpaceDN/>
        <w:spacing w:line="276" w:lineRule="auto"/>
        <w:ind w:left="1170" w:hanging="450"/>
        <w:contextualSpacing/>
        <w:jc w:val="both"/>
        <w:rPr>
          <w:sz w:val="24"/>
          <w:szCs w:val="24"/>
        </w:rPr>
      </w:pPr>
      <w:r w:rsidRPr="00974805">
        <w:rPr>
          <w:sz w:val="24"/>
          <w:szCs w:val="24"/>
        </w:rPr>
        <w:t>de a consulta periodic studenții cu privire la nevoile și interesele acestora, dar și în legătură cu deciziile și propunerile pe care ar urma sa le susțină în ședințele structurilor de conducere din cadrul universității;</w:t>
      </w:r>
    </w:p>
    <w:p w14:paraId="397DD6BF" w14:textId="4A9970FE" w:rsidR="00901C8D" w:rsidRPr="00974805" w:rsidRDefault="00901C8D" w:rsidP="00451800">
      <w:pPr>
        <w:pStyle w:val="ListParagraph"/>
        <w:widowControl/>
        <w:numPr>
          <w:ilvl w:val="0"/>
          <w:numId w:val="11"/>
        </w:numPr>
        <w:tabs>
          <w:tab w:val="left" w:pos="1260"/>
        </w:tabs>
        <w:autoSpaceDE/>
        <w:autoSpaceDN/>
        <w:spacing w:line="276" w:lineRule="auto"/>
        <w:ind w:left="1170" w:hanging="450"/>
        <w:contextualSpacing/>
        <w:jc w:val="both"/>
        <w:rPr>
          <w:sz w:val="24"/>
          <w:szCs w:val="24"/>
        </w:rPr>
      </w:pPr>
      <w:r w:rsidRPr="00974805">
        <w:rPr>
          <w:sz w:val="24"/>
          <w:szCs w:val="24"/>
        </w:rPr>
        <w:t>de a elabora, cel puțin de 2 ori pe an, rapoarte de activitate care să prezinte toate ini</w:t>
      </w:r>
      <w:r w:rsidR="00974805">
        <w:rPr>
          <w:sz w:val="24"/>
          <w:szCs w:val="24"/>
        </w:rPr>
        <w:t>ț</w:t>
      </w:r>
      <w:r w:rsidRPr="00974805">
        <w:rPr>
          <w:sz w:val="24"/>
          <w:szCs w:val="24"/>
        </w:rPr>
        <w:t>iativele și demersurile desfășurate. Rapoartele de activitate ale studenților reprezentanți vor fi publicate pe website-</w:t>
      </w:r>
      <w:r w:rsidR="00974805">
        <w:rPr>
          <w:sz w:val="24"/>
          <w:szCs w:val="24"/>
        </w:rPr>
        <w:t>u</w:t>
      </w:r>
      <w:r w:rsidRPr="00974805">
        <w:rPr>
          <w:sz w:val="24"/>
          <w:szCs w:val="24"/>
        </w:rPr>
        <w:t>l instituției de învățământ superior.</w:t>
      </w:r>
    </w:p>
    <w:p w14:paraId="2BA43A73" w14:textId="41D2D089" w:rsidR="00901C8D" w:rsidRPr="003203C6" w:rsidRDefault="00901C8D" w:rsidP="003203C6">
      <w:pPr>
        <w:spacing w:line="276" w:lineRule="auto"/>
        <w:ind w:firstLine="708"/>
        <w:jc w:val="both"/>
      </w:pPr>
      <w:r w:rsidRPr="003203C6">
        <w:rPr>
          <w:b/>
          <w:bCs/>
        </w:rPr>
        <w:t>Art.</w:t>
      </w:r>
      <w:r w:rsidR="00827496">
        <w:rPr>
          <w:b/>
          <w:bCs/>
        </w:rPr>
        <w:t xml:space="preserve"> </w:t>
      </w:r>
      <w:r w:rsidRPr="003203C6">
        <w:rPr>
          <w:b/>
          <w:bCs/>
        </w:rPr>
        <w:t>11</w:t>
      </w:r>
      <w:r w:rsidR="004066B8">
        <w:rPr>
          <w:b/>
          <w:bCs/>
        </w:rPr>
        <w:t>.</w:t>
      </w:r>
      <w:r w:rsidRPr="003203C6">
        <w:t xml:space="preserve"> </w:t>
      </w:r>
      <w:r w:rsidRPr="00827496">
        <w:t>Nerespectarea de către studenți a îndatoririlor ce decurg din prezentul regulament și din Codul drepturilor și obligațiilor studentului, implică atenționarea și aplicarea următoarelor sancțiuni:</w:t>
      </w:r>
    </w:p>
    <w:p w14:paraId="5663182E" w14:textId="63048694" w:rsidR="00901C8D" w:rsidRPr="00FB55D4" w:rsidRDefault="00901C8D" w:rsidP="00451800">
      <w:pPr>
        <w:pStyle w:val="ListParagraph"/>
        <w:numPr>
          <w:ilvl w:val="0"/>
          <w:numId w:val="12"/>
        </w:numPr>
        <w:spacing w:line="276" w:lineRule="auto"/>
        <w:ind w:left="1260" w:hanging="540"/>
        <w:contextualSpacing/>
        <w:jc w:val="both"/>
        <w:rPr>
          <w:sz w:val="24"/>
          <w:szCs w:val="24"/>
        </w:rPr>
      </w:pPr>
      <w:r w:rsidRPr="00FB55D4">
        <w:rPr>
          <w:sz w:val="24"/>
          <w:szCs w:val="24"/>
        </w:rPr>
        <w:t>anularea rezultatelor evaluărilor;</w:t>
      </w:r>
    </w:p>
    <w:p w14:paraId="32A384B6" w14:textId="77777777" w:rsidR="00901C8D" w:rsidRPr="003203C6" w:rsidRDefault="00901C8D" w:rsidP="00451800">
      <w:pPr>
        <w:pStyle w:val="ListParagraph"/>
        <w:widowControl/>
        <w:numPr>
          <w:ilvl w:val="0"/>
          <w:numId w:val="12"/>
        </w:numPr>
        <w:autoSpaceDE/>
        <w:autoSpaceDN/>
        <w:spacing w:line="276" w:lineRule="auto"/>
        <w:ind w:left="1260" w:hanging="540"/>
        <w:contextualSpacing/>
        <w:jc w:val="both"/>
        <w:rPr>
          <w:sz w:val="24"/>
          <w:szCs w:val="24"/>
        </w:rPr>
      </w:pPr>
      <w:r w:rsidRPr="003203C6">
        <w:rPr>
          <w:sz w:val="24"/>
          <w:szCs w:val="24"/>
        </w:rPr>
        <w:t xml:space="preserve">avertisment </w:t>
      </w:r>
      <w:r w:rsidRPr="00FB55D4">
        <w:rPr>
          <w:sz w:val="24"/>
          <w:szCs w:val="24"/>
        </w:rPr>
        <w:t>scris;</w:t>
      </w:r>
    </w:p>
    <w:p w14:paraId="46271874" w14:textId="77777777" w:rsidR="00901C8D" w:rsidRPr="00FB55D4" w:rsidRDefault="00901C8D" w:rsidP="00451800">
      <w:pPr>
        <w:pStyle w:val="ListParagraph"/>
        <w:widowControl/>
        <w:numPr>
          <w:ilvl w:val="0"/>
          <w:numId w:val="12"/>
        </w:numPr>
        <w:autoSpaceDE/>
        <w:autoSpaceDN/>
        <w:spacing w:line="276" w:lineRule="auto"/>
        <w:ind w:left="1260" w:hanging="540"/>
        <w:contextualSpacing/>
        <w:jc w:val="both"/>
        <w:rPr>
          <w:sz w:val="24"/>
          <w:szCs w:val="24"/>
        </w:rPr>
      </w:pPr>
      <w:r w:rsidRPr="00FB55D4">
        <w:rPr>
          <w:sz w:val="24"/>
          <w:szCs w:val="24"/>
        </w:rPr>
        <w:lastRenderedPageBreak/>
        <w:t>suspendarea/retragerea dreptului de a fi cazat în căminele universității;</w:t>
      </w:r>
    </w:p>
    <w:p w14:paraId="64E1E7EA" w14:textId="77777777" w:rsidR="00901C8D" w:rsidRPr="00FB55D4" w:rsidRDefault="00901C8D" w:rsidP="00451800">
      <w:pPr>
        <w:pStyle w:val="ListParagraph"/>
        <w:widowControl/>
        <w:numPr>
          <w:ilvl w:val="0"/>
          <w:numId w:val="12"/>
        </w:numPr>
        <w:autoSpaceDE/>
        <w:autoSpaceDN/>
        <w:spacing w:line="276" w:lineRule="auto"/>
        <w:ind w:left="1260" w:hanging="540"/>
        <w:contextualSpacing/>
        <w:jc w:val="both"/>
        <w:rPr>
          <w:sz w:val="24"/>
          <w:szCs w:val="24"/>
        </w:rPr>
      </w:pPr>
      <w:r w:rsidRPr="00FB55D4">
        <w:rPr>
          <w:sz w:val="24"/>
          <w:szCs w:val="24"/>
        </w:rPr>
        <w:t>suspendarea dreptului la bursă pe o perioadă determinată;</w:t>
      </w:r>
    </w:p>
    <w:p w14:paraId="498AEAAD" w14:textId="3FABB48E" w:rsidR="00901C8D" w:rsidRPr="003203C6" w:rsidRDefault="00901C8D" w:rsidP="00451800">
      <w:pPr>
        <w:pStyle w:val="ListParagraph"/>
        <w:widowControl/>
        <w:numPr>
          <w:ilvl w:val="0"/>
          <w:numId w:val="12"/>
        </w:numPr>
        <w:autoSpaceDE/>
        <w:autoSpaceDN/>
        <w:spacing w:line="276" w:lineRule="auto"/>
        <w:ind w:left="1260" w:hanging="540"/>
        <w:contextualSpacing/>
        <w:jc w:val="both"/>
        <w:rPr>
          <w:sz w:val="24"/>
          <w:szCs w:val="24"/>
        </w:rPr>
      </w:pPr>
      <w:r w:rsidRPr="00FB55D4">
        <w:rPr>
          <w:sz w:val="24"/>
          <w:szCs w:val="24"/>
        </w:rPr>
        <w:t>exmatricularea cu drept de reînmatriculare/ fără drept de reînmatriculare</w:t>
      </w:r>
      <w:r w:rsidRPr="003203C6">
        <w:rPr>
          <w:sz w:val="24"/>
          <w:szCs w:val="24"/>
        </w:rPr>
        <w:t>;</w:t>
      </w:r>
    </w:p>
    <w:p w14:paraId="7159D38C" w14:textId="77777777" w:rsidR="00901C8D" w:rsidRPr="003203C6" w:rsidRDefault="00901C8D" w:rsidP="00451800">
      <w:pPr>
        <w:pStyle w:val="ListParagraph"/>
        <w:widowControl/>
        <w:numPr>
          <w:ilvl w:val="0"/>
          <w:numId w:val="12"/>
        </w:numPr>
        <w:autoSpaceDE/>
        <w:autoSpaceDN/>
        <w:spacing w:line="276" w:lineRule="auto"/>
        <w:ind w:left="1260" w:hanging="540"/>
        <w:contextualSpacing/>
        <w:jc w:val="both"/>
        <w:rPr>
          <w:sz w:val="24"/>
          <w:szCs w:val="24"/>
        </w:rPr>
      </w:pPr>
      <w:r w:rsidRPr="003203C6">
        <w:rPr>
          <w:sz w:val="24"/>
          <w:szCs w:val="24"/>
        </w:rPr>
        <w:t>alte sancțiuni prevăzute de Codul de etică și deontologie universitară.</w:t>
      </w:r>
    </w:p>
    <w:p w14:paraId="1E15A6DC" w14:textId="393A8ECB" w:rsidR="00901C8D" w:rsidRPr="003203C6" w:rsidRDefault="00901C8D" w:rsidP="003203C6">
      <w:pPr>
        <w:spacing w:line="276" w:lineRule="auto"/>
        <w:ind w:firstLine="708"/>
        <w:jc w:val="both"/>
        <w:rPr>
          <w:strike/>
        </w:rPr>
      </w:pPr>
      <w:r w:rsidRPr="00FB55D4">
        <w:t>Sancțiunea, stabilită în funcție de gravitatea abaterii, de caracterul repetat al acesteia și de circumstanțele în care a fost săvârșită, poate fi contestată în termenul legal de 30 de zile la organul de conducere ierarhic superior celui care a dispus aplicarea acesteia. Exmatricularea din cauza situației școlare sau a neplății taxelor nu poate fi contestată.</w:t>
      </w:r>
    </w:p>
    <w:p w14:paraId="3FAF0948" w14:textId="0FD99149" w:rsidR="00901C8D" w:rsidRPr="00A67010" w:rsidRDefault="00901C8D" w:rsidP="003203C6">
      <w:pPr>
        <w:spacing w:line="276" w:lineRule="auto"/>
        <w:ind w:firstLine="708"/>
        <w:jc w:val="both"/>
      </w:pPr>
      <w:r w:rsidRPr="003203C6">
        <w:t xml:space="preserve">Sancțiunile de la punctele a și </w:t>
      </w:r>
      <w:r w:rsidRPr="003C07B2">
        <w:t>b vor fi puse în aplicare de către decanul facultății, iar exmatricularea sau alte sancțiuni prevăzute de Codul de etică și deontologie universitară de către Consiliul de Administrație, la propunerea Consiliului facultății (pentru a,b</w:t>
      </w:r>
      <w:r w:rsidR="00FB5872" w:rsidRPr="003C07B2">
        <w:t>,</w:t>
      </w:r>
      <w:r w:rsidRPr="003C07B2">
        <w:t>d)/Serviciului Social (pentru c)/Comisiei de etică a universității (pentru punctul f).</w:t>
      </w:r>
    </w:p>
    <w:p w14:paraId="3903F44F" w14:textId="65FBB4C9" w:rsidR="00901C8D" w:rsidRPr="00A67010" w:rsidRDefault="00901C8D" w:rsidP="00901C8D">
      <w:pPr>
        <w:spacing w:line="276" w:lineRule="auto"/>
        <w:ind w:firstLine="708"/>
        <w:jc w:val="both"/>
      </w:pPr>
      <w:r w:rsidRPr="00A67010">
        <w:t>Decizia de sancționare se va motiva și se va comunica studentului în cauză prin afișare la avizierul facultății, cu respectarea normelor GDPR și la adresa de domiciliu sau adresa de e-mail indicată.</w:t>
      </w:r>
    </w:p>
    <w:p w14:paraId="67C05CC7" w14:textId="77777777" w:rsidR="00901C8D" w:rsidRPr="00A67010" w:rsidRDefault="00901C8D" w:rsidP="00901C8D">
      <w:pPr>
        <w:spacing w:line="276" w:lineRule="auto"/>
        <w:ind w:firstLine="708"/>
        <w:jc w:val="both"/>
      </w:pPr>
      <w:r w:rsidRPr="00A67010">
        <w:t>Contestațiile privind sancțiunile de la punctele a., b., se depun în termen de două zile lucrătoare la secretariatul facultății și se vor soluționa de Consiliul facultății.</w:t>
      </w:r>
    </w:p>
    <w:p w14:paraId="59B43594" w14:textId="77777777" w:rsidR="00901C8D" w:rsidRPr="00A67010" w:rsidRDefault="00901C8D" w:rsidP="00901C8D">
      <w:pPr>
        <w:spacing w:line="276" w:lineRule="auto"/>
        <w:ind w:firstLine="708"/>
        <w:jc w:val="both"/>
      </w:pPr>
      <w:r w:rsidRPr="00A67010">
        <w:t xml:space="preserve">Contestațiile privind deciziile de exmatriculare, cu excepția celor cauzate de </w:t>
      </w:r>
      <w:r w:rsidRPr="007F2273">
        <w:t xml:space="preserve">situația școlară sau </w:t>
      </w:r>
      <w:r w:rsidRPr="00A67010">
        <w:t>neplata taxelor, se depun la registratura universității în termen de două zile lucrătoare de la data afișării. Contestațiile depuse în termen vor fi analizate și soluționate de Comisia de Etică a universității.</w:t>
      </w:r>
    </w:p>
    <w:p w14:paraId="71784F32" w14:textId="77777777" w:rsidR="00901C8D" w:rsidRPr="00A67010" w:rsidRDefault="00901C8D" w:rsidP="00901C8D">
      <w:pPr>
        <w:spacing w:line="276" w:lineRule="auto"/>
        <w:ind w:firstLine="708"/>
        <w:jc w:val="both"/>
      </w:pPr>
      <w:r w:rsidRPr="00A67010">
        <w:t>Studiile efectuate în cadrul programului de studii întrerupt ca urmare a exmatriculării din cauza încălcării prevederilor Codului de etică și deontologie universitară nu pot fi recunoscute în cazul unei noi înmatriculări.</w:t>
      </w:r>
    </w:p>
    <w:p w14:paraId="7CA2B919" w14:textId="77777777" w:rsidR="002A0155" w:rsidRDefault="00901C8D" w:rsidP="002A0155">
      <w:pPr>
        <w:spacing w:line="276" w:lineRule="auto"/>
        <w:ind w:firstLine="708"/>
        <w:jc w:val="both"/>
      </w:pPr>
      <w:r w:rsidRPr="00A67010">
        <w:t>Orice decizie de sancționare trebuie păstrată în dosarul studentului.</w:t>
      </w:r>
    </w:p>
    <w:p w14:paraId="1BCE8686" w14:textId="77777777" w:rsidR="002A0155" w:rsidRPr="00367099" w:rsidRDefault="00901C8D" w:rsidP="002A0155">
      <w:pPr>
        <w:spacing w:line="276" w:lineRule="auto"/>
        <w:ind w:firstLine="708"/>
        <w:jc w:val="both"/>
      </w:pPr>
      <w:r w:rsidRPr="00367099">
        <w:t>În situații litigioase (conflicte interpersonale, comportament indecent, agresare fizică și/sau verbală, hărțuire sexuală, discriminare) privind relațiile dintre cadre didactice, studenți sau dintre studenți și cadre didactice, atât studenții, cât și cadrele didactice se pot adresa Comisiei de etică a universității sau Comisiei de prevenire și combatere a discriminării și a comportamentului inadecvat.</w:t>
      </w:r>
    </w:p>
    <w:p w14:paraId="44421036" w14:textId="095BA4D0" w:rsidR="00901C8D" w:rsidRPr="004733AD" w:rsidRDefault="00901C8D" w:rsidP="002A0155">
      <w:pPr>
        <w:spacing w:line="276" w:lineRule="auto"/>
        <w:ind w:firstLine="708"/>
        <w:jc w:val="both"/>
      </w:pPr>
      <w:r w:rsidRPr="004733AD">
        <w:t>În vederea apărării drepturilor care decurg din prezentul regulament, studenții se pot adresa, prin petiție, organelor de conducere ale facultății sau ale universității.</w:t>
      </w:r>
    </w:p>
    <w:p w14:paraId="3574CE7F" w14:textId="4F9701CB" w:rsidR="00901C8D" w:rsidRPr="004733AD" w:rsidRDefault="00901C8D" w:rsidP="00901C8D">
      <w:pPr>
        <w:spacing w:line="276" w:lineRule="auto"/>
        <w:ind w:firstLine="708"/>
        <w:jc w:val="both"/>
      </w:pPr>
      <w:r w:rsidRPr="004733AD">
        <w:rPr>
          <w:b/>
          <w:bCs/>
        </w:rPr>
        <w:t>Art. 12</w:t>
      </w:r>
      <w:r w:rsidR="004066B8">
        <w:rPr>
          <w:b/>
          <w:bCs/>
        </w:rPr>
        <w:t>.</w:t>
      </w:r>
      <w:r w:rsidRPr="004733AD">
        <w:t xml:space="preserve"> Studenții au dreptul de a beneficia de consultații cu cadrele didactice care desfășoară activități de predare cu aceștia în semestrul respectiv.</w:t>
      </w:r>
    </w:p>
    <w:p w14:paraId="5D22A0AC" w14:textId="6F2CA368" w:rsidR="00901C8D" w:rsidRPr="004733AD" w:rsidRDefault="00901C8D" w:rsidP="00901C8D">
      <w:pPr>
        <w:spacing w:line="276" w:lineRule="auto"/>
        <w:ind w:firstLine="708"/>
        <w:jc w:val="both"/>
      </w:pPr>
      <w:r w:rsidRPr="004733AD">
        <w:rPr>
          <w:b/>
          <w:bCs/>
        </w:rPr>
        <w:t>Art.13</w:t>
      </w:r>
      <w:r w:rsidR="004066B8">
        <w:rPr>
          <w:b/>
          <w:bCs/>
        </w:rPr>
        <w:t>.</w:t>
      </w:r>
      <w:r w:rsidR="004733AD" w:rsidRPr="004733AD">
        <w:rPr>
          <w:b/>
          <w:bCs/>
        </w:rPr>
        <w:t xml:space="preserve"> </w:t>
      </w:r>
      <w:r w:rsidRPr="004733AD">
        <w:t xml:space="preserve">(1) Studentul are dreptul de a participa la toate formele de activitate didactică: cursuri, seminarii, laboratoare, activități prevăzute în planul de învățământ, care îi sunt aduse la cunoștință, prin afișare, la începutul fiecărui an universitar. </w:t>
      </w:r>
    </w:p>
    <w:p w14:paraId="147ACBB7" w14:textId="77777777" w:rsidR="00901C8D" w:rsidRPr="00A67010" w:rsidRDefault="00901C8D" w:rsidP="00901C8D">
      <w:pPr>
        <w:spacing w:line="276" w:lineRule="auto"/>
        <w:ind w:firstLine="708"/>
        <w:jc w:val="both"/>
      </w:pPr>
      <w:r w:rsidRPr="00A67010">
        <w:t>Frecvența la activitățile practice prevăzute în planul de învățământ: laborator, stagii de pregătire etc. este obligatorie.</w:t>
      </w:r>
    </w:p>
    <w:p w14:paraId="45E5EE2B" w14:textId="77777777" w:rsidR="00901C8D" w:rsidRPr="00A67010" w:rsidRDefault="00901C8D" w:rsidP="00901C8D">
      <w:pPr>
        <w:spacing w:line="276" w:lineRule="auto"/>
        <w:ind w:firstLine="708"/>
        <w:jc w:val="both"/>
      </w:pPr>
      <w:r w:rsidRPr="00A67010">
        <w:lastRenderedPageBreak/>
        <w:t>Nerespectarea acestor prevederi se sancționează prin sistemul de evaluare aprobat de Consiliul facultății cu obligația de a reface activitățile prevăzute pentru acea disciplină.</w:t>
      </w:r>
    </w:p>
    <w:p w14:paraId="20EEB46D" w14:textId="77777777" w:rsidR="00901C8D" w:rsidRPr="00A67010" w:rsidRDefault="00901C8D" w:rsidP="00901C8D">
      <w:pPr>
        <w:spacing w:line="276" w:lineRule="auto"/>
        <w:ind w:firstLine="708"/>
        <w:jc w:val="both"/>
      </w:pPr>
      <w:r w:rsidRPr="00A67010">
        <w:t>(2) Pe parcursul semestrelor se organizează, în cadrul orelor de activitate didactică, lucrări de laborator, examinări parțiale, lucrări parțiale etc.; participarea la acestea și rezultatele obținute vor fi luate în considerare la evaluările finale, în funcție de specificul disciplinei și fișa disciplinei.</w:t>
      </w:r>
    </w:p>
    <w:p w14:paraId="008C740C" w14:textId="77777777" w:rsidR="00901C8D" w:rsidRPr="00A67010" w:rsidRDefault="00901C8D" w:rsidP="00901C8D">
      <w:pPr>
        <w:spacing w:line="276" w:lineRule="auto"/>
        <w:ind w:firstLine="708"/>
        <w:jc w:val="both"/>
      </w:pPr>
      <w:r w:rsidRPr="00A67010">
        <w:t>(3) În cazuri întemeiate, motivarea absențelor de la activitatea prevăzută cu frecvență se face de către decanul facultății, pe baza actelor justificative și a cererii individuale a studentului. Fac excepție lucrările de laborator și lucrările practice, care se vor reface integral.</w:t>
      </w:r>
    </w:p>
    <w:p w14:paraId="274C978C" w14:textId="77777777" w:rsidR="00901C8D" w:rsidRPr="00A67010" w:rsidRDefault="00901C8D" w:rsidP="00901C8D">
      <w:pPr>
        <w:spacing w:line="276" w:lineRule="auto"/>
        <w:ind w:firstLine="708"/>
        <w:jc w:val="both"/>
      </w:pPr>
      <w:r w:rsidRPr="00A67010">
        <w:t>Absențele se motivează pentru situații speciale, concedii medicale, participări la manifestări științifice, manifestări sportive de performanță etc. În cazurile medicale vor fi luate în considerare certificatele medicale vizate de cabinetul medical studențesc.</w:t>
      </w:r>
    </w:p>
    <w:p w14:paraId="405EAFA0" w14:textId="77777777" w:rsidR="00901C8D" w:rsidRPr="00A67010" w:rsidRDefault="00901C8D" w:rsidP="00901C8D">
      <w:pPr>
        <w:spacing w:line="276" w:lineRule="auto"/>
        <w:ind w:firstLine="708"/>
        <w:jc w:val="both"/>
      </w:pPr>
      <w:r w:rsidRPr="00A67010">
        <w:t>(4) În cazul în care absențele motivate depășesc anumite prevederi stabilite de Consiliul facultății, studentul se poate prezenta la examen după recuperarea acestora, cu plata taxelor aprobate de către Senat, în regim de activități suplimentare.</w:t>
      </w:r>
    </w:p>
    <w:p w14:paraId="0B846355" w14:textId="77777777" w:rsidR="00901C8D" w:rsidRDefault="00901C8D" w:rsidP="00901C8D">
      <w:pPr>
        <w:spacing w:line="276" w:lineRule="auto"/>
        <w:ind w:firstLine="708"/>
        <w:jc w:val="both"/>
      </w:pPr>
      <w:r w:rsidRPr="00A67010">
        <w:t>Fac excepție studentele gravide, în baza actelor medicale, vizate de cabinetul medical studențesc. De scutirea taxelor pot beneficia și studenții care prezintă acte medicale care atestă îmbolnăviri grave, precum și studenții convocați temporar pentru manifestări științifice, activități culturale sau activități sportive de performanță etc.</w:t>
      </w:r>
    </w:p>
    <w:p w14:paraId="70E379B6" w14:textId="2EDB48AF" w:rsidR="00901C8D" w:rsidRPr="00F82798" w:rsidRDefault="00901C8D" w:rsidP="00BC0220">
      <w:pPr>
        <w:spacing w:line="276" w:lineRule="auto"/>
        <w:ind w:firstLine="708"/>
        <w:jc w:val="both"/>
      </w:pPr>
      <w:r w:rsidRPr="00F82798">
        <w:t>(5) Studenții care fac parte din echipe studențești, loturi naționale și olimpice, pe perioad</w:t>
      </w:r>
      <w:r w:rsidR="00326A31" w:rsidRPr="00F82798">
        <w:t>a</w:t>
      </w:r>
      <w:r w:rsidRPr="00F82798">
        <w:t xml:space="preserve"> participării la competiții naționale, internaționale</w:t>
      </w:r>
      <w:r w:rsidR="00376AFE" w:rsidRPr="00F82798">
        <w:t>,</w:t>
      </w:r>
      <w:r w:rsidRPr="00F82798">
        <w:t xml:space="preserve"> tabere, cantonamente </w:t>
      </w:r>
      <w:r w:rsidR="00376AFE" w:rsidRPr="00F82798">
        <w:t>ori</w:t>
      </w:r>
      <w:r w:rsidRPr="00F82798">
        <w:t xml:space="preserve"> alte acțiuni speciale de pregătire, precum și studenți</w:t>
      </w:r>
      <w:r w:rsidR="00376AFE" w:rsidRPr="00F82798">
        <w:t>i</w:t>
      </w:r>
      <w:r w:rsidRPr="00F82798">
        <w:t xml:space="preserve"> care reprezintă universitatea în cadrul unor evenimente/delegații oficiale, </w:t>
      </w:r>
      <w:r w:rsidR="00376AFE" w:rsidRPr="00F82798">
        <w:t xml:space="preserve">pot primi aprobarea pentru </w:t>
      </w:r>
      <w:r w:rsidRPr="00F82798">
        <w:t xml:space="preserve">scutirea de frecvență, cu </w:t>
      </w:r>
      <w:r w:rsidR="0029069F" w:rsidRPr="00F82798">
        <w:t xml:space="preserve">obligația </w:t>
      </w:r>
      <w:r w:rsidRPr="00F82798">
        <w:t>recuper</w:t>
      </w:r>
      <w:r w:rsidR="0029069F" w:rsidRPr="00F82798">
        <w:t>ării</w:t>
      </w:r>
      <w:r w:rsidRPr="00F82798">
        <w:t xml:space="preserve"> activităților practice</w:t>
      </w:r>
      <w:r w:rsidR="0029069F" w:rsidRPr="00F82798">
        <w:t>. Scutirea</w:t>
      </w:r>
      <w:r w:rsidR="00C44AD4" w:rsidRPr="00F82798">
        <w:t xml:space="preserve"> se acordă</w:t>
      </w:r>
      <w:r w:rsidRPr="00F82798">
        <w:t xml:space="preserve"> </w:t>
      </w:r>
      <w:r w:rsidR="006D2E4C" w:rsidRPr="00F82798">
        <w:t>pentru</w:t>
      </w:r>
      <w:r w:rsidRPr="00F82798">
        <w:t xml:space="preserve"> cel mult 50% din activitățile obligatorii prevăzute prin planul de învățământ și </w:t>
      </w:r>
      <w:r w:rsidR="00BC0220" w:rsidRPr="00F82798">
        <w:t xml:space="preserve">pentru </w:t>
      </w:r>
      <w:r w:rsidRPr="00F82798">
        <w:t xml:space="preserve">sesiune prelungită. Aprobarea pentru aceste cazuri este acordată de </w:t>
      </w:r>
      <w:r w:rsidR="00E855DE" w:rsidRPr="00F82798">
        <w:t>către</w:t>
      </w:r>
      <w:r w:rsidRPr="00F82798">
        <w:t xml:space="preserve"> Decanul facultății, la propunerea Consiliului facultății sau la propunerea Clubului sportiv universitar sau a forului care a delegat respectivii studenți. Alte precizări privind scutirea de frecvență și sesiunea deschisă (prelungită) pot fi specificate în regulamentele proprii ale facultăților.</w:t>
      </w:r>
    </w:p>
    <w:p w14:paraId="61C1200B" w14:textId="74B88E53" w:rsidR="00901C8D" w:rsidRPr="000D3D46" w:rsidRDefault="00901C8D" w:rsidP="00901C8D">
      <w:pPr>
        <w:spacing w:line="276" w:lineRule="auto"/>
        <w:ind w:firstLine="708"/>
        <w:jc w:val="both"/>
      </w:pPr>
      <w:r w:rsidRPr="000D3D46">
        <w:t>(6) Studen</w:t>
      </w:r>
      <w:r w:rsidR="008F4E93" w:rsidRPr="000D3D46">
        <w:t>ț</w:t>
      </w:r>
      <w:r w:rsidRPr="000D3D46">
        <w:t>ii cu dizabilit</w:t>
      </w:r>
      <w:r w:rsidR="008F4E93" w:rsidRPr="000D3D46">
        <w:t>ăț</w:t>
      </w:r>
      <w:r w:rsidRPr="000D3D46">
        <w:t>i fizice au dreptul să aibă acces adaptat acestora în totalitatea spa</w:t>
      </w:r>
      <w:r w:rsidR="008F4E93" w:rsidRPr="000D3D46">
        <w:t>ț</w:t>
      </w:r>
      <w:r w:rsidRPr="000D3D46">
        <w:t xml:space="preserve">iilor universitare, la asigurarea unui interpret în limbaj mimico-gestual, precum </w:t>
      </w:r>
      <w:r w:rsidR="008F4E93" w:rsidRPr="000D3D46">
        <w:t>ș</w:t>
      </w:r>
      <w:r w:rsidRPr="000D3D46">
        <w:t>i la condi</w:t>
      </w:r>
      <w:r w:rsidR="008F4E93" w:rsidRPr="000D3D46">
        <w:t>ț</w:t>
      </w:r>
      <w:r w:rsidRPr="000D3D46">
        <w:t>ii adecvate pentru desf</w:t>
      </w:r>
      <w:r w:rsidR="008F4E93" w:rsidRPr="000D3D46">
        <w:t>ăș</w:t>
      </w:r>
      <w:r w:rsidRPr="000D3D46">
        <w:t>urarea normală a activit</w:t>
      </w:r>
      <w:r w:rsidR="008F4E93" w:rsidRPr="000D3D46">
        <w:t>ăț</w:t>
      </w:r>
      <w:r w:rsidRPr="000D3D46">
        <w:t xml:space="preserve">ilor academice, sociale, culturale </w:t>
      </w:r>
      <w:r w:rsidR="008F4E93" w:rsidRPr="000D3D46">
        <w:t>ș</w:t>
      </w:r>
      <w:r w:rsidRPr="000D3D46">
        <w:t xml:space="preserve">i administrative în cadrul universității. </w:t>
      </w:r>
    </w:p>
    <w:p w14:paraId="48F7399C" w14:textId="2D3E93C6" w:rsidR="00901C8D" w:rsidRPr="000D3D46" w:rsidRDefault="00901C8D" w:rsidP="00901C8D">
      <w:pPr>
        <w:spacing w:line="276" w:lineRule="auto"/>
        <w:ind w:firstLine="708"/>
        <w:jc w:val="both"/>
      </w:pPr>
      <w:r w:rsidRPr="000D3D46">
        <w:t>Studenții cu dizabilități și/sau cerințe educaționale speciale au dreptul la participarea în format hibrid la activitățile didactice și de cercetare, la cerere.</w:t>
      </w:r>
    </w:p>
    <w:p w14:paraId="21270328" w14:textId="77777777" w:rsidR="00C46453" w:rsidRPr="00183F29" w:rsidRDefault="00C46453" w:rsidP="00C46453">
      <w:pPr>
        <w:jc w:val="both"/>
      </w:pPr>
    </w:p>
    <w:p w14:paraId="70B0C987" w14:textId="09E992BF" w:rsidR="00C46453" w:rsidRPr="00183F29" w:rsidRDefault="00963FE2" w:rsidP="004E00DB">
      <w:pPr>
        <w:pStyle w:val="Heading4"/>
        <w:jc w:val="center"/>
        <w:rPr>
          <w:rFonts w:ascii="Times New Roman" w:hAnsi="Times New Roman" w:cs="Times New Roman"/>
          <w:b/>
          <w:bCs/>
          <w:i w:val="0"/>
          <w:iCs w:val="0"/>
          <w:color w:val="auto"/>
        </w:rPr>
      </w:pPr>
      <w:r>
        <w:rPr>
          <w:rFonts w:ascii="Times New Roman" w:hAnsi="Times New Roman" w:cs="Times New Roman"/>
          <w:b/>
          <w:bCs/>
          <w:i w:val="0"/>
          <w:iCs w:val="0"/>
          <w:color w:val="auto"/>
        </w:rPr>
        <w:t xml:space="preserve">CAPITOLUL </w:t>
      </w:r>
      <w:r w:rsidR="00C46453" w:rsidRPr="00183F29">
        <w:rPr>
          <w:rFonts w:ascii="Times New Roman" w:hAnsi="Times New Roman" w:cs="Times New Roman"/>
          <w:b/>
          <w:bCs/>
          <w:i w:val="0"/>
          <w:iCs w:val="0"/>
          <w:color w:val="auto"/>
        </w:rPr>
        <w:t xml:space="preserve">IV. </w:t>
      </w:r>
      <w:r w:rsidR="00821009" w:rsidRPr="00821009">
        <w:rPr>
          <w:rFonts w:ascii="Times New Roman" w:hAnsi="Times New Roman" w:cs="Times New Roman"/>
          <w:b/>
          <w:bCs/>
          <w:i w:val="0"/>
          <w:iCs w:val="0"/>
          <w:color w:val="auto"/>
        </w:rPr>
        <w:t>PROMOVAREA DISCIPLINELOR DE STUDIU</w:t>
      </w:r>
    </w:p>
    <w:p w14:paraId="4930427E" w14:textId="77777777" w:rsidR="00C46453" w:rsidRPr="00183F29" w:rsidRDefault="00C46453" w:rsidP="00C46453"/>
    <w:p w14:paraId="53C55BAA" w14:textId="1E85C4BE" w:rsidR="00DF13E7" w:rsidRPr="008D1096" w:rsidRDefault="00DF13E7" w:rsidP="008D1096">
      <w:pPr>
        <w:tabs>
          <w:tab w:val="left" w:pos="709"/>
        </w:tabs>
        <w:spacing w:line="276" w:lineRule="auto"/>
        <w:ind w:firstLine="731"/>
        <w:jc w:val="both"/>
        <w:rPr>
          <w:bCs/>
          <w:iCs/>
        </w:rPr>
      </w:pPr>
      <w:r w:rsidRPr="00FC2134">
        <w:rPr>
          <w:b/>
          <w:iCs/>
        </w:rPr>
        <w:t>Art.</w:t>
      </w:r>
      <w:r w:rsidR="000D3D46" w:rsidRPr="00CE0D43">
        <w:rPr>
          <w:b/>
          <w:iCs/>
        </w:rPr>
        <w:t xml:space="preserve"> </w:t>
      </w:r>
      <w:r w:rsidR="00FC2134" w:rsidRPr="00CE0D43">
        <w:rPr>
          <w:b/>
          <w:iCs/>
        </w:rPr>
        <w:t>14</w:t>
      </w:r>
      <w:r w:rsidR="004066B8">
        <w:rPr>
          <w:b/>
          <w:iCs/>
        </w:rPr>
        <w:t>.</w:t>
      </w:r>
      <w:r w:rsidR="00FC2134" w:rsidRPr="00CE0D43">
        <w:rPr>
          <w:bCs/>
          <w:iCs/>
        </w:rPr>
        <w:t xml:space="preserve"> </w:t>
      </w:r>
      <w:r w:rsidRPr="008D1096">
        <w:rPr>
          <w:bCs/>
          <w:iCs/>
        </w:rPr>
        <w:t xml:space="preserve">(1) Până la data de 15 octombrie a fiecărui an universitar decanatul va comunica studenților, pentru fiecare an de studiu, lista disciplinelor obligatorii, opționale și facultative, </w:t>
      </w:r>
      <w:r w:rsidRPr="008D1096">
        <w:rPr>
          <w:bCs/>
          <w:iCs/>
        </w:rPr>
        <w:lastRenderedPageBreak/>
        <w:t>forma și algoritmul de evaluare corespunzătoare fiecărei discipline (examen sau verificare, scris sau oral), precum și numărul de credite aferent fiecărei discipline. Studentul va depune opțiunea sa pentru disciplinele la alegere opționale și facultative în limita numărului de locuri stabilit pentru fiecare disciplină.</w:t>
      </w:r>
    </w:p>
    <w:p w14:paraId="555A77E0" w14:textId="77777777" w:rsidR="00DF13E7" w:rsidRPr="008D1096" w:rsidRDefault="00DF13E7" w:rsidP="008D1096">
      <w:pPr>
        <w:tabs>
          <w:tab w:val="left" w:pos="709"/>
        </w:tabs>
        <w:spacing w:line="276" w:lineRule="auto"/>
        <w:ind w:firstLine="731"/>
        <w:jc w:val="both"/>
        <w:rPr>
          <w:bCs/>
          <w:iCs/>
        </w:rPr>
      </w:pPr>
      <w:r w:rsidRPr="008D1096">
        <w:rPr>
          <w:bCs/>
          <w:iCs/>
        </w:rPr>
        <w:t>(2) Pentru promovarea disciplinelor programate într-un an universitar, la toate formele de învățământ de licență sau de master studenții au la dispoziție, trei sesiuni de examene, indiferent de anul de studiu.</w:t>
      </w:r>
    </w:p>
    <w:p w14:paraId="0AB5B487" w14:textId="77777777" w:rsidR="00DF13E7" w:rsidRPr="008D1096" w:rsidRDefault="00DF13E7" w:rsidP="008D1096">
      <w:pPr>
        <w:tabs>
          <w:tab w:val="left" w:pos="709"/>
        </w:tabs>
        <w:spacing w:line="276" w:lineRule="auto"/>
        <w:ind w:firstLine="731"/>
        <w:jc w:val="both"/>
        <w:rPr>
          <w:bCs/>
          <w:iCs/>
        </w:rPr>
      </w:pPr>
      <w:r w:rsidRPr="008D1096">
        <w:rPr>
          <w:bCs/>
          <w:iCs/>
        </w:rPr>
        <w:t>Într-o sesiune de examene, studentul poate susține o singură dată setul de teste/examenul de promovare a unei discipline de studiu.</w:t>
      </w:r>
    </w:p>
    <w:p w14:paraId="77DB64F3" w14:textId="77777777" w:rsidR="00DF13E7" w:rsidRPr="008D1096" w:rsidRDefault="00DF13E7" w:rsidP="008D1096">
      <w:pPr>
        <w:tabs>
          <w:tab w:val="left" w:pos="709"/>
        </w:tabs>
        <w:spacing w:line="276" w:lineRule="auto"/>
        <w:ind w:firstLine="731"/>
        <w:jc w:val="both"/>
        <w:rPr>
          <w:bCs/>
          <w:iCs/>
          <w:color w:val="EE0000"/>
        </w:rPr>
      </w:pPr>
      <w:r w:rsidRPr="008D1096">
        <w:rPr>
          <w:bCs/>
          <w:iCs/>
        </w:rPr>
        <w:t xml:space="preserve">Pentru mărirea notei, decanul facultății/directorul D.P.P.D., poate aproba studentului integralist examinarea suplimentară, fără taxă, în sesiunea de toamnă sau în sesiunea de refacere de credite din luna iunie (pentru studenții din anii terminali), la cel mult trei discipline. Mărirea unei note se poate face numai pentru disciplinele anului universitar curent. </w:t>
      </w:r>
      <w:r w:rsidRPr="00790FCF">
        <w:rPr>
          <w:bCs/>
          <w:iCs/>
        </w:rPr>
        <w:t>Rezultatul reexaminării nu poate conduce la scăderea notei obținute anterior. În urma reexaminării pentru mărirea notei, rezultatul se modifică numai atunci când nota este mai mare decât cea anterioară.</w:t>
      </w:r>
    </w:p>
    <w:p w14:paraId="36BCAA2D" w14:textId="0CD97F86" w:rsidR="00DF13E7" w:rsidRPr="008D1096" w:rsidRDefault="00DF13E7" w:rsidP="008D1096">
      <w:pPr>
        <w:tabs>
          <w:tab w:val="left" w:pos="709"/>
        </w:tabs>
        <w:spacing w:line="276" w:lineRule="auto"/>
        <w:ind w:firstLine="731"/>
        <w:jc w:val="both"/>
        <w:rPr>
          <w:bCs/>
          <w:iCs/>
        </w:rPr>
      </w:pPr>
      <w:r w:rsidRPr="00FC2134">
        <w:rPr>
          <w:b/>
          <w:iCs/>
        </w:rPr>
        <w:t>Art.</w:t>
      </w:r>
      <w:r w:rsidRPr="00790FCF">
        <w:rPr>
          <w:b/>
          <w:iCs/>
        </w:rPr>
        <w:t xml:space="preserve"> </w:t>
      </w:r>
      <w:r w:rsidR="00FC2134" w:rsidRPr="00790FCF">
        <w:rPr>
          <w:b/>
          <w:iCs/>
        </w:rPr>
        <w:t>15</w:t>
      </w:r>
      <w:r w:rsidR="004066B8">
        <w:rPr>
          <w:b/>
          <w:iCs/>
        </w:rPr>
        <w:t>.</w:t>
      </w:r>
      <w:r w:rsidR="00FC2134" w:rsidRPr="00790FCF">
        <w:rPr>
          <w:bCs/>
          <w:iCs/>
        </w:rPr>
        <w:t xml:space="preserve"> </w:t>
      </w:r>
      <w:r w:rsidRPr="008D1096">
        <w:rPr>
          <w:bCs/>
          <w:iCs/>
        </w:rPr>
        <w:t>Evaluarea pregătirii studenților la o disciplină de studiu se face pe parcursul semestrului (prin testare în cadrul orelor de lucrări îndrumate, a lucrărilor de laborator ori de proiectare, sau a altor activități practice) și în cursul sesiunilor de examene prevăzute în structura fiecărui an universitar.</w:t>
      </w:r>
    </w:p>
    <w:p w14:paraId="70E1D213" w14:textId="0EFDEAA2" w:rsidR="00DF13E7" w:rsidRPr="008D1096" w:rsidRDefault="00DF13E7" w:rsidP="008D1096">
      <w:pPr>
        <w:tabs>
          <w:tab w:val="left" w:pos="709"/>
        </w:tabs>
        <w:spacing w:line="276" w:lineRule="auto"/>
        <w:ind w:firstLine="731"/>
        <w:jc w:val="both"/>
        <w:rPr>
          <w:bCs/>
          <w:iCs/>
        </w:rPr>
      </w:pPr>
      <w:r w:rsidRPr="00FC2134">
        <w:rPr>
          <w:b/>
          <w:iCs/>
        </w:rPr>
        <w:t xml:space="preserve">Art. </w:t>
      </w:r>
      <w:r w:rsidR="00FC2134" w:rsidRPr="00F53020">
        <w:rPr>
          <w:b/>
          <w:iCs/>
        </w:rPr>
        <w:t>16</w:t>
      </w:r>
      <w:r w:rsidR="004066B8">
        <w:rPr>
          <w:b/>
          <w:iCs/>
        </w:rPr>
        <w:t>.</w:t>
      </w:r>
      <w:r w:rsidR="00FC2134">
        <w:rPr>
          <w:bCs/>
          <w:iCs/>
          <w:color w:val="FF0000"/>
        </w:rPr>
        <w:t xml:space="preserve"> </w:t>
      </w:r>
      <w:r w:rsidRPr="008D1096">
        <w:rPr>
          <w:bCs/>
          <w:iCs/>
        </w:rPr>
        <w:t>Studenții au dreptul să participe la susținerea examenelor parțiale (prin examinare scrisă) la disciplinele stabilite de către Consiliul facultății/Consiliul D.P.P.D la propunerea departamentelor. Programarea examenelor parțiale se face în săptămâna mediană a fiecărui semestru la propunerea comună a studenților și cadrelor didactice și se aprobă de către decanul facultății/directorul D.P.P.D. Prezentarea la examenul parțial este facultativă. Notele obținute la examenul parțial vor fi în evidența profesorului examinator și comunicate studenților. Luând în calcul nota obținută la examenul parțial, examinatorul va trece în catalogul disciplinei numai nota finală. Dacă la examenul final studentul nu a obținut nota de promovare el este obligat să se prezinte din nou la examen pentru partea din materie nepromovata.</w:t>
      </w:r>
    </w:p>
    <w:p w14:paraId="51B110EF" w14:textId="3E1F101C" w:rsidR="00DF13E7" w:rsidRPr="008D1096" w:rsidRDefault="00DF13E7" w:rsidP="00F53020">
      <w:pPr>
        <w:tabs>
          <w:tab w:val="left" w:pos="709"/>
        </w:tabs>
        <w:spacing w:line="276" w:lineRule="auto"/>
        <w:ind w:firstLine="731"/>
        <w:jc w:val="both"/>
        <w:rPr>
          <w:bCs/>
          <w:iCs/>
        </w:rPr>
      </w:pPr>
      <w:r w:rsidRPr="00FC2134">
        <w:rPr>
          <w:b/>
          <w:iCs/>
        </w:rPr>
        <w:t>Art.</w:t>
      </w:r>
      <w:r w:rsidR="00F53020" w:rsidRPr="00F53020">
        <w:rPr>
          <w:b/>
          <w:iCs/>
        </w:rPr>
        <w:t xml:space="preserve"> </w:t>
      </w:r>
      <w:r w:rsidR="00FC2134" w:rsidRPr="00F53020">
        <w:rPr>
          <w:b/>
          <w:iCs/>
        </w:rPr>
        <w:t>17</w:t>
      </w:r>
      <w:r w:rsidR="004066B8">
        <w:rPr>
          <w:b/>
          <w:iCs/>
        </w:rPr>
        <w:t>.</w:t>
      </w:r>
      <w:r w:rsidR="00FC2134">
        <w:rPr>
          <w:bCs/>
          <w:iCs/>
          <w:color w:val="FF0000"/>
        </w:rPr>
        <w:t xml:space="preserve"> </w:t>
      </w:r>
      <w:r w:rsidRPr="008D1096">
        <w:rPr>
          <w:bCs/>
          <w:iCs/>
        </w:rPr>
        <w:t>Ziua și ora susținerii examenelor pentru toate formele de învățământ se stabilesc de</w:t>
      </w:r>
      <w:r w:rsidR="00F53020">
        <w:rPr>
          <w:bCs/>
          <w:iCs/>
        </w:rPr>
        <w:t xml:space="preserve"> </w:t>
      </w:r>
      <w:r w:rsidRPr="008D1096">
        <w:rPr>
          <w:bCs/>
          <w:iCs/>
        </w:rPr>
        <w:t>către departamente, la propunerea de comun acord a studenților cu cadrele didactice examinatoare. Programul de desfășurare a examenelor se întocmește pe grupe/an de studiu și se aduce la cunoștință studenților cu cel puțin o lună înaintea începerii sesiunii de examene.</w:t>
      </w:r>
    </w:p>
    <w:p w14:paraId="10E380E3" w14:textId="48B9D20C" w:rsidR="00DF13E7" w:rsidRPr="008D1096" w:rsidRDefault="00DF13E7" w:rsidP="008D1096">
      <w:pPr>
        <w:tabs>
          <w:tab w:val="left" w:pos="709"/>
        </w:tabs>
        <w:spacing w:line="276" w:lineRule="auto"/>
        <w:ind w:firstLine="731"/>
        <w:jc w:val="both"/>
        <w:rPr>
          <w:bCs/>
          <w:iCs/>
        </w:rPr>
      </w:pPr>
      <w:r w:rsidRPr="00FC2134">
        <w:rPr>
          <w:b/>
          <w:iCs/>
        </w:rPr>
        <w:t xml:space="preserve">Art. </w:t>
      </w:r>
      <w:r w:rsidR="00FC2134" w:rsidRPr="000078A3">
        <w:rPr>
          <w:b/>
          <w:iCs/>
        </w:rPr>
        <w:t>18</w:t>
      </w:r>
      <w:r w:rsidR="004066B8">
        <w:rPr>
          <w:b/>
          <w:iCs/>
        </w:rPr>
        <w:t>.</w:t>
      </w:r>
      <w:r w:rsidR="00FC2134" w:rsidRPr="000078A3">
        <w:rPr>
          <w:bCs/>
          <w:iCs/>
        </w:rPr>
        <w:t xml:space="preserve"> </w:t>
      </w:r>
      <w:r w:rsidRPr="008D1096">
        <w:rPr>
          <w:bCs/>
          <w:iCs/>
        </w:rPr>
        <w:t>(1) Examenele se susțin obligatoriu în fața a două cadre didactice, a cadrului didactic care a predat disciplina respectivă, asistat de un alt cadru didactic (de regula cel care a condus lucrările îndrumate și/sau cele practice la acea grupă) - în zilele și sălile fixate, între orele 8.00-20.00.</w:t>
      </w:r>
    </w:p>
    <w:p w14:paraId="02D432B3" w14:textId="77777777" w:rsidR="00DF13E7" w:rsidRPr="008D1096" w:rsidRDefault="00DF13E7" w:rsidP="008D1096">
      <w:pPr>
        <w:tabs>
          <w:tab w:val="left" w:pos="709"/>
        </w:tabs>
        <w:spacing w:line="276" w:lineRule="auto"/>
        <w:ind w:firstLine="731"/>
        <w:jc w:val="both"/>
        <w:rPr>
          <w:bCs/>
          <w:iCs/>
        </w:rPr>
      </w:pPr>
      <w:r w:rsidRPr="008D1096">
        <w:rPr>
          <w:bCs/>
          <w:iCs/>
        </w:rPr>
        <w:t>(2) Membrii comisiilor pentru examene și ai comisiilor pentru analiza și soluționarea contestațiilor nu se pot afla cu cei examinați sau între ei în relație de soți, afini și rude până la gradul al III-lea inclusiv, conform legii.</w:t>
      </w:r>
    </w:p>
    <w:p w14:paraId="21A9B347" w14:textId="77777777" w:rsidR="00DF13E7" w:rsidRPr="00A67010" w:rsidRDefault="00DF13E7" w:rsidP="008D1096">
      <w:pPr>
        <w:tabs>
          <w:tab w:val="left" w:pos="709"/>
        </w:tabs>
        <w:spacing w:line="276" w:lineRule="auto"/>
        <w:ind w:firstLine="731"/>
        <w:jc w:val="both"/>
        <w:rPr>
          <w:bCs/>
          <w:iCs/>
        </w:rPr>
      </w:pPr>
      <w:r w:rsidRPr="008D1096">
        <w:rPr>
          <w:bCs/>
          <w:iCs/>
        </w:rPr>
        <w:lastRenderedPageBreak/>
        <w:t>(3) Din motive obiective (incompatibilitate, boală, suspendare, încetare contract de muncă, concediu medical, delegație etc.) înlocuirea examinatorului cu o comisie de examinare</w:t>
      </w:r>
      <w:r w:rsidRPr="00A67010">
        <w:rPr>
          <w:bCs/>
          <w:iCs/>
        </w:rPr>
        <w:t xml:space="preserve"> se face la propunerea Consiliului departamentului și cu aprobarea conducerii executive a facultății.</w:t>
      </w:r>
    </w:p>
    <w:p w14:paraId="064F71C2" w14:textId="77777777" w:rsidR="00DF13E7" w:rsidRPr="00A67010" w:rsidRDefault="00DF13E7" w:rsidP="00DF13E7">
      <w:pPr>
        <w:tabs>
          <w:tab w:val="left" w:pos="709"/>
        </w:tabs>
        <w:spacing w:line="276" w:lineRule="auto"/>
        <w:ind w:firstLine="731"/>
        <w:jc w:val="both"/>
        <w:rPr>
          <w:bCs/>
          <w:iCs/>
        </w:rPr>
      </w:pPr>
      <w:r w:rsidRPr="00A67010">
        <w:rPr>
          <w:bCs/>
          <w:iCs/>
        </w:rPr>
        <w:t>(4) Cadrul didactic examinator/comisia de examinare are obligația de a comunica studenților rezultatele la examene în maxim 48 ore.</w:t>
      </w:r>
    </w:p>
    <w:p w14:paraId="30CBC41E" w14:textId="77777777" w:rsidR="00DF13E7" w:rsidRPr="00A67010" w:rsidRDefault="00DF13E7" w:rsidP="00DF13E7">
      <w:pPr>
        <w:tabs>
          <w:tab w:val="left" w:pos="709"/>
        </w:tabs>
        <w:spacing w:line="276" w:lineRule="auto"/>
        <w:ind w:firstLine="731"/>
        <w:jc w:val="both"/>
        <w:rPr>
          <w:bCs/>
          <w:iCs/>
        </w:rPr>
      </w:pPr>
      <w:r w:rsidRPr="00A67010">
        <w:rPr>
          <w:bCs/>
          <w:iCs/>
        </w:rPr>
        <w:t>(5) Studentul care, din motive obiective, nu se poate prezenta la examenul programat pentru grupa sa, poate solicita titularului de disciplină susținerea examenului cu altă grupă, care are același examinator, cu aprobarea decanului/ directorului DPPD.</w:t>
      </w:r>
    </w:p>
    <w:p w14:paraId="142F85EC" w14:textId="1BBBE1F7" w:rsidR="00DF13E7" w:rsidRPr="00A67010" w:rsidRDefault="00DF13E7" w:rsidP="00DF13E7">
      <w:pPr>
        <w:tabs>
          <w:tab w:val="left" w:pos="709"/>
        </w:tabs>
        <w:spacing w:line="276" w:lineRule="auto"/>
        <w:ind w:firstLine="731"/>
        <w:jc w:val="both"/>
        <w:rPr>
          <w:bCs/>
          <w:iCs/>
        </w:rPr>
      </w:pPr>
      <w:r w:rsidRPr="00B631F2">
        <w:rPr>
          <w:b/>
          <w:iCs/>
        </w:rPr>
        <w:t>Art</w:t>
      </w:r>
      <w:r w:rsidRPr="000078A3">
        <w:rPr>
          <w:b/>
          <w:iCs/>
        </w:rPr>
        <w:t xml:space="preserve">. </w:t>
      </w:r>
      <w:r w:rsidR="00B631F2" w:rsidRPr="000078A3">
        <w:rPr>
          <w:b/>
          <w:iCs/>
        </w:rPr>
        <w:t>19</w:t>
      </w:r>
      <w:r w:rsidR="004066B8">
        <w:rPr>
          <w:b/>
          <w:iCs/>
        </w:rPr>
        <w:t>.</w:t>
      </w:r>
      <w:r w:rsidR="00B631F2" w:rsidRPr="000078A3">
        <w:rPr>
          <w:bCs/>
          <w:iCs/>
        </w:rPr>
        <w:t xml:space="preserve"> </w:t>
      </w:r>
      <w:r w:rsidRPr="00A67010">
        <w:rPr>
          <w:bCs/>
          <w:iCs/>
        </w:rPr>
        <w:t>Pentru o anumită disciplină, indiferent de forma de evaluare corespunzătoare acesteia (examen sau colocviu), modul evaluării (scris, oral, probe practice sau o combinație a acestora) se propune de titularul disciplinei respective, se avizează în cadrul departamentului, de către directorul departamentului, după care se aprobă în consiliul facultății/D.P.P.D, la începutul fiecărui an universitar, prin fișa disciplinei.</w:t>
      </w:r>
    </w:p>
    <w:p w14:paraId="7E316C19" w14:textId="77777777" w:rsidR="00DF13E7" w:rsidRPr="00A67010" w:rsidRDefault="00DF13E7" w:rsidP="00DF13E7">
      <w:pPr>
        <w:tabs>
          <w:tab w:val="left" w:pos="709"/>
        </w:tabs>
        <w:spacing w:line="276" w:lineRule="auto"/>
        <w:ind w:firstLine="731"/>
        <w:jc w:val="both"/>
        <w:rPr>
          <w:bCs/>
          <w:iCs/>
        </w:rPr>
      </w:pPr>
      <w:r w:rsidRPr="00A67010">
        <w:rPr>
          <w:bCs/>
          <w:iCs/>
        </w:rPr>
        <w:t>În cazul probelor scrise, studentul poate contesta nota obținută prin cerere adresată, în termen de 2 zile lucrătoare de la afișarea notei în UMS, decanului facultății/directorului D.P.P.D. Decanul/directorul D.P.P.D., solicită Consiliului departamentului formarea unei comisii alcătuite din trei cadre didactice, din care nu fac parte cadrele didactice care au evaluat inițial. Comisia aprobată de către decanul facultății/directorul DPPD, va proceda la o nouă verificare a lucrării, în prezența studentului contestatar, în cazul în care studentul solicită acest lucru. Rezultatul dat de comisie constituie nota definitivă la proba contestată. Rezultatul contestației se va comunica studentului în termen de 48 de ore. Celelalte probe nu pot fi contestate.</w:t>
      </w:r>
    </w:p>
    <w:p w14:paraId="490CF238" w14:textId="11D87EC6" w:rsidR="00DF13E7" w:rsidRPr="00A67010" w:rsidRDefault="00DF13E7" w:rsidP="00EA3EC9">
      <w:pPr>
        <w:tabs>
          <w:tab w:val="left" w:pos="709"/>
        </w:tabs>
        <w:spacing w:line="276" w:lineRule="auto"/>
        <w:ind w:firstLine="731"/>
        <w:jc w:val="both"/>
        <w:rPr>
          <w:bCs/>
          <w:iCs/>
        </w:rPr>
      </w:pPr>
      <w:r w:rsidRPr="00B631F2">
        <w:rPr>
          <w:b/>
          <w:iCs/>
        </w:rPr>
        <w:t>Art.</w:t>
      </w:r>
      <w:r w:rsidRPr="000078A3">
        <w:rPr>
          <w:b/>
          <w:iCs/>
        </w:rPr>
        <w:t xml:space="preserve"> </w:t>
      </w:r>
      <w:r w:rsidR="00B631F2" w:rsidRPr="000078A3">
        <w:rPr>
          <w:b/>
          <w:iCs/>
        </w:rPr>
        <w:t>20</w:t>
      </w:r>
      <w:r w:rsidR="004066B8">
        <w:rPr>
          <w:b/>
          <w:iCs/>
        </w:rPr>
        <w:t>.</w:t>
      </w:r>
      <w:r w:rsidR="00B631F2" w:rsidRPr="000078A3">
        <w:rPr>
          <w:bCs/>
          <w:iCs/>
        </w:rPr>
        <w:t xml:space="preserve"> </w:t>
      </w:r>
      <w:r w:rsidRPr="00A67010">
        <w:rPr>
          <w:bCs/>
          <w:iCs/>
        </w:rPr>
        <w:t>Încheierea situației școlare a studentului se face până la începerea noului an universitar. Se declară promovat al unui an de studiu, studentul care a obținut note de promovare și minim 60 de credite la disciplinele obligatorii și opționale, prevăzute în planul de învățământ.</w:t>
      </w:r>
    </w:p>
    <w:p w14:paraId="0FBF712A" w14:textId="398434B1" w:rsidR="00DF13E7" w:rsidRPr="00A67010" w:rsidRDefault="00DF13E7" w:rsidP="00EA3EC9">
      <w:pPr>
        <w:tabs>
          <w:tab w:val="left" w:pos="709"/>
        </w:tabs>
        <w:spacing w:line="276" w:lineRule="auto"/>
        <w:ind w:firstLine="731"/>
        <w:jc w:val="both"/>
        <w:rPr>
          <w:bCs/>
          <w:iCs/>
        </w:rPr>
      </w:pPr>
      <w:r w:rsidRPr="00454F64">
        <w:rPr>
          <w:b/>
          <w:iCs/>
        </w:rPr>
        <w:t>Art.</w:t>
      </w:r>
      <w:r w:rsidRPr="002B1994">
        <w:rPr>
          <w:b/>
          <w:iCs/>
        </w:rPr>
        <w:t xml:space="preserve"> </w:t>
      </w:r>
      <w:r w:rsidR="00454F64" w:rsidRPr="002B1994">
        <w:rPr>
          <w:b/>
          <w:iCs/>
        </w:rPr>
        <w:t>21</w:t>
      </w:r>
      <w:r w:rsidR="004066B8">
        <w:rPr>
          <w:b/>
          <w:iCs/>
        </w:rPr>
        <w:t>.</w:t>
      </w:r>
      <w:r w:rsidR="00454F64" w:rsidRPr="002B1994">
        <w:rPr>
          <w:bCs/>
          <w:iCs/>
        </w:rPr>
        <w:t xml:space="preserve"> </w:t>
      </w:r>
      <w:r w:rsidRPr="00A67010">
        <w:rPr>
          <w:bCs/>
          <w:iCs/>
        </w:rPr>
        <w:t xml:space="preserve">Practica este obligatorie. Verificarea cunoștințelor dobândite de student în activitatea practică se face prin examinare </w:t>
      </w:r>
      <w:r w:rsidRPr="00242D41">
        <w:rPr>
          <w:bCs/>
          <w:iCs/>
        </w:rPr>
        <w:t xml:space="preserve">la locul de desfășurare a acesteia </w:t>
      </w:r>
      <w:r w:rsidRPr="00A67010">
        <w:rPr>
          <w:bCs/>
          <w:iCs/>
        </w:rPr>
        <w:t>sau, după caz, în facultate.</w:t>
      </w:r>
    </w:p>
    <w:p w14:paraId="3E651746" w14:textId="77777777" w:rsidR="00DF13E7" w:rsidRPr="00A67010" w:rsidRDefault="00DF13E7" w:rsidP="00EA3EC9">
      <w:pPr>
        <w:tabs>
          <w:tab w:val="left" w:pos="709"/>
        </w:tabs>
        <w:spacing w:line="276" w:lineRule="auto"/>
        <w:ind w:firstLine="731"/>
        <w:jc w:val="both"/>
        <w:rPr>
          <w:bCs/>
          <w:iCs/>
        </w:rPr>
      </w:pPr>
      <w:r w:rsidRPr="00A67010">
        <w:rPr>
          <w:bCs/>
          <w:iCs/>
        </w:rPr>
        <w:t>Practica pedagogică se va desfășura conform prevederilor legale.</w:t>
      </w:r>
    </w:p>
    <w:p w14:paraId="473AA90D" w14:textId="1FE63E13" w:rsidR="00DF13E7" w:rsidRPr="00EA3EC9" w:rsidRDefault="00DF13E7" w:rsidP="00EA3EC9">
      <w:pPr>
        <w:tabs>
          <w:tab w:val="left" w:pos="709"/>
        </w:tabs>
        <w:spacing w:line="276" w:lineRule="auto"/>
        <w:ind w:firstLine="731"/>
        <w:jc w:val="both"/>
        <w:rPr>
          <w:bCs/>
          <w:iCs/>
          <w:color w:val="EE0000"/>
        </w:rPr>
      </w:pPr>
      <w:r w:rsidRPr="009F4E1F">
        <w:rPr>
          <w:b/>
          <w:iCs/>
        </w:rPr>
        <w:t>Art.</w:t>
      </w:r>
      <w:r w:rsidR="00454F64" w:rsidRPr="009F4E1F">
        <w:rPr>
          <w:b/>
          <w:iCs/>
        </w:rPr>
        <w:t xml:space="preserve"> </w:t>
      </w:r>
      <w:r w:rsidRPr="009F4E1F">
        <w:rPr>
          <w:b/>
          <w:iCs/>
        </w:rPr>
        <w:t>2</w:t>
      </w:r>
      <w:r w:rsidR="00454F64" w:rsidRPr="009F4E1F">
        <w:rPr>
          <w:b/>
          <w:iCs/>
        </w:rPr>
        <w:t>2</w:t>
      </w:r>
      <w:r w:rsidR="004066B8">
        <w:rPr>
          <w:b/>
          <w:iCs/>
        </w:rPr>
        <w:t>.</w:t>
      </w:r>
      <w:r w:rsidRPr="009F4E1F">
        <w:rPr>
          <w:bCs/>
          <w:iCs/>
        </w:rPr>
        <w:t xml:space="preserve"> (1) Indiferent de forma de evaluare (examen sau colocviu) și de modul evaluării (scris, oral, probe practice sau o combinație a acestora), cunoștințele studentului dobândite la o anumită disciplină, se apreciază cu o notă întreagă, între 1 (unu) și 10 (zece), care se înscrie în catalogul de examen și în carnetul de student. Nota minimă de promovare a unei discipline este 5 (cinci). La disciplinele prevăzute cu admis/respins, în locul notei obținute se va trece în catalog rezultatul examinării. </w:t>
      </w:r>
      <w:r w:rsidRPr="00B7055A">
        <w:rPr>
          <w:bCs/>
          <w:iCs/>
        </w:rPr>
        <w:t>Creditele nu înlocuiesc notele. Notele măsoară calitatea pregătirii studentului.</w:t>
      </w:r>
    </w:p>
    <w:p w14:paraId="258D7696" w14:textId="77777777" w:rsidR="00EA3EC9" w:rsidRPr="001A33C7" w:rsidRDefault="00DF13E7" w:rsidP="00EA3EC9">
      <w:pPr>
        <w:tabs>
          <w:tab w:val="left" w:pos="709"/>
        </w:tabs>
        <w:spacing w:line="276" w:lineRule="auto"/>
        <w:ind w:firstLine="731"/>
        <w:jc w:val="both"/>
        <w:rPr>
          <w:bCs/>
          <w:iCs/>
        </w:rPr>
      </w:pPr>
      <w:r w:rsidRPr="001A33C7">
        <w:rPr>
          <w:bCs/>
          <w:iCs/>
        </w:rPr>
        <w:t>(2) În cazul în care un student încearcă să: fraudeze examenul, primește nota 1 (unu) în catalog.</w:t>
      </w:r>
    </w:p>
    <w:p w14:paraId="30F41DF9" w14:textId="6E8E8D6A" w:rsidR="005C016B" w:rsidRPr="004D5BFE" w:rsidRDefault="00DF13E7" w:rsidP="005C016B">
      <w:pPr>
        <w:tabs>
          <w:tab w:val="left" w:pos="709"/>
        </w:tabs>
        <w:spacing w:line="276" w:lineRule="auto"/>
        <w:ind w:firstLine="731"/>
        <w:jc w:val="both"/>
        <w:rPr>
          <w:b/>
          <w:bCs/>
        </w:rPr>
      </w:pPr>
      <w:r w:rsidRPr="004D5BFE">
        <w:lastRenderedPageBreak/>
        <w:t>(3) Nu pot fi examinate persoanele care nu figurează în catalogul de examen ori figurează, dar nu îndeplinesc condițiile de achitare a taxelor de școlarizare, aprobate de Senatul universitar. Orice examinare a acestor persoane este nulă de drept și nu antrenează nicio responsabilitate din partea universității. Examinatorul poartă întreaga responsabilitate privind eventualele consecințe ce decurg din această situație.</w:t>
      </w:r>
      <w:r w:rsidR="001A33C7" w:rsidRPr="004D5BFE">
        <w:rPr>
          <w:b/>
          <w:bCs/>
        </w:rPr>
        <w:t xml:space="preserve"> </w:t>
      </w:r>
      <w:r w:rsidR="00A202B9" w:rsidRPr="004D5BFE">
        <w:t xml:space="preserve">Secretariatele facultăților au obligația de a întocmi și verifica situația financiară a studenților înscriși la examene, pe baza evidențelor privind achitarea taxelor de școlarizare. Această situație va fi comunicată cadrului didactic examinator, în scris sau prin mijloace electronice, cu cel puțin </w:t>
      </w:r>
      <w:r w:rsidR="004D5BFE" w:rsidRPr="004D5BFE">
        <w:t>12</w:t>
      </w:r>
      <w:r w:rsidR="00A202B9" w:rsidRPr="004D5BFE">
        <w:t xml:space="preserve"> de ore înainte de desfășurarea examenului.</w:t>
      </w:r>
      <w:r w:rsidR="00A202B9" w:rsidRPr="004D5BFE">
        <w:rPr>
          <w:b/>
          <w:bCs/>
        </w:rPr>
        <w:t xml:space="preserve"> </w:t>
      </w:r>
    </w:p>
    <w:p w14:paraId="2ACD1602" w14:textId="1D4F34EA" w:rsidR="00DF13E7" w:rsidRPr="000A488D" w:rsidRDefault="00DF13E7" w:rsidP="005C016B">
      <w:pPr>
        <w:tabs>
          <w:tab w:val="left" w:pos="709"/>
        </w:tabs>
        <w:spacing w:line="276" w:lineRule="auto"/>
        <w:ind w:firstLine="731"/>
        <w:jc w:val="both"/>
        <w:rPr>
          <w:iCs/>
        </w:rPr>
      </w:pPr>
      <w:r w:rsidRPr="000A488D">
        <w:t>(4) Studentul se prezintă pentru susținerea probelor restante la data aleasă, după această dată chitanța de plată a taxei își pierde valabilitatea, iar prezentarea la o altă dată programată, la susținerea probelor restante presupune o nouă plată a taxei de examinare; excepțiile de la această regulă, justificate de imposibilitatea prezentării studentului pentru susținerea probelor (din motive medi</w:t>
      </w:r>
      <w:r w:rsidR="005C016B" w:rsidRPr="000A488D">
        <w:t>ca</w:t>
      </w:r>
      <w:r w:rsidRPr="000A488D">
        <w:t xml:space="preserve">le, familiale etc.) vor fi aprobate de către decanul facultății, la cererea studentului, </w:t>
      </w:r>
      <w:r w:rsidR="000A488D" w:rsidRPr="000A488D">
        <w:t>cu cel puțin 2 săptămâni înainte de începerea sesiunii de reexaminare</w:t>
      </w:r>
      <w:r w:rsidRPr="000A488D">
        <w:t>.</w:t>
      </w:r>
    </w:p>
    <w:p w14:paraId="3CD4260F" w14:textId="31A7B4C3" w:rsidR="005C016B" w:rsidRPr="004C6EC2" w:rsidRDefault="00DF13E7" w:rsidP="005C016B">
      <w:pPr>
        <w:tabs>
          <w:tab w:val="left" w:pos="709"/>
        </w:tabs>
        <w:spacing w:line="276" w:lineRule="auto"/>
        <w:ind w:firstLine="731"/>
        <w:jc w:val="both"/>
        <w:rPr>
          <w:bCs/>
          <w:iCs/>
        </w:rPr>
      </w:pPr>
      <w:r w:rsidRPr="004C6EC2">
        <w:rPr>
          <w:bCs/>
          <w:iCs/>
        </w:rPr>
        <w:t>(5) La promovarea unei discipline de studiu, studentul primește o notă, ce reprezintă nivelul de însușire a cuno</w:t>
      </w:r>
      <w:r w:rsidR="005C016B" w:rsidRPr="004C6EC2">
        <w:rPr>
          <w:bCs/>
          <w:iCs/>
        </w:rPr>
        <w:t>ș</w:t>
      </w:r>
      <w:r w:rsidRPr="004C6EC2">
        <w:rPr>
          <w:bCs/>
          <w:iCs/>
        </w:rPr>
        <w:t>tin</w:t>
      </w:r>
      <w:r w:rsidR="005C016B" w:rsidRPr="004C6EC2">
        <w:rPr>
          <w:bCs/>
          <w:iCs/>
        </w:rPr>
        <w:t>ț</w:t>
      </w:r>
      <w:r w:rsidRPr="004C6EC2">
        <w:rPr>
          <w:bCs/>
          <w:iCs/>
        </w:rPr>
        <w:t>elor, dovedit în cursul examinării și independent de acestea, un număr de credite, care reprezintă volumul de muncă depus de student pentru a satisface exigențele disciplinei în cauză. Nota este stabilită de cadrul didactic, în cursul examinării (de la 1 la 10), iar numărul de credite este stabilit de consiliul de departament, la elaborarea planului de învățământ, aprobat de Consiliul facultății, Consiliul de Administrație și Senatul universitar.</w:t>
      </w:r>
    </w:p>
    <w:p w14:paraId="615DA5C5" w14:textId="77777777" w:rsidR="00372EEA" w:rsidRDefault="00DF13E7" w:rsidP="00372EEA">
      <w:pPr>
        <w:tabs>
          <w:tab w:val="left" w:pos="709"/>
        </w:tabs>
        <w:spacing w:line="276" w:lineRule="auto"/>
        <w:ind w:firstLine="731"/>
        <w:jc w:val="both"/>
      </w:pPr>
      <w:r w:rsidRPr="000A488D">
        <w:t>(</w:t>
      </w:r>
      <w:r w:rsidR="005C016B" w:rsidRPr="000A488D">
        <w:t>6</w:t>
      </w:r>
      <w:r w:rsidRPr="00EA3EC9">
        <w:t>) Disciplinele facultative promovate se trec în documentele de evidență a situației școlare a studentului și în actele de studii. La solicitarea studentului, notele și creditele obținute la aceste discipline se pot lua în considerare la calculul mediei aritmetice sau ponderate anuale, dar nu se iau în considerare la calculul mediei pentru obținerea bursei sau pentru înscrierea în anul de studiu urm</w:t>
      </w:r>
      <w:r w:rsidR="000A488D">
        <w:t>ă</w:t>
      </w:r>
      <w:r w:rsidRPr="00EA3EC9">
        <w:t>tor.</w:t>
      </w:r>
    </w:p>
    <w:p w14:paraId="52BEBE3C" w14:textId="4854340D" w:rsidR="00C46453" w:rsidRPr="00372EEA" w:rsidRDefault="00C46453" w:rsidP="00372EEA">
      <w:pPr>
        <w:tabs>
          <w:tab w:val="left" w:pos="709"/>
        </w:tabs>
        <w:spacing w:line="276" w:lineRule="auto"/>
        <w:ind w:firstLine="731"/>
        <w:jc w:val="both"/>
      </w:pPr>
      <w:r w:rsidRPr="00183F29">
        <w:rPr>
          <w:rFonts w:ascii="Arial" w:hAnsi="Arial" w:cs="Arial"/>
        </w:rPr>
        <w:tab/>
      </w:r>
    </w:p>
    <w:p w14:paraId="7A94E3DA" w14:textId="289DB7E0" w:rsidR="00C46453" w:rsidRPr="00183F29" w:rsidRDefault="005C016B" w:rsidP="004E00DB">
      <w:pPr>
        <w:pStyle w:val="Heading4"/>
        <w:jc w:val="center"/>
        <w:rPr>
          <w:rFonts w:ascii="Times New Roman" w:hAnsi="Times New Roman" w:cs="Times New Roman"/>
          <w:b/>
          <w:bCs/>
          <w:i w:val="0"/>
          <w:iCs w:val="0"/>
          <w:color w:val="auto"/>
        </w:rPr>
      </w:pPr>
      <w:r>
        <w:rPr>
          <w:rFonts w:ascii="Times New Roman" w:hAnsi="Times New Roman" w:cs="Times New Roman"/>
          <w:b/>
          <w:bCs/>
          <w:i w:val="0"/>
          <w:iCs w:val="0"/>
          <w:color w:val="auto"/>
        </w:rPr>
        <w:t xml:space="preserve">CAPITOLUL </w:t>
      </w:r>
      <w:r w:rsidR="00C46453" w:rsidRPr="00183F29">
        <w:rPr>
          <w:rFonts w:ascii="Times New Roman" w:hAnsi="Times New Roman" w:cs="Times New Roman"/>
          <w:b/>
          <w:bCs/>
          <w:i w:val="0"/>
          <w:iCs w:val="0"/>
          <w:color w:val="auto"/>
        </w:rPr>
        <w:t xml:space="preserve">V. </w:t>
      </w:r>
      <w:r w:rsidR="00AB641A" w:rsidRPr="00AB641A">
        <w:rPr>
          <w:rFonts w:ascii="Times New Roman" w:hAnsi="Times New Roman" w:cs="Times New Roman"/>
          <w:b/>
          <w:bCs/>
          <w:i w:val="0"/>
          <w:iCs w:val="0"/>
          <w:color w:val="auto"/>
        </w:rPr>
        <w:t>TRANSFERUL DE CREDITE</w:t>
      </w:r>
    </w:p>
    <w:p w14:paraId="061AB1DC" w14:textId="6E1E58D3" w:rsidR="00C46453" w:rsidRPr="00183F29" w:rsidRDefault="00C46453" w:rsidP="00AB641A">
      <w:pPr>
        <w:jc w:val="both"/>
      </w:pPr>
    </w:p>
    <w:p w14:paraId="522A9E89" w14:textId="5EE81539" w:rsidR="00C174CF" w:rsidRPr="00A67010" w:rsidRDefault="00C174CF" w:rsidP="00C174CF">
      <w:pPr>
        <w:tabs>
          <w:tab w:val="left" w:pos="709"/>
        </w:tabs>
        <w:spacing w:line="276" w:lineRule="auto"/>
        <w:ind w:firstLine="731"/>
        <w:jc w:val="both"/>
        <w:rPr>
          <w:bCs/>
          <w:iCs/>
        </w:rPr>
      </w:pPr>
      <w:r w:rsidRPr="00C174CF">
        <w:rPr>
          <w:b/>
          <w:iCs/>
        </w:rPr>
        <w:t xml:space="preserve">Art. </w:t>
      </w:r>
      <w:r w:rsidRPr="00372EEA">
        <w:rPr>
          <w:b/>
          <w:iCs/>
        </w:rPr>
        <w:t>23</w:t>
      </w:r>
      <w:r w:rsidR="004066B8">
        <w:rPr>
          <w:b/>
          <w:iCs/>
        </w:rPr>
        <w:t>.</w:t>
      </w:r>
      <w:r>
        <w:rPr>
          <w:bCs/>
          <w:iCs/>
          <w:color w:val="FF0000"/>
        </w:rPr>
        <w:t xml:space="preserve"> </w:t>
      </w:r>
      <w:r w:rsidRPr="00A67010">
        <w:rPr>
          <w:bCs/>
          <w:iCs/>
        </w:rPr>
        <w:t>Studentul poate solicita completarea creditelor obținute în cadrul programului de studiu la care este înmatriculat, cu credite obținute în cadrul altor programe de studiu din cadrul aceluiași ciclu de studii universitare. Această acțiune, numită transfer de credite, se poate realiza prin două proceduri: echivalarea disciplinelor și recunoașterea disciplinelor.</w:t>
      </w:r>
    </w:p>
    <w:p w14:paraId="4810C24A" w14:textId="08832000" w:rsidR="00C174CF" w:rsidRPr="00A67010" w:rsidRDefault="00C174CF" w:rsidP="00C174CF">
      <w:pPr>
        <w:tabs>
          <w:tab w:val="left" w:pos="709"/>
        </w:tabs>
        <w:spacing w:line="276" w:lineRule="auto"/>
        <w:ind w:firstLine="731"/>
        <w:jc w:val="both"/>
        <w:rPr>
          <w:bCs/>
          <w:iCs/>
        </w:rPr>
      </w:pPr>
      <w:r w:rsidRPr="00C174CF">
        <w:rPr>
          <w:b/>
          <w:iCs/>
        </w:rPr>
        <w:t xml:space="preserve">Art. </w:t>
      </w:r>
      <w:r w:rsidRPr="00372EEA">
        <w:rPr>
          <w:b/>
          <w:iCs/>
        </w:rPr>
        <w:t>24</w:t>
      </w:r>
      <w:r w:rsidR="004066B8">
        <w:rPr>
          <w:b/>
          <w:iCs/>
        </w:rPr>
        <w:t>.</w:t>
      </w:r>
      <w:r w:rsidRPr="00372EEA">
        <w:rPr>
          <w:bCs/>
          <w:iCs/>
        </w:rPr>
        <w:t xml:space="preserve"> </w:t>
      </w:r>
      <w:r w:rsidRPr="00A67010">
        <w:rPr>
          <w:bCs/>
          <w:iCs/>
        </w:rPr>
        <w:t>(1) Echivalarea unei discipline este procedura prin care un for academic autorizat, constatând faptul că la o anumita disciplină (numită disciplină echivalată) conținutul științific este inclus în conținutul uneia ori a mai multor discipline/diferențe pe care studentul le-a promovat (numite discipline ce stau la baza echivalării), decide atribuirea fără examinare (prin echivalare) a unei note de promovare a disciplinei echivalate, alocându-se numărul de credite aferent disciplinei prevăzute în planul de învățământ curent.</w:t>
      </w:r>
    </w:p>
    <w:p w14:paraId="45FA6687" w14:textId="77777777" w:rsidR="00C174CF" w:rsidRPr="00A67010" w:rsidRDefault="00C174CF" w:rsidP="00C174CF">
      <w:pPr>
        <w:tabs>
          <w:tab w:val="left" w:pos="709"/>
        </w:tabs>
        <w:spacing w:line="276" w:lineRule="auto"/>
        <w:ind w:firstLine="731"/>
        <w:jc w:val="both"/>
        <w:rPr>
          <w:bCs/>
          <w:iCs/>
        </w:rPr>
      </w:pPr>
      <w:r w:rsidRPr="00A67010">
        <w:rPr>
          <w:bCs/>
          <w:iCs/>
        </w:rPr>
        <w:lastRenderedPageBreak/>
        <w:t>Forul academic autorizat să echivaleze disciplinele de studiu este decanul facultății/directorul D.P.P.D., care a adoptat planul de învățământ respectiv, la propunerea titularului de disciplină și cu avizul directorului departamentului care organizează programul de studiu la care studentul este înscris.</w:t>
      </w:r>
    </w:p>
    <w:p w14:paraId="323C141F" w14:textId="77777777" w:rsidR="00C174CF" w:rsidRPr="00A67010" w:rsidRDefault="00C174CF" w:rsidP="00C174CF">
      <w:pPr>
        <w:tabs>
          <w:tab w:val="left" w:pos="709"/>
        </w:tabs>
        <w:spacing w:line="276" w:lineRule="auto"/>
        <w:ind w:firstLine="731"/>
        <w:jc w:val="both"/>
        <w:rPr>
          <w:bCs/>
          <w:iCs/>
        </w:rPr>
      </w:pPr>
      <w:r w:rsidRPr="00A67010">
        <w:rPr>
          <w:bCs/>
          <w:iCs/>
        </w:rPr>
        <w:t>(2) În Registrul Matric</w:t>
      </w:r>
      <w:r>
        <w:rPr>
          <w:bCs/>
          <w:iCs/>
        </w:rPr>
        <w:t>o</w:t>
      </w:r>
      <w:r w:rsidRPr="00A67010">
        <w:rPr>
          <w:bCs/>
          <w:iCs/>
        </w:rPr>
        <w:t>l, se va consemna titlul, numărul de ore și numărul de credite al disciplinei echivalate (conform planului de învățământ curent), iar nota va fi cea consemnată în situatia școlară anterioară. Când acestea au fost promovate în alte facultăți, copia documentului oficial care atestă promovarea lor va fi atașată la Registrul Matricol al studentului.</w:t>
      </w:r>
    </w:p>
    <w:p w14:paraId="45DCC340" w14:textId="77777777" w:rsidR="00C174CF" w:rsidRPr="00A67010" w:rsidRDefault="00C174CF" w:rsidP="00C174CF">
      <w:pPr>
        <w:tabs>
          <w:tab w:val="left" w:pos="709"/>
        </w:tabs>
        <w:spacing w:line="276" w:lineRule="auto"/>
        <w:ind w:firstLine="731"/>
        <w:jc w:val="both"/>
        <w:rPr>
          <w:bCs/>
          <w:iCs/>
        </w:rPr>
      </w:pPr>
      <w:r w:rsidRPr="00A67010">
        <w:rPr>
          <w:bCs/>
          <w:iCs/>
        </w:rPr>
        <w:t>(3) În Catalogul disciplinei echivalate, cadrul didactic titular va completa nota atribuită prin echivalare, data echivalării și va semna împreună cu cadrul didactic însoțitor la examen/colocviu.</w:t>
      </w:r>
    </w:p>
    <w:p w14:paraId="413B4DDC" w14:textId="77777777" w:rsidR="00C174CF" w:rsidRPr="00A67010" w:rsidRDefault="00C174CF" w:rsidP="00C174CF">
      <w:pPr>
        <w:tabs>
          <w:tab w:val="left" w:pos="709"/>
        </w:tabs>
        <w:spacing w:line="276" w:lineRule="auto"/>
        <w:ind w:firstLine="731"/>
        <w:jc w:val="both"/>
        <w:rPr>
          <w:bCs/>
          <w:iCs/>
        </w:rPr>
      </w:pPr>
      <w:r w:rsidRPr="00A67010">
        <w:rPr>
          <w:bCs/>
          <w:iCs/>
        </w:rPr>
        <w:t>(4) În documentele și actele de studii de orice fel eliberate studentului, disciplina echivalată își păstrează nemodificate toate caracteristicile: titlul, numărul și structura orelor aferente, numărul de credite, conținutul și poziția în planul de învățământ, așa cum sunt acestea consemnate în Registrul Matricol.</w:t>
      </w:r>
    </w:p>
    <w:p w14:paraId="1B26C212" w14:textId="296F4FE2" w:rsidR="00C174CF" w:rsidRPr="00A67010" w:rsidRDefault="00C174CF" w:rsidP="00C174CF">
      <w:pPr>
        <w:tabs>
          <w:tab w:val="left" w:pos="709"/>
        </w:tabs>
        <w:spacing w:line="276" w:lineRule="auto"/>
        <w:ind w:firstLine="731"/>
        <w:jc w:val="both"/>
        <w:rPr>
          <w:bCs/>
          <w:iCs/>
        </w:rPr>
      </w:pPr>
      <w:r w:rsidRPr="000F616E">
        <w:rPr>
          <w:b/>
          <w:iCs/>
        </w:rPr>
        <w:t>Art. 25</w:t>
      </w:r>
      <w:r w:rsidR="004066B8">
        <w:rPr>
          <w:b/>
          <w:iCs/>
        </w:rPr>
        <w:t>.</w:t>
      </w:r>
      <w:r w:rsidRPr="000F616E">
        <w:rPr>
          <w:bCs/>
          <w:iCs/>
        </w:rPr>
        <w:t xml:space="preserve"> </w:t>
      </w:r>
      <w:r w:rsidRPr="00A67010">
        <w:rPr>
          <w:bCs/>
          <w:iCs/>
        </w:rPr>
        <w:t>(1) Recunoașterea unei discipline de studiu este procedura prin care un for academic autorizat, analizând conținutul unei discipline universitare pe care un anumit student a promovat-o (în universitatea noastră sau în alta, din țară sau străinătate), constată că, prin introducerea acestei discipline (numită disciplină recunoscută) în locul altei discipline din planul de învățământ pe care acel student îl parcurge (numită disciplină înlocuită), sunt respectate atât standardele ARACIS cât și propriile standarde ce au stat la baza elaborării respectivului plan de învățământ și decide ca, pentru respectivul student, planul de învățământ să conțină această modificare.</w:t>
      </w:r>
    </w:p>
    <w:p w14:paraId="38EFFB84" w14:textId="77777777" w:rsidR="00C174CF" w:rsidRPr="00A67010" w:rsidRDefault="00C174CF" w:rsidP="00C174CF">
      <w:pPr>
        <w:tabs>
          <w:tab w:val="left" w:pos="709"/>
        </w:tabs>
        <w:spacing w:line="276" w:lineRule="auto"/>
        <w:ind w:firstLine="731"/>
        <w:jc w:val="both"/>
        <w:rPr>
          <w:bCs/>
          <w:iCs/>
        </w:rPr>
      </w:pPr>
      <w:r w:rsidRPr="00A67010">
        <w:rPr>
          <w:bCs/>
          <w:iCs/>
        </w:rPr>
        <w:t>Forul academic autorizat să recunoască disciplina este decanul facultății/directorul D.P.P.D., care a adoptat planul de învățământ respectiv, la propunerea titularului de disciplină și cu avizul directorului departamentului care organizează programul de studiu la care studentul este înscris. Mai multe discipline recunoscute pot acoperi perioade compacte de studii (semestre sau ani de studiu).</w:t>
      </w:r>
    </w:p>
    <w:p w14:paraId="6990BBA9" w14:textId="77777777" w:rsidR="00C174CF" w:rsidRPr="00A67010" w:rsidRDefault="00C174CF" w:rsidP="00C174CF">
      <w:pPr>
        <w:tabs>
          <w:tab w:val="left" w:pos="709"/>
        </w:tabs>
        <w:spacing w:line="276" w:lineRule="auto"/>
        <w:ind w:firstLine="731"/>
        <w:jc w:val="both"/>
        <w:rPr>
          <w:bCs/>
          <w:iCs/>
        </w:rPr>
      </w:pPr>
      <w:r w:rsidRPr="00A67010">
        <w:rPr>
          <w:bCs/>
          <w:iCs/>
        </w:rPr>
        <w:t>(2) Decizia de recunoaștere poate include eventualele condiții în care recunoașterea este operațională (admitere, diferențe etc). Această decizie este un document scris, semnat de decanul facultății, în care sunt precizate titlurile disciplinelor recunoscute, numărul de ore, notele și creditele obținute, semestrele din planul de învățământ în care acestea vor fi considerate, precum și lista disciplinelor înlocuite.</w:t>
      </w:r>
    </w:p>
    <w:p w14:paraId="707C31E3" w14:textId="77777777" w:rsidR="00C174CF" w:rsidRPr="00A67010" w:rsidRDefault="00C174CF" w:rsidP="00C174CF">
      <w:pPr>
        <w:tabs>
          <w:tab w:val="left" w:pos="709"/>
        </w:tabs>
        <w:spacing w:line="276" w:lineRule="auto"/>
        <w:ind w:firstLine="731"/>
        <w:jc w:val="both"/>
        <w:rPr>
          <w:bCs/>
          <w:iCs/>
        </w:rPr>
      </w:pPr>
      <w:r w:rsidRPr="00A67010">
        <w:rPr>
          <w:bCs/>
          <w:iCs/>
        </w:rPr>
        <w:t>Când este cazul, documentul care atestă promovarea disciplinelor recunoscute, va fi tradus în limba română și legalizat la notariat, iar notele și creditele aferente vor fi stabilite prin conversie, pe baza sistemului de notare și de creditare din universitatea noastră și de la universitățile unde studentul le-a obținut (dacă este cazul).</w:t>
      </w:r>
    </w:p>
    <w:p w14:paraId="6792B617" w14:textId="731C0F54" w:rsidR="00C174CF" w:rsidRDefault="00C174CF" w:rsidP="00C174CF">
      <w:pPr>
        <w:tabs>
          <w:tab w:val="left" w:pos="709"/>
        </w:tabs>
        <w:spacing w:line="276" w:lineRule="auto"/>
        <w:ind w:firstLine="731"/>
        <w:jc w:val="both"/>
        <w:rPr>
          <w:bCs/>
          <w:iCs/>
        </w:rPr>
      </w:pPr>
      <w:r w:rsidRPr="00A67010">
        <w:rPr>
          <w:bCs/>
          <w:iCs/>
        </w:rPr>
        <w:t>(3) În Registrul Matricol, precum și în toate documentele și actele de studii eliberate respectivului student, vor ap</w:t>
      </w:r>
      <w:r w:rsidR="00F34AE3">
        <w:rPr>
          <w:bCs/>
          <w:iCs/>
        </w:rPr>
        <w:t>ă</w:t>
      </w:r>
      <w:r w:rsidRPr="00A67010">
        <w:rPr>
          <w:bCs/>
          <w:iCs/>
        </w:rPr>
        <w:t xml:space="preserve">rea atât disciplinele promovate în Universitatea „Valahia” din Târgoviște cât și disciplinele recunoscute, iar caracteristicile acestora din urmă vor fi cele </w:t>
      </w:r>
      <w:r w:rsidRPr="00A67010">
        <w:rPr>
          <w:bCs/>
          <w:iCs/>
        </w:rPr>
        <w:lastRenderedPageBreak/>
        <w:t xml:space="preserve">stabilite prin decizia de recunoaștere (denumirea, numărul de ore, numărul de credite, conținutul științific și poziția în planul de învățământ). </w:t>
      </w:r>
      <w:r w:rsidRPr="00A67010">
        <w:rPr>
          <w:b/>
          <w:iCs/>
        </w:rPr>
        <w:t>Această decizie, împreună cu copia legalizată, tradusă în limba română, a documentului oficial emis de universitatea în care</w:t>
      </w:r>
      <w:r w:rsidRPr="00A67010">
        <w:rPr>
          <w:bCs/>
          <w:iCs/>
        </w:rPr>
        <w:t xml:space="preserve"> </w:t>
      </w:r>
      <w:r w:rsidRPr="00A67010">
        <w:rPr>
          <w:b/>
          <w:iCs/>
        </w:rPr>
        <w:t>studentul a urmat studiile (când e cazul), vor fi atașate la Registrul Matricol al</w:t>
      </w:r>
      <w:r w:rsidRPr="00A67010">
        <w:rPr>
          <w:bCs/>
          <w:iCs/>
        </w:rPr>
        <w:t xml:space="preserve"> </w:t>
      </w:r>
      <w:r w:rsidRPr="00A67010">
        <w:rPr>
          <w:b/>
          <w:iCs/>
        </w:rPr>
        <w:t>studentului, iar o copie în dosarul studentului</w:t>
      </w:r>
      <w:r w:rsidRPr="00A67010">
        <w:rPr>
          <w:bCs/>
          <w:iCs/>
        </w:rPr>
        <w:t>.</w:t>
      </w:r>
    </w:p>
    <w:p w14:paraId="73ADEC52" w14:textId="77777777" w:rsidR="00C46453" w:rsidRDefault="00C46453" w:rsidP="00C46453"/>
    <w:p w14:paraId="613BAE53" w14:textId="1F10F7C0" w:rsidR="00C46453" w:rsidRDefault="000A7A6B" w:rsidP="005705D2">
      <w:pPr>
        <w:pStyle w:val="Heading4"/>
        <w:jc w:val="center"/>
        <w:rPr>
          <w:rFonts w:ascii="Times New Roman" w:hAnsi="Times New Roman" w:cs="Times New Roman"/>
          <w:b/>
          <w:bCs/>
          <w:i w:val="0"/>
          <w:iCs w:val="0"/>
          <w:color w:val="auto"/>
        </w:rPr>
      </w:pPr>
      <w:r>
        <w:rPr>
          <w:rFonts w:ascii="Times New Roman" w:hAnsi="Times New Roman" w:cs="Times New Roman"/>
          <w:b/>
          <w:bCs/>
          <w:i w:val="0"/>
          <w:iCs w:val="0"/>
          <w:color w:val="auto"/>
        </w:rPr>
        <w:t xml:space="preserve">CAPITOLUL </w:t>
      </w:r>
      <w:r w:rsidR="00C46453" w:rsidRPr="00183F29">
        <w:rPr>
          <w:rFonts w:ascii="Times New Roman" w:hAnsi="Times New Roman" w:cs="Times New Roman"/>
          <w:b/>
          <w:bCs/>
          <w:i w:val="0"/>
          <w:iCs w:val="0"/>
          <w:color w:val="auto"/>
        </w:rPr>
        <w:t xml:space="preserve">VI. </w:t>
      </w:r>
      <w:r w:rsidR="005705D2" w:rsidRPr="005705D2">
        <w:rPr>
          <w:rFonts w:ascii="Times New Roman" w:hAnsi="Times New Roman" w:cs="Times New Roman"/>
          <w:b/>
          <w:bCs/>
          <w:i w:val="0"/>
          <w:iCs w:val="0"/>
          <w:color w:val="auto"/>
        </w:rPr>
        <w:t>STATUTUL ACADEMIC AL STUDENTULUI</w:t>
      </w:r>
    </w:p>
    <w:p w14:paraId="79A396A2" w14:textId="77777777" w:rsidR="005705D2" w:rsidRPr="005705D2" w:rsidRDefault="005705D2" w:rsidP="005705D2"/>
    <w:p w14:paraId="3E6F3D57" w14:textId="2E584734" w:rsidR="0032042C" w:rsidRPr="0032042C" w:rsidRDefault="0032042C" w:rsidP="0032042C">
      <w:pPr>
        <w:tabs>
          <w:tab w:val="left" w:pos="709"/>
        </w:tabs>
        <w:spacing w:line="276" w:lineRule="auto"/>
        <w:ind w:firstLine="731"/>
        <w:jc w:val="both"/>
        <w:rPr>
          <w:bCs/>
          <w:iCs/>
        </w:rPr>
      </w:pPr>
      <w:bookmarkStart w:id="0" w:name="_Hlk100305244"/>
      <w:r w:rsidRPr="0032042C">
        <w:rPr>
          <w:b/>
          <w:iCs/>
        </w:rPr>
        <w:t xml:space="preserve">Art. </w:t>
      </w:r>
      <w:r w:rsidRPr="000F616E">
        <w:rPr>
          <w:b/>
          <w:iCs/>
        </w:rPr>
        <w:t>26</w:t>
      </w:r>
      <w:r w:rsidR="004066B8">
        <w:rPr>
          <w:b/>
          <w:iCs/>
        </w:rPr>
        <w:t>.</w:t>
      </w:r>
      <w:r>
        <w:rPr>
          <w:bCs/>
          <w:iCs/>
          <w:color w:val="FF0000"/>
        </w:rPr>
        <w:t xml:space="preserve"> </w:t>
      </w:r>
      <w:r w:rsidRPr="0032042C">
        <w:rPr>
          <w:bCs/>
          <w:iCs/>
        </w:rPr>
        <w:t>(1) Anul universitar curent se finalizează cu una dintre următoarele decizii privind statutul academic pe care studentul îl va avea în continuare: promovat în anul de studiu următor; înscris în anul universitar următor pentru finalizarea anului de studiu curent (prelungire de școlaritate sau an suplimentar); amânat pentru obținerea de credite în anul universitar următor; întreruperea temporară a studiilor; exmatriculat din universitate.</w:t>
      </w:r>
    </w:p>
    <w:p w14:paraId="4C9100E8" w14:textId="77777777" w:rsidR="0032042C" w:rsidRPr="0032042C" w:rsidRDefault="0032042C" w:rsidP="0032042C">
      <w:pPr>
        <w:tabs>
          <w:tab w:val="left" w:pos="709"/>
        </w:tabs>
        <w:spacing w:line="276" w:lineRule="auto"/>
        <w:ind w:firstLine="731"/>
        <w:jc w:val="both"/>
        <w:rPr>
          <w:bCs/>
          <w:iCs/>
        </w:rPr>
      </w:pPr>
      <w:r w:rsidRPr="0032042C">
        <w:rPr>
          <w:bCs/>
          <w:iCs/>
        </w:rPr>
        <w:t>(2) În cazul programelor de studiu pentru ciclul I (licență) la toate formele de învățământ, criteriile și standardele privitoare la modul în care se finalizează anul universitar curent sunt:</w:t>
      </w:r>
    </w:p>
    <w:p w14:paraId="71DC9700" w14:textId="77777777" w:rsidR="0032042C" w:rsidRPr="0032042C" w:rsidRDefault="0032042C"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32042C">
        <w:rPr>
          <w:bCs/>
          <w:iCs/>
          <w:sz w:val="24"/>
          <w:szCs w:val="24"/>
        </w:rPr>
        <w:t>promovarea fiecărui an de studiu este condiționată de realizarea a minimum 60 de credite,</w:t>
      </w:r>
    </w:p>
    <w:p w14:paraId="3699C938" w14:textId="77777777" w:rsidR="0032042C" w:rsidRPr="0032042C" w:rsidRDefault="0032042C" w:rsidP="0032042C">
      <w:pPr>
        <w:tabs>
          <w:tab w:val="left" w:pos="709"/>
        </w:tabs>
        <w:spacing w:line="276" w:lineRule="auto"/>
        <w:ind w:firstLine="731"/>
        <w:jc w:val="both"/>
        <w:rPr>
          <w:bCs/>
          <w:iCs/>
        </w:rPr>
      </w:pPr>
      <w:r w:rsidRPr="0032042C">
        <w:rPr>
          <w:bCs/>
          <w:iCs/>
        </w:rPr>
        <w:t>conform planului de învățământ;</w:t>
      </w:r>
    </w:p>
    <w:p w14:paraId="44C94AAD" w14:textId="77777777" w:rsidR="0032042C" w:rsidRPr="0032042C" w:rsidRDefault="0032042C"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32042C">
        <w:rPr>
          <w:bCs/>
          <w:iCs/>
          <w:sz w:val="24"/>
          <w:szCs w:val="24"/>
        </w:rPr>
        <w:t>studenții pot fi înscriși în anul de studiu următor fără să realizeze toate punctele de credit,</w:t>
      </w:r>
    </w:p>
    <w:p w14:paraId="7942A6CF" w14:textId="77777777" w:rsidR="0032042C" w:rsidRPr="0032042C" w:rsidRDefault="0032042C" w:rsidP="0032042C">
      <w:pPr>
        <w:tabs>
          <w:tab w:val="left" w:pos="709"/>
        </w:tabs>
        <w:spacing w:line="276" w:lineRule="auto"/>
        <w:ind w:firstLine="731"/>
        <w:jc w:val="both"/>
        <w:rPr>
          <w:bCs/>
          <w:iCs/>
        </w:rPr>
      </w:pPr>
      <w:r w:rsidRPr="0032042C">
        <w:rPr>
          <w:bCs/>
          <w:iCs/>
        </w:rPr>
        <w:t>după cum urmează:</w:t>
      </w:r>
    </w:p>
    <w:p w14:paraId="7D872D5C" w14:textId="77777777" w:rsidR="002C4BF8" w:rsidRDefault="0032042C" w:rsidP="00451800">
      <w:pPr>
        <w:pStyle w:val="ListParagraph"/>
        <w:widowControl/>
        <w:numPr>
          <w:ilvl w:val="0"/>
          <w:numId w:val="13"/>
        </w:numPr>
        <w:tabs>
          <w:tab w:val="left" w:pos="709"/>
        </w:tabs>
        <w:autoSpaceDE/>
        <w:autoSpaceDN/>
        <w:spacing w:line="276" w:lineRule="auto"/>
        <w:contextualSpacing/>
        <w:jc w:val="both"/>
        <w:rPr>
          <w:bCs/>
          <w:iCs/>
          <w:sz w:val="24"/>
          <w:szCs w:val="24"/>
        </w:rPr>
      </w:pPr>
      <w:r w:rsidRPr="0032042C">
        <w:rPr>
          <w:bCs/>
          <w:iCs/>
          <w:sz w:val="24"/>
          <w:szCs w:val="24"/>
        </w:rPr>
        <w:t>din anul I în anul II dacă au realizat un minim de 30 de credite aferente disciplinelor obligatorii și opționale din planul de învățământ; în caz contrar se poate reînscrie, o singură dată, în regim cu taxă, în același an de studiu sau este exmatriculat.</w:t>
      </w:r>
    </w:p>
    <w:p w14:paraId="3EE311D7" w14:textId="77777777" w:rsidR="0032042C" w:rsidRPr="0032042C" w:rsidRDefault="0032042C" w:rsidP="00451800">
      <w:pPr>
        <w:pStyle w:val="ListParagraph"/>
        <w:widowControl/>
        <w:numPr>
          <w:ilvl w:val="0"/>
          <w:numId w:val="13"/>
        </w:numPr>
        <w:tabs>
          <w:tab w:val="left" w:pos="709"/>
        </w:tabs>
        <w:autoSpaceDE/>
        <w:autoSpaceDN/>
        <w:spacing w:line="276" w:lineRule="auto"/>
        <w:contextualSpacing/>
        <w:jc w:val="both"/>
        <w:rPr>
          <w:bCs/>
          <w:iCs/>
          <w:sz w:val="24"/>
          <w:szCs w:val="24"/>
        </w:rPr>
      </w:pPr>
      <w:r w:rsidRPr="0032042C">
        <w:rPr>
          <w:bCs/>
          <w:iCs/>
          <w:sz w:val="24"/>
          <w:szCs w:val="24"/>
        </w:rPr>
        <w:t xml:space="preserve">din anul II în anul III dacă au realizat un minim de 90 de credite aferente disciplinelor obligatorii și opționale din planul de învățământ, excepție făcând studenții care au acumulat cel puțin 75 de credite aferente disciplinelor obligatorii și opționale și care pot solicita perioada de amânare pentru obținerea creditelor. Studentul poate solicita participarea în avans la activitățile didactice corespunzătoare anului III și va putea obține creditele amânate (75 - 90 credite de studiu) </w:t>
      </w:r>
      <w:r w:rsidRPr="008F0999">
        <w:rPr>
          <w:bCs/>
          <w:iCs/>
          <w:sz w:val="24"/>
          <w:szCs w:val="24"/>
          <w:u w:val="single"/>
        </w:rPr>
        <w:t xml:space="preserve">în primele două sesiuni ale anului III de studiu </w:t>
      </w:r>
      <w:r w:rsidRPr="00FF2C29">
        <w:rPr>
          <w:bCs/>
          <w:iCs/>
          <w:sz w:val="24"/>
          <w:szCs w:val="24"/>
          <w:u w:val="single"/>
        </w:rPr>
        <w:t>(sesiunea mediană și presesiunea din primul semestru al anului</w:t>
      </w:r>
      <w:r w:rsidRPr="008F0999">
        <w:rPr>
          <w:bCs/>
          <w:iCs/>
          <w:strike/>
          <w:sz w:val="24"/>
          <w:szCs w:val="24"/>
          <w:u w:val="single"/>
        </w:rPr>
        <w:t>)</w:t>
      </w:r>
      <w:r w:rsidRPr="0032042C">
        <w:rPr>
          <w:bCs/>
          <w:iCs/>
          <w:sz w:val="24"/>
          <w:szCs w:val="24"/>
        </w:rPr>
        <w:t>. Dacă nu va obține creditele amânate până la finele anului III, studentul se mai poate reînscrie, o singură dată, în regim cu taxă, în anul III de studiu sau este exmatriculat.</w:t>
      </w:r>
    </w:p>
    <w:p w14:paraId="2830380E" w14:textId="6E1E0606" w:rsidR="0032042C" w:rsidRPr="0032042C" w:rsidRDefault="0032042C" w:rsidP="00451800">
      <w:pPr>
        <w:pStyle w:val="ListParagraph"/>
        <w:widowControl/>
        <w:numPr>
          <w:ilvl w:val="0"/>
          <w:numId w:val="13"/>
        </w:numPr>
        <w:tabs>
          <w:tab w:val="left" w:pos="709"/>
        </w:tabs>
        <w:autoSpaceDE/>
        <w:autoSpaceDN/>
        <w:spacing w:line="276" w:lineRule="auto"/>
        <w:contextualSpacing/>
        <w:jc w:val="both"/>
        <w:rPr>
          <w:bCs/>
          <w:iCs/>
          <w:sz w:val="24"/>
          <w:szCs w:val="24"/>
        </w:rPr>
      </w:pPr>
      <w:r w:rsidRPr="0032042C">
        <w:rPr>
          <w:bCs/>
          <w:iCs/>
          <w:sz w:val="24"/>
          <w:szCs w:val="24"/>
        </w:rPr>
        <w:t>din anul III în anul IV dacă au realizat un minim de 150 de credite aferente disciplinelor obligatorii și op</w:t>
      </w:r>
      <w:r w:rsidR="009076FB">
        <w:rPr>
          <w:bCs/>
          <w:iCs/>
          <w:sz w:val="24"/>
          <w:szCs w:val="24"/>
        </w:rPr>
        <w:t>ț</w:t>
      </w:r>
      <w:r w:rsidRPr="0032042C">
        <w:rPr>
          <w:bCs/>
          <w:iCs/>
          <w:sz w:val="24"/>
          <w:szCs w:val="24"/>
        </w:rPr>
        <w:t>ionale din planul de învățământ, excepție făcând studenții care au acumulat cel puțin 135 de credite aferente disciplinelor obligatorii și opționale și care pot solicita perioada de amânare pentru obținerea creditelor. Studentul poate solicita participarea în avans la activitățile didactice corespunzătoare anului IV și va putea obține creditele amânate (135 - 150 credite de studiu</w:t>
      </w:r>
      <w:r w:rsidRPr="00D57DE5">
        <w:rPr>
          <w:bCs/>
          <w:iCs/>
          <w:sz w:val="24"/>
          <w:szCs w:val="24"/>
          <w:u w:val="single"/>
        </w:rPr>
        <w:t xml:space="preserve">) în primele două sesiuni din anul IV </w:t>
      </w:r>
      <w:r w:rsidRPr="00FF2C29">
        <w:rPr>
          <w:bCs/>
          <w:iCs/>
          <w:sz w:val="24"/>
          <w:szCs w:val="24"/>
          <w:u w:val="single"/>
        </w:rPr>
        <w:t>(sesiunea mediană și presesiunea din primul semestru al anului)</w:t>
      </w:r>
      <w:r w:rsidRPr="00FF2C29">
        <w:rPr>
          <w:bCs/>
          <w:iCs/>
          <w:sz w:val="24"/>
          <w:szCs w:val="24"/>
        </w:rPr>
        <w:t>.</w:t>
      </w:r>
      <w:r w:rsidRPr="0032042C">
        <w:rPr>
          <w:bCs/>
          <w:iCs/>
          <w:sz w:val="24"/>
          <w:szCs w:val="24"/>
        </w:rPr>
        <w:t xml:space="preserve"> Dacă nu va obține </w:t>
      </w:r>
      <w:r w:rsidRPr="0032042C">
        <w:rPr>
          <w:bCs/>
          <w:iCs/>
          <w:sz w:val="24"/>
          <w:szCs w:val="24"/>
        </w:rPr>
        <w:lastRenderedPageBreak/>
        <w:t>creditele amânate în primele două sesiuni ale anului IV se poate reînscrie, o singură dată, în regim cu taxă, în anul IV de studiu sau este exmatriculat.</w:t>
      </w:r>
    </w:p>
    <w:p w14:paraId="5CE3277C" w14:textId="77777777" w:rsidR="0032042C" w:rsidRDefault="0032042C" w:rsidP="00451800">
      <w:pPr>
        <w:pStyle w:val="ListParagraph"/>
        <w:widowControl/>
        <w:numPr>
          <w:ilvl w:val="0"/>
          <w:numId w:val="13"/>
        </w:numPr>
        <w:tabs>
          <w:tab w:val="left" w:pos="709"/>
        </w:tabs>
        <w:autoSpaceDE/>
        <w:autoSpaceDN/>
        <w:spacing w:line="276" w:lineRule="auto"/>
        <w:contextualSpacing/>
        <w:jc w:val="both"/>
        <w:rPr>
          <w:bCs/>
          <w:iCs/>
          <w:sz w:val="24"/>
          <w:szCs w:val="24"/>
        </w:rPr>
      </w:pPr>
      <w:r w:rsidRPr="0032042C">
        <w:rPr>
          <w:bCs/>
          <w:iCs/>
          <w:sz w:val="24"/>
          <w:szCs w:val="24"/>
        </w:rPr>
        <w:t>Promovarea anului terminal (III sau IV) este condiționată de realizarea cumulată a numărului de credite, în conformitate cu planul de învățământ (180 pentru ciclul de trei ani sau 240 credite de studiu pentru ciclul de patru ani). Studenții care nu au realizat numărul total de credite aferente programului de școlarizare, conform planului de învățământ, dar au acumulat minim 150 de credite de studiu pentru ciclul de trei ani, respectiv 210 credite de studiu pentru ciclul de 4 ani, pot urma, la cerere, anul suplimentar.</w:t>
      </w:r>
    </w:p>
    <w:p w14:paraId="4D10C3C4" w14:textId="6A83AEF3" w:rsidR="008D6D9A" w:rsidRPr="00121873" w:rsidRDefault="00A76D4A" w:rsidP="00021419">
      <w:pPr>
        <w:pStyle w:val="ListParagraph"/>
        <w:widowControl/>
        <w:tabs>
          <w:tab w:val="left" w:pos="709"/>
        </w:tabs>
        <w:autoSpaceDE/>
        <w:autoSpaceDN/>
        <w:spacing w:line="276" w:lineRule="auto"/>
        <w:ind w:left="720" w:firstLine="0"/>
        <w:contextualSpacing/>
        <w:jc w:val="both"/>
        <w:rPr>
          <w:bCs/>
          <w:iCs/>
          <w:sz w:val="24"/>
          <w:szCs w:val="24"/>
        </w:rPr>
      </w:pPr>
      <w:bookmarkStart w:id="1" w:name="_Hlk224661989"/>
      <w:r w:rsidRPr="00121873">
        <w:rPr>
          <w:bCs/>
          <w:iCs/>
          <w:sz w:val="24"/>
          <w:szCs w:val="24"/>
        </w:rPr>
        <w:t xml:space="preserve">În situații excepționale, studenții pot promova în anul universitar următor cu un număr de credite mai mic decât cel prevăzut, pe baza unei cereri motivate și a documentelor justificative, cu aprobarea </w:t>
      </w:r>
      <w:r w:rsidR="00442AC9" w:rsidRPr="00121873">
        <w:rPr>
          <w:bCs/>
          <w:iCs/>
          <w:sz w:val="24"/>
          <w:szCs w:val="24"/>
        </w:rPr>
        <w:t>d</w:t>
      </w:r>
      <w:r w:rsidR="005F076D" w:rsidRPr="00121873">
        <w:rPr>
          <w:bCs/>
          <w:iCs/>
          <w:sz w:val="24"/>
          <w:szCs w:val="24"/>
        </w:rPr>
        <w:t xml:space="preserve">ecanului și </w:t>
      </w:r>
      <w:r w:rsidR="00E722ED" w:rsidRPr="00121873">
        <w:rPr>
          <w:bCs/>
          <w:iCs/>
          <w:sz w:val="24"/>
          <w:szCs w:val="24"/>
        </w:rPr>
        <w:t>informarea</w:t>
      </w:r>
      <w:r w:rsidR="005F076D" w:rsidRPr="00121873">
        <w:rPr>
          <w:bCs/>
          <w:iCs/>
          <w:sz w:val="24"/>
          <w:szCs w:val="24"/>
        </w:rPr>
        <w:t xml:space="preserve"> situației în Consiliul de Administrație.</w:t>
      </w:r>
    </w:p>
    <w:p w14:paraId="643A7F53" w14:textId="678BDA62" w:rsidR="004276A4" w:rsidRPr="00121873" w:rsidRDefault="008D6D9A" w:rsidP="00021419">
      <w:pPr>
        <w:pStyle w:val="ListParagraph"/>
        <w:widowControl/>
        <w:tabs>
          <w:tab w:val="left" w:pos="709"/>
        </w:tabs>
        <w:autoSpaceDE/>
        <w:autoSpaceDN/>
        <w:spacing w:line="276" w:lineRule="auto"/>
        <w:ind w:left="720" w:firstLine="0"/>
        <w:contextualSpacing/>
        <w:jc w:val="both"/>
        <w:rPr>
          <w:bCs/>
          <w:iCs/>
          <w:sz w:val="24"/>
          <w:szCs w:val="24"/>
        </w:rPr>
      </w:pPr>
      <w:r w:rsidRPr="00121873">
        <w:rPr>
          <w:bCs/>
          <w:iCs/>
          <w:sz w:val="24"/>
          <w:szCs w:val="24"/>
        </w:rPr>
        <w:t xml:space="preserve">Documentele </w:t>
      </w:r>
      <w:r w:rsidR="00BA7859" w:rsidRPr="00121873">
        <w:rPr>
          <w:bCs/>
          <w:iCs/>
          <w:sz w:val="24"/>
          <w:szCs w:val="24"/>
        </w:rPr>
        <w:t>doveditoare</w:t>
      </w:r>
      <w:r w:rsidRPr="00121873">
        <w:rPr>
          <w:bCs/>
          <w:iCs/>
          <w:sz w:val="24"/>
          <w:szCs w:val="24"/>
        </w:rPr>
        <w:t xml:space="preserve"> pot include</w:t>
      </w:r>
      <w:r w:rsidR="009F421C" w:rsidRPr="00121873">
        <w:rPr>
          <w:bCs/>
          <w:iCs/>
          <w:sz w:val="24"/>
          <w:szCs w:val="24"/>
        </w:rPr>
        <w:t xml:space="preserve"> </w:t>
      </w:r>
      <w:r w:rsidR="00BC11D2" w:rsidRPr="00121873">
        <w:rPr>
          <w:bCs/>
          <w:iCs/>
          <w:sz w:val="24"/>
          <w:szCs w:val="24"/>
        </w:rPr>
        <w:t>recomandare din partea îndrumătorului de an sau a unui cadru didactic titular, care să ateste implicarea studentului în activitățile academice pe parcursul anului sau al anilor de studiu, evoluția acestuia și potențialul de continuare și finalizare a studiilor</w:t>
      </w:r>
      <w:r w:rsidRPr="00121873">
        <w:rPr>
          <w:bCs/>
          <w:iCs/>
          <w:sz w:val="24"/>
          <w:szCs w:val="24"/>
        </w:rPr>
        <w:t xml:space="preserve">, </w:t>
      </w:r>
      <w:r w:rsidR="00021419" w:rsidRPr="00121873">
        <w:rPr>
          <w:bCs/>
          <w:iCs/>
          <w:sz w:val="24"/>
          <w:szCs w:val="24"/>
        </w:rPr>
        <w:t xml:space="preserve">situații medicale sau alte justificări relevante. </w:t>
      </w:r>
      <w:r w:rsidR="004276A4" w:rsidRPr="00121873">
        <w:rPr>
          <w:bCs/>
          <w:iCs/>
          <w:sz w:val="24"/>
          <w:szCs w:val="24"/>
        </w:rPr>
        <w:t xml:space="preserve">Aceste cazuri speciale vor fi înaintate spre </w:t>
      </w:r>
      <w:r w:rsidR="005D2961" w:rsidRPr="00121873">
        <w:rPr>
          <w:bCs/>
          <w:iCs/>
          <w:sz w:val="24"/>
          <w:szCs w:val="24"/>
        </w:rPr>
        <w:t>informare</w:t>
      </w:r>
      <w:r w:rsidR="004276A4" w:rsidRPr="00121873">
        <w:rPr>
          <w:bCs/>
          <w:iCs/>
          <w:sz w:val="24"/>
          <w:szCs w:val="24"/>
        </w:rPr>
        <w:t xml:space="preserve"> în Consiliul de Administrație sub formă de tabel, care va </w:t>
      </w:r>
      <w:r w:rsidR="00AF61C8" w:rsidRPr="00121873">
        <w:rPr>
          <w:bCs/>
          <w:iCs/>
          <w:sz w:val="24"/>
          <w:szCs w:val="24"/>
        </w:rPr>
        <w:t>conține</w:t>
      </w:r>
      <w:r w:rsidR="004276A4" w:rsidRPr="00121873">
        <w:rPr>
          <w:bCs/>
          <w:iCs/>
          <w:sz w:val="24"/>
          <w:szCs w:val="24"/>
        </w:rPr>
        <w:t>: nume și prenume, facultatea, programul de studiu, ciclul de studii, forma de finanțare, forma de învățământ, anul de studiu, numărul de credite acumulate, precum și documentul/documentele justificativ(e) depuse</w:t>
      </w:r>
      <w:r w:rsidR="00021419" w:rsidRPr="00121873">
        <w:rPr>
          <w:bCs/>
          <w:iCs/>
          <w:sz w:val="24"/>
          <w:szCs w:val="24"/>
        </w:rPr>
        <w:t>.</w:t>
      </w:r>
    </w:p>
    <w:bookmarkEnd w:id="1"/>
    <w:p w14:paraId="116E94F2" w14:textId="77777777" w:rsidR="0032042C" w:rsidRPr="0032042C" w:rsidRDefault="0032042C" w:rsidP="0032042C">
      <w:pPr>
        <w:tabs>
          <w:tab w:val="left" w:pos="709"/>
        </w:tabs>
        <w:spacing w:line="276" w:lineRule="auto"/>
        <w:ind w:firstLine="731"/>
        <w:jc w:val="both"/>
        <w:rPr>
          <w:bCs/>
          <w:iCs/>
        </w:rPr>
      </w:pPr>
      <w:r w:rsidRPr="0032042C">
        <w:rPr>
          <w:bCs/>
          <w:iCs/>
        </w:rPr>
        <w:t xml:space="preserve">(3) Anul suplimentar poate fi solicitat de către studenți pentru refacerea disciplinelor nepromovate în vederea completării numărului de credite necesare promovării tuturor obligațiilor prevăzute în planul de învățământ </w:t>
      </w:r>
      <w:r w:rsidRPr="00F121C7">
        <w:rPr>
          <w:bCs/>
          <w:iCs/>
        </w:rPr>
        <w:t xml:space="preserve">(Cerere-tip – Anexa nr. 4). </w:t>
      </w:r>
      <w:r w:rsidRPr="0032042C">
        <w:rPr>
          <w:bCs/>
          <w:iCs/>
        </w:rPr>
        <w:t>Studenții se pot înscrie în anul suplimentar, de maxim două ori; studenții care nu promovează a doua oară anul suplimentar vor fi exmatriculați.</w:t>
      </w:r>
    </w:p>
    <w:p w14:paraId="5A54B3AC" w14:textId="1B74C872" w:rsidR="0032042C" w:rsidRPr="0032042C" w:rsidRDefault="0032042C" w:rsidP="0032042C">
      <w:pPr>
        <w:tabs>
          <w:tab w:val="left" w:pos="709"/>
        </w:tabs>
        <w:spacing w:line="276" w:lineRule="auto"/>
        <w:ind w:firstLine="731"/>
        <w:jc w:val="both"/>
        <w:rPr>
          <w:bCs/>
          <w:iCs/>
        </w:rPr>
      </w:pPr>
      <w:r w:rsidRPr="0032042C">
        <w:rPr>
          <w:bCs/>
          <w:iCs/>
        </w:rPr>
        <w:t>Pentru cazurile justificate, Consiliul de Administra</w:t>
      </w:r>
      <w:r w:rsidR="006A1750">
        <w:rPr>
          <w:bCs/>
          <w:iCs/>
        </w:rPr>
        <w:t>ț</w:t>
      </w:r>
      <w:r w:rsidRPr="0032042C">
        <w:rPr>
          <w:bCs/>
          <w:iCs/>
        </w:rPr>
        <w:t>ie poate aproba, la propunerea Consiliului Facultății/Consiliului D.P.P.D, înscrierea în an suplimentar sau an superior cu perioada de amânare pentru obținerea creditelor, după caz, a studenților care nu au acumulat minimul de credite prevăzut mai sus.</w:t>
      </w:r>
    </w:p>
    <w:p w14:paraId="7E7DAA51" w14:textId="11129C7E" w:rsidR="0032042C" w:rsidRPr="0032042C" w:rsidRDefault="0032042C" w:rsidP="0032042C">
      <w:pPr>
        <w:tabs>
          <w:tab w:val="left" w:pos="709"/>
        </w:tabs>
        <w:spacing w:line="276" w:lineRule="auto"/>
        <w:ind w:firstLine="731"/>
        <w:jc w:val="both"/>
        <w:rPr>
          <w:bCs/>
          <w:iCs/>
        </w:rPr>
      </w:pPr>
      <w:r w:rsidRPr="0032042C">
        <w:rPr>
          <w:bCs/>
          <w:iCs/>
        </w:rPr>
        <w:t>(4) Studenții, cu excepția celor din anul I de studii și a celor din anul terminal, ce se încadreaz</w:t>
      </w:r>
      <w:r w:rsidR="00660C72">
        <w:rPr>
          <w:bCs/>
          <w:iCs/>
        </w:rPr>
        <w:t>ă</w:t>
      </w:r>
      <w:r w:rsidRPr="0032042C">
        <w:rPr>
          <w:bCs/>
          <w:iCs/>
        </w:rPr>
        <w:t xml:space="preserve"> la alin. (2), pot solicita participarea la activitățile anului superior și perioada de amânare pentru obținerea creditelor, specificându-se în registrul matricol „amânat pentru obținerea creditelor aferente anilor precedenți de studii”. Amânarea pentru obținerea creditelor poate fi acordată câte o singură dată pentru fiecare an de studii, studentul având obligația de a achita contravaloarea creditelor amânate conform taxelor aprobate de către Senatul universitar;</w:t>
      </w:r>
    </w:p>
    <w:p w14:paraId="35FBE7A7" w14:textId="77777777" w:rsidR="0032042C" w:rsidRPr="00AC0575" w:rsidRDefault="0032042C" w:rsidP="0032042C">
      <w:pPr>
        <w:tabs>
          <w:tab w:val="left" w:pos="709"/>
        </w:tabs>
        <w:spacing w:line="276" w:lineRule="auto"/>
        <w:ind w:firstLine="731"/>
        <w:jc w:val="both"/>
        <w:rPr>
          <w:bCs/>
          <w:iCs/>
        </w:rPr>
      </w:pPr>
      <w:r w:rsidRPr="0032042C">
        <w:rPr>
          <w:bCs/>
          <w:iCs/>
        </w:rPr>
        <w:t xml:space="preserve">(5) Studentul care se afla în an de amânare pentru obținerea creditelor are obligația de a </w:t>
      </w:r>
      <w:r w:rsidRPr="00AC0575">
        <w:rPr>
          <w:bCs/>
          <w:iCs/>
        </w:rPr>
        <w:t>susține examenele amânate din anul anterior înainte de începutul semestrului al II-Iea al anului universitar curent.</w:t>
      </w:r>
    </w:p>
    <w:p w14:paraId="1BF2BFD2" w14:textId="2EF27F5D" w:rsidR="0032042C" w:rsidRPr="00AC0575" w:rsidRDefault="0032042C" w:rsidP="0032042C">
      <w:pPr>
        <w:tabs>
          <w:tab w:val="left" w:pos="709"/>
        </w:tabs>
        <w:spacing w:line="276" w:lineRule="auto"/>
        <w:ind w:firstLine="731"/>
        <w:jc w:val="both"/>
        <w:rPr>
          <w:bCs/>
          <w:iCs/>
        </w:rPr>
      </w:pPr>
      <w:r w:rsidRPr="00AC0575">
        <w:rPr>
          <w:bCs/>
          <w:iCs/>
        </w:rPr>
        <w:lastRenderedPageBreak/>
        <w:t>(6) În cazul programelor de master, criteriile și standardele privitoare la modul în care se finalizeaz</w:t>
      </w:r>
      <w:r w:rsidR="00660C72">
        <w:rPr>
          <w:bCs/>
          <w:iCs/>
        </w:rPr>
        <w:t>ă</w:t>
      </w:r>
      <w:r w:rsidRPr="00AC0575">
        <w:rPr>
          <w:bCs/>
          <w:iCs/>
        </w:rPr>
        <w:t xml:space="preserve"> anul universitar curent sunt:</w:t>
      </w:r>
    </w:p>
    <w:p w14:paraId="4AB5A013" w14:textId="77777777" w:rsidR="0032042C" w:rsidRPr="00AC0575" w:rsidRDefault="0032042C"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AC0575">
        <w:rPr>
          <w:bCs/>
          <w:iCs/>
          <w:sz w:val="24"/>
          <w:szCs w:val="24"/>
        </w:rPr>
        <w:t>pentru programele de studiu cu durata de 1 an promovarea este condiționată de obținerea celor 60 de credite obligatorii.</w:t>
      </w:r>
    </w:p>
    <w:p w14:paraId="00A63EA4" w14:textId="77777777" w:rsidR="00CA6011" w:rsidRPr="00AC0575" w:rsidRDefault="0032042C"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AC0575">
        <w:rPr>
          <w:bCs/>
          <w:iCs/>
          <w:sz w:val="24"/>
          <w:szCs w:val="24"/>
        </w:rPr>
        <w:t>pentru programele de studiu cu durata de 2 ani (120 credite obligatorii), promovarea este condiționată de obținerea celor 60 de credite obligatorii conform planului de învățământ.</w:t>
      </w:r>
    </w:p>
    <w:p w14:paraId="628DE581" w14:textId="0DCA9219" w:rsidR="0032042C" w:rsidRDefault="0032042C" w:rsidP="00451800">
      <w:pPr>
        <w:pStyle w:val="ListParagraph"/>
        <w:widowControl/>
        <w:numPr>
          <w:ilvl w:val="0"/>
          <w:numId w:val="4"/>
        </w:numPr>
        <w:tabs>
          <w:tab w:val="left" w:pos="709"/>
        </w:tabs>
        <w:autoSpaceDE/>
        <w:autoSpaceDN/>
        <w:spacing w:line="276" w:lineRule="auto"/>
        <w:contextualSpacing/>
        <w:jc w:val="both"/>
        <w:rPr>
          <w:bCs/>
          <w:iCs/>
          <w:sz w:val="24"/>
          <w:szCs w:val="24"/>
        </w:rPr>
      </w:pPr>
      <w:r w:rsidRPr="00AC0575">
        <w:rPr>
          <w:bCs/>
          <w:iCs/>
          <w:sz w:val="24"/>
          <w:szCs w:val="24"/>
        </w:rPr>
        <w:t>studenții pot fi înscriși în anul II de studii dacă au realizat un minim de 30 de credite aferente disciplinelor obligatorii și opționale din planul de învățământ</w:t>
      </w:r>
      <w:r w:rsidR="007667AF">
        <w:rPr>
          <w:bCs/>
          <w:iCs/>
          <w:sz w:val="24"/>
          <w:szCs w:val="24"/>
        </w:rPr>
        <w:t>.</w:t>
      </w:r>
    </w:p>
    <w:p w14:paraId="2B3C506F" w14:textId="77777777" w:rsidR="00F121C7" w:rsidRPr="00121873" w:rsidRDefault="00F121C7" w:rsidP="00F121C7">
      <w:pPr>
        <w:pStyle w:val="ListParagraph"/>
        <w:widowControl/>
        <w:tabs>
          <w:tab w:val="left" w:pos="709"/>
        </w:tabs>
        <w:autoSpaceDE/>
        <w:autoSpaceDN/>
        <w:spacing w:line="276" w:lineRule="auto"/>
        <w:ind w:left="720" w:firstLine="0"/>
        <w:contextualSpacing/>
        <w:jc w:val="both"/>
        <w:rPr>
          <w:bCs/>
          <w:iCs/>
          <w:sz w:val="24"/>
          <w:szCs w:val="24"/>
        </w:rPr>
      </w:pPr>
      <w:r w:rsidRPr="00121873">
        <w:rPr>
          <w:bCs/>
          <w:iCs/>
          <w:sz w:val="24"/>
          <w:szCs w:val="24"/>
        </w:rPr>
        <w:t>În situații excepționale, studenții pot promova în anul universitar următor cu un număr de credite mai mic decât cel prevăzut, pe baza unei cereri motivate și a documentelor justificative, cu aprobarea decanului și informarea situației în Consiliul de Administrație.</w:t>
      </w:r>
    </w:p>
    <w:p w14:paraId="309F0E78" w14:textId="37264BD4" w:rsidR="007667AF" w:rsidRPr="00F121C7" w:rsidRDefault="00F121C7" w:rsidP="00F121C7">
      <w:pPr>
        <w:pStyle w:val="ListParagraph"/>
        <w:widowControl/>
        <w:tabs>
          <w:tab w:val="left" w:pos="709"/>
        </w:tabs>
        <w:autoSpaceDE/>
        <w:autoSpaceDN/>
        <w:spacing w:line="276" w:lineRule="auto"/>
        <w:ind w:left="720" w:firstLine="0"/>
        <w:contextualSpacing/>
        <w:jc w:val="both"/>
        <w:rPr>
          <w:bCs/>
          <w:iCs/>
          <w:sz w:val="24"/>
          <w:szCs w:val="24"/>
        </w:rPr>
      </w:pPr>
      <w:r w:rsidRPr="00121873">
        <w:rPr>
          <w:bCs/>
          <w:iCs/>
          <w:sz w:val="24"/>
          <w:szCs w:val="24"/>
        </w:rPr>
        <w:t>Documentele doveditoare pot include recomandare din partea îndrumătorului de an sau a unui cadru didactic titular, care să ateste implicarea studentului în activitățile academice pe parcursul anului sau al anilor de studiu, evoluția acestuia și potențialul de continuare și finalizare a studiilor, situații medicale sau alte justificări relevante. Aceste cazuri speciale vor fi înaintate spre informare în Consiliul de Administrație sub formă de tabel, care va conține: nume și prenume, facultatea, programul de studiu, ciclul de studii, forma de finanțare, forma de învățământ, anul de studiu, numărul de credite acumulate, precum și documentul/documentele justificativ(e) depuse.</w:t>
      </w:r>
    </w:p>
    <w:p w14:paraId="78AA8444" w14:textId="77777777" w:rsidR="0032042C" w:rsidRPr="0032042C" w:rsidRDefault="0032042C" w:rsidP="0032042C">
      <w:pPr>
        <w:tabs>
          <w:tab w:val="left" w:pos="709"/>
        </w:tabs>
        <w:spacing w:line="276" w:lineRule="auto"/>
        <w:ind w:firstLine="731"/>
        <w:jc w:val="both"/>
        <w:rPr>
          <w:bCs/>
          <w:iCs/>
        </w:rPr>
      </w:pPr>
      <w:r w:rsidRPr="0032042C">
        <w:rPr>
          <w:bCs/>
          <w:iCs/>
        </w:rPr>
        <w:t>Studenții care la finalul anului I nu au realizat minimul de 30 credite, respectiv studenții care la finalul anului II nu au realizat minimul de 90 de credite, se pot reînscrie, de maxim două ori, în regim cu taxă, în același an de studiu.</w:t>
      </w:r>
    </w:p>
    <w:p w14:paraId="40A10EF4" w14:textId="77777777" w:rsidR="0032042C" w:rsidRPr="0032042C" w:rsidRDefault="0032042C" w:rsidP="0032042C">
      <w:pPr>
        <w:tabs>
          <w:tab w:val="left" w:pos="709"/>
        </w:tabs>
        <w:spacing w:line="276" w:lineRule="auto"/>
        <w:ind w:firstLine="731"/>
        <w:jc w:val="both"/>
        <w:rPr>
          <w:bCs/>
          <w:iCs/>
        </w:rPr>
      </w:pPr>
      <w:r w:rsidRPr="0032042C">
        <w:rPr>
          <w:bCs/>
          <w:iCs/>
        </w:rPr>
        <w:t>Studenții care nu au realizat numărul total de credite aferente programului de școlarizare, conform planului de învățământ, dar au acumulat minim 30 pentru programul de master cu durata de un an, și respectiv minim 90 credite de studiu pentru programul de master cu durata de 2 ani, pot urma, la cerere, anul suplimentar. Înscrierea în anul suplimentar se poate face de maxim două ori, iar cei care nu promovează a doua oară anul suplimentar vor fi exmatriculați.</w:t>
      </w:r>
    </w:p>
    <w:p w14:paraId="7DC76FFE" w14:textId="77777777" w:rsidR="0032042C" w:rsidRPr="0032042C" w:rsidRDefault="0032042C" w:rsidP="0032042C">
      <w:pPr>
        <w:tabs>
          <w:tab w:val="left" w:pos="709"/>
        </w:tabs>
        <w:spacing w:line="276" w:lineRule="auto"/>
        <w:ind w:firstLine="731"/>
        <w:jc w:val="both"/>
        <w:rPr>
          <w:bCs/>
          <w:iCs/>
        </w:rPr>
      </w:pPr>
      <w:r w:rsidRPr="0032042C">
        <w:rPr>
          <w:bCs/>
          <w:iCs/>
        </w:rPr>
        <w:t>Observații:</w:t>
      </w:r>
    </w:p>
    <w:p w14:paraId="67205CCE" w14:textId="77777777" w:rsidR="0032042C" w:rsidRPr="0032042C" w:rsidRDefault="0032042C" w:rsidP="00451800">
      <w:pPr>
        <w:pStyle w:val="ListParagraph"/>
        <w:widowControl/>
        <w:numPr>
          <w:ilvl w:val="1"/>
          <w:numId w:val="11"/>
        </w:numPr>
        <w:tabs>
          <w:tab w:val="left" w:pos="709"/>
        </w:tabs>
        <w:autoSpaceDE/>
        <w:autoSpaceDN/>
        <w:spacing w:line="276" w:lineRule="auto"/>
        <w:contextualSpacing/>
        <w:jc w:val="both"/>
        <w:rPr>
          <w:bCs/>
          <w:iCs/>
          <w:sz w:val="24"/>
          <w:szCs w:val="24"/>
        </w:rPr>
      </w:pPr>
      <w:r w:rsidRPr="0032042C">
        <w:rPr>
          <w:bCs/>
          <w:iCs/>
          <w:sz w:val="24"/>
          <w:szCs w:val="24"/>
        </w:rPr>
        <w:t>exmatricularea și reînscrierea atrag după sine regimul cu taxă de studiu al studenților;</w:t>
      </w:r>
    </w:p>
    <w:p w14:paraId="5F953CA7" w14:textId="77777777" w:rsidR="0032042C" w:rsidRPr="0032042C" w:rsidRDefault="0032042C" w:rsidP="00451800">
      <w:pPr>
        <w:pStyle w:val="ListParagraph"/>
        <w:widowControl/>
        <w:numPr>
          <w:ilvl w:val="1"/>
          <w:numId w:val="11"/>
        </w:numPr>
        <w:tabs>
          <w:tab w:val="left" w:pos="709"/>
        </w:tabs>
        <w:autoSpaceDE/>
        <w:autoSpaceDN/>
        <w:spacing w:line="276" w:lineRule="auto"/>
        <w:contextualSpacing/>
        <w:jc w:val="both"/>
        <w:rPr>
          <w:bCs/>
          <w:iCs/>
          <w:sz w:val="24"/>
          <w:szCs w:val="24"/>
        </w:rPr>
      </w:pPr>
      <w:r w:rsidRPr="0032042C">
        <w:rPr>
          <w:bCs/>
          <w:iCs/>
          <w:sz w:val="24"/>
          <w:szCs w:val="24"/>
        </w:rPr>
        <w:t xml:space="preserve">anul universitar se încheie </w:t>
      </w:r>
      <w:r w:rsidRPr="00DC5C66">
        <w:rPr>
          <w:bCs/>
          <w:iCs/>
          <w:sz w:val="24"/>
          <w:szCs w:val="24"/>
        </w:rPr>
        <w:t>de regulă la 30 septembrie;</w:t>
      </w:r>
    </w:p>
    <w:p w14:paraId="7B44A922" w14:textId="77777777" w:rsidR="0032042C" w:rsidRPr="0032042C" w:rsidRDefault="0032042C" w:rsidP="00451800">
      <w:pPr>
        <w:pStyle w:val="ListParagraph"/>
        <w:widowControl/>
        <w:numPr>
          <w:ilvl w:val="1"/>
          <w:numId w:val="11"/>
        </w:numPr>
        <w:tabs>
          <w:tab w:val="left" w:pos="709"/>
        </w:tabs>
        <w:autoSpaceDE/>
        <w:autoSpaceDN/>
        <w:spacing w:line="276" w:lineRule="auto"/>
        <w:contextualSpacing/>
        <w:jc w:val="both"/>
        <w:rPr>
          <w:bCs/>
          <w:iCs/>
          <w:sz w:val="24"/>
          <w:szCs w:val="24"/>
        </w:rPr>
      </w:pPr>
      <w:r w:rsidRPr="0032042C">
        <w:rPr>
          <w:bCs/>
          <w:iCs/>
          <w:sz w:val="24"/>
          <w:szCs w:val="24"/>
        </w:rPr>
        <w:t>Consiliul facultății poate aproba studenților componenți ai loturilor naționale sau olimpice, încheierea anului universitar la 30 octombrie, pe parcursul anului de studiu existând posibilitatea susținerii unor examinări parțiale pentru studenții de la orice formă de învățământ (IF, ID sau IFR);</w:t>
      </w:r>
    </w:p>
    <w:p w14:paraId="14196EB9" w14:textId="77777777" w:rsidR="0032042C" w:rsidRPr="0032042C" w:rsidRDefault="0032042C" w:rsidP="00451800">
      <w:pPr>
        <w:pStyle w:val="ListParagraph"/>
        <w:widowControl/>
        <w:numPr>
          <w:ilvl w:val="1"/>
          <w:numId w:val="11"/>
        </w:numPr>
        <w:tabs>
          <w:tab w:val="left" w:pos="709"/>
        </w:tabs>
        <w:autoSpaceDE/>
        <w:autoSpaceDN/>
        <w:spacing w:line="276" w:lineRule="auto"/>
        <w:contextualSpacing/>
        <w:jc w:val="both"/>
        <w:rPr>
          <w:bCs/>
          <w:iCs/>
          <w:sz w:val="24"/>
          <w:szCs w:val="24"/>
        </w:rPr>
      </w:pPr>
      <w:r w:rsidRPr="0032042C">
        <w:rPr>
          <w:bCs/>
          <w:iCs/>
          <w:sz w:val="24"/>
          <w:szCs w:val="24"/>
        </w:rPr>
        <w:t xml:space="preserve">studenții care din motive bine justificate (spitalizare, concediu medical, mobilități studențești sau acțiuni, avizate de Consiliul facultății, desfășurate în </w:t>
      </w:r>
      <w:r w:rsidRPr="0032042C">
        <w:rPr>
          <w:bCs/>
          <w:iCs/>
          <w:sz w:val="24"/>
          <w:szCs w:val="24"/>
        </w:rPr>
        <w:lastRenderedPageBreak/>
        <w:t>interesul universității) absentează la examenele/colocviile dintr-o sesiune, se pot prezenta la susținerea acestora în sesiunea de refacere credite fără plata taxei aferente susținerii lor;</w:t>
      </w:r>
    </w:p>
    <w:p w14:paraId="2EB95BF1" w14:textId="77777777" w:rsidR="0032042C" w:rsidRDefault="0032042C" w:rsidP="00451800">
      <w:pPr>
        <w:pStyle w:val="ListParagraph"/>
        <w:widowControl/>
        <w:numPr>
          <w:ilvl w:val="1"/>
          <w:numId w:val="11"/>
        </w:numPr>
        <w:tabs>
          <w:tab w:val="left" w:pos="709"/>
        </w:tabs>
        <w:autoSpaceDE/>
        <w:autoSpaceDN/>
        <w:spacing w:line="276" w:lineRule="auto"/>
        <w:contextualSpacing/>
        <w:jc w:val="both"/>
        <w:rPr>
          <w:bCs/>
          <w:iCs/>
          <w:sz w:val="24"/>
          <w:szCs w:val="24"/>
        </w:rPr>
      </w:pPr>
      <w:r w:rsidRPr="0032042C">
        <w:rPr>
          <w:bCs/>
          <w:iCs/>
          <w:sz w:val="24"/>
          <w:szCs w:val="24"/>
        </w:rPr>
        <w:t>Studenții membri ai Clubului sportiv universitar, componenți ai loturilor naționale sau olimpice, care din motive bine justificate nu pot participa la sesiunea deschisă curentă, se pot prezenta la sesiunea de refacere credite fără plata taxei aferente susținerii examenelor/colocviilor.</w:t>
      </w:r>
    </w:p>
    <w:p w14:paraId="45626BA0" w14:textId="77777777" w:rsidR="000F0470" w:rsidRDefault="000F0470" w:rsidP="000F0470">
      <w:pPr>
        <w:tabs>
          <w:tab w:val="left" w:pos="709"/>
        </w:tabs>
        <w:spacing w:line="276" w:lineRule="auto"/>
        <w:contextualSpacing/>
        <w:jc w:val="both"/>
        <w:rPr>
          <w:bCs/>
          <w:iCs/>
        </w:rPr>
      </w:pPr>
    </w:p>
    <w:p w14:paraId="3BDC9703" w14:textId="31D0D8A1" w:rsidR="000F0470" w:rsidRDefault="000F0470" w:rsidP="000F0470">
      <w:pPr>
        <w:pStyle w:val="Heading4"/>
        <w:jc w:val="center"/>
        <w:rPr>
          <w:rFonts w:ascii="Times New Roman" w:hAnsi="Times New Roman" w:cs="Times New Roman"/>
          <w:b/>
          <w:bCs/>
          <w:i w:val="0"/>
          <w:iCs w:val="0"/>
          <w:color w:val="auto"/>
        </w:rPr>
      </w:pPr>
      <w:r>
        <w:rPr>
          <w:rFonts w:ascii="Times New Roman" w:hAnsi="Times New Roman" w:cs="Times New Roman"/>
          <w:b/>
          <w:bCs/>
          <w:i w:val="0"/>
          <w:iCs w:val="0"/>
          <w:color w:val="auto"/>
        </w:rPr>
        <w:t xml:space="preserve">CAPITOLUL </w:t>
      </w:r>
      <w:r w:rsidRPr="00183F29">
        <w:rPr>
          <w:rFonts w:ascii="Times New Roman" w:hAnsi="Times New Roman" w:cs="Times New Roman"/>
          <w:b/>
          <w:bCs/>
          <w:i w:val="0"/>
          <w:iCs w:val="0"/>
          <w:color w:val="auto"/>
        </w:rPr>
        <w:t>V</w:t>
      </w:r>
      <w:r>
        <w:rPr>
          <w:rFonts w:ascii="Times New Roman" w:hAnsi="Times New Roman" w:cs="Times New Roman"/>
          <w:b/>
          <w:bCs/>
          <w:i w:val="0"/>
          <w:iCs w:val="0"/>
          <w:color w:val="auto"/>
        </w:rPr>
        <w:t>I</w:t>
      </w:r>
      <w:r w:rsidRPr="00183F29">
        <w:rPr>
          <w:rFonts w:ascii="Times New Roman" w:hAnsi="Times New Roman" w:cs="Times New Roman"/>
          <w:b/>
          <w:bCs/>
          <w:i w:val="0"/>
          <w:iCs w:val="0"/>
          <w:color w:val="auto"/>
        </w:rPr>
        <w:t xml:space="preserve">I. </w:t>
      </w:r>
      <w:r w:rsidR="00431D0A" w:rsidRPr="00431D0A">
        <w:rPr>
          <w:rFonts w:ascii="Times New Roman" w:hAnsi="Times New Roman" w:cs="Times New Roman"/>
          <w:b/>
          <w:bCs/>
          <w:i w:val="0"/>
          <w:iCs w:val="0"/>
          <w:color w:val="auto"/>
        </w:rPr>
        <w:t>MODIFICAREA RITMULUI STUDIILOR</w:t>
      </w:r>
    </w:p>
    <w:p w14:paraId="68581AB9" w14:textId="77777777" w:rsidR="00431D0A" w:rsidRDefault="00431D0A" w:rsidP="00431D0A"/>
    <w:p w14:paraId="078FC4F3" w14:textId="0BB04EEA" w:rsidR="00D7457F" w:rsidRPr="00D7457F" w:rsidRDefault="00D7457F" w:rsidP="00D7457F">
      <w:pPr>
        <w:tabs>
          <w:tab w:val="left" w:pos="709"/>
        </w:tabs>
        <w:spacing w:line="276" w:lineRule="auto"/>
        <w:ind w:firstLine="731"/>
        <w:jc w:val="both"/>
        <w:rPr>
          <w:bCs/>
          <w:iCs/>
        </w:rPr>
      </w:pPr>
      <w:r w:rsidRPr="00D7457F">
        <w:rPr>
          <w:b/>
          <w:iCs/>
        </w:rPr>
        <w:t xml:space="preserve">Art. </w:t>
      </w:r>
      <w:r w:rsidRPr="00BD3139">
        <w:rPr>
          <w:b/>
          <w:iCs/>
        </w:rPr>
        <w:t>27</w:t>
      </w:r>
      <w:r w:rsidR="004066B8">
        <w:rPr>
          <w:b/>
          <w:iCs/>
        </w:rPr>
        <w:t>.</w:t>
      </w:r>
      <w:r>
        <w:rPr>
          <w:bCs/>
          <w:iCs/>
          <w:color w:val="FF0000"/>
        </w:rPr>
        <w:t xml:space="preserve"> </w:t>
      </w:r>
      <w:r w:rsidRPr="00D7457F">
        <w:rPr>
          <w:bCs/>
          <w:iCs/>
        </w:rPr>
        <w:t>Ritmul standard al studiilor este cel stipulat în planul de învățământ și presupune parcurgerea unui an de studiu în cursul unui an universitar.</w:t>
      </w:r>
    </w:p>
    <w:p w14:paraId="3183550D" w14:textId="05D02341" w:rsidR="00D7457F" w:rsidRPr="00D7457F" w:rsidRDefault="00D7457F" w:rsidP="00D7457F">
      <w:pPr>
        <w:tabs>
          <w:tab w:val="left" w:pos="709"/>
        </w:tabs>
        <w:spacing w:line="276" w:lineRule="auto"/>
        <w:ind w:firstLine="731"/>
        <w:jc w:val="both"/>
        <w:rPr>
          <w:bCs/>
          <w:iCs/>
        </w:rPr>
      </w:pPr>
      <w:r w:rsidRPr="00D7457F">
        <w:rPr>
          <w:b/>
          <w:iCs/>
        </w:rPr>
        <w:t xml:space="preserve">Art. </w:t>
      </w:r>
      <w:r w:rsidRPr="00BD3139">
        <w:rPr>
          <w:b/>
          <w:iCs/>
        </w:rPr>
        <w:t>28</w:t>
      </w:r>
      <w:r w:rsidR="004066B8">
        <w:rPr>
          <w:b/>
          <w:iCs/>
        </w:rPr>
        <w:t>.</w:t>
      </w:r>
      <w:r>
        <w:rPr>
          <w:bCs/>
          <w:iCs/>
          <w:color w:val="FF0000"/>
        </w:rPr>
        <w:t xml:space="preserve"> </w:t>
      </w:r>
      <w:r w:rsidRPr="00D7457F">
        <w:rPr>
          <w:bCs/>
          <w:iCs/>
        </w:rPr>
        <w:t>Un procent de maxim 5% din numărul studenților cu frecvență dintr-un program de studii universitare de licență pot parcurge, cu aprobarea Consiliului facultății, doi ani de studiu într-un singur an universitar, cu excepția primului și ultimului an de studii, cu respectarea legislației în vigoare. Consiliul facultății poate aproba această modificare a ritmului studiilor, în cazuri excepționale, numai studenților care în anul universitar precedent au obținut rezultate foarte bune (minim media 9,50).</w:t>
      </w:r>
    </w:p>
    <w:p w14:paraId="1662A519" w14:textId="1CE52997" w:rsidR="00D7457F" w:rsidRPr="00D7457F" w:rsidRDefault="00D7457F" w:rsidP="00D7457F">
      <w:pPr>
        <w:tabs>
          <w:tab w:val="left" w:pos="709"/>
        </w:tabs>
        <w:spacing w:line="276" w:lineRule="auto"/>
        <w:ind w:firstLine="731"/>
        <w:jc w:val="both"/>
        <w:rPr>
          <w:bCs/>
          <w:iCs/>
        </w:rPr>
      </w:pPr>
      <w:r w:rsidRPr="00D7457F">
        <w:rPr>
          <w:b/>
          <w:iCs/>
        </w:rPr>
        <w:t xml:space="preserve">Art. </w:t>
      </w:r>
      <w:r w:rsidRPr="00BD3139">
        <w:rPr>
          <w:b/>
          <w:iCs/>
        </w:rPr>
        <w:t>29</w:t>
      </w:r>
      <w:r w:rsidR="004066B8">
        <w:rPr>
          <w:b/>
          <w:iCs/>
        </w:rPr>
        <w:t>.</w:t>
      </w:r>
      <w:r>
        <w:rPr>
          <w:bCs/>
          <w:iCs/>
          <w:color w:val="FF0000"/>
        </w:rPr>
        <w:t xml:space="preserve"> </w:t>
      </w:r>
      <w:r w:rsidRPr="00D7457F">
        <w:rPr>
          <w:bCs/>
          <w:iCs/>
        </w:rPr>
        <w:t>Consiliul facultății poate aproba amânarea finalizării anului universitar curent (prelungire de școlaritate), cu un an universitar, fără plata unei taxe de școlarizare suplimentare, în următoarele cazuri:</w:t>
      </w:r>
    </w:p>
    <w:p w14:paraId="61646D99" w14:textId="77777777" w:rsidR="00D7457F" w:rsidRPr="00D7457F" w:rsidRDefault="00D7457F" w:rsidP="00D7457F">
      <w:pPr>
        <w:tabs>
          <w:tab w:val="left" w:pos="709"/>
        </w:tabs>
        <w:spacing w:line="276" w:lineRule="auto"/>
        <w:ind w:firstLine="731"/>
        <w:jc w:val="both"/>
        <w:rPr>
          <w:bCs/>
          <w:iCs/>
        </w:rPr>
      </w:pPr>
      <w:r w:rsidRPr="00D7457F">
        <w:rPr>
          <w:bCs/>
          <w:iCs/>
        </w:rPr>
        <w:t>a) studente aflate în concediu de maternitate;</w:t>
      </w:r>
    </w:p>
    <w:p w14:paraId="64CD654A" w14:textId="77777777" w:rsidR="00D7457F" w:rsidRPr="00D7457F" w:rsidRDefault="00D7457F" w:rsidP="00D7457F">
      <w:pPr>
        <w:tabs>
          <w:tab w:val="left" w:pos="709"/>
        </w:tabs>
        <w:spacing w:line="276" w:lineRule="auto"/>
        <w:ind w:firstLine="731"/>
        <w:jc w:val="both"/>
        <w:rPr>
          <w:bCs/>
          <w:iCs/>
        </w:rPr>
      </w:pPr>
      <w:r w:rsidRPr="00D7457F">
        <w:rPr>
          <w:bCs/>
          <w:iCs/>
        </w:rPr>
        <w:t>b) studenți aflați în concediu pentru creștere și îngrijire copil;</w:t>
      </w:r>
    </w:p>
    <w:p w14:paraId="36B3B880" w14:textId="77777777" w:rsidR="00D7457F" w:rsidRPr="00D7457F" w:rsidRDefault="00D7457F" w:rsidP="00D7457F">
      <w:pPr>
        <w:tabs>
          <w:tab w:val="left" w:pos="709"/>
        </w:tabs>
        <w:spacing w:line="276" w:lineRule="auto"/>
        <w:ind w:firstLine="731"/>
        <w:jc w:val="both"/>
        <w:rPr>
          <w:bCs/>
          <w:iCs/>
        </w:rPr>
      </w:pPr>
      <w:r w:rsidRPr="00D7457F">
        <w:rPr>
          <w:bCs/>
          <w:iCs/>
        </w:rPr>
        <w:t>c) studenți bolnavi, care în cursul anului universitar curent au avut cel puțin 60 zile de</w:t>
      </w:r>
    </w:p>
    <w:p w14:paraId="27B9E091" w14:textId="77777777" w:rsidR="00D7457F" w:rsidRPr="00D7457F" w:rsidRDefault="00D7457F" w:rsidP="00D7457F">
      <w:pPr>
        <w:tabs>
          <w:tab w:val="left" w:pos="709"/>
        </w:tabs>
        <w:spacing w:line="276" w:lineRule="auto"/>
        <w:ind w:firstLine="731"/>
        <w:jc w:val="both"/>
        <w:rPr>
          <w:bCs/>
          <w:iCs/>
        </w:rPr>
      </w:pPr>
      <w:r w:rsidRPr="00D7457F">
        <w:rPr>
          <w:bCs/>
          <w:iCs/>
        </w:rPr>
        <w:t>concediu medical, din care cel puțin 10 zile spitalizare;</w:t>
      </w:r>
    </w:p>
    <w:p w14:paraId="20E8DAE4" w14:textId="77777777" w:rsidR="00D7457F" w:rsidRPr="00D7457F" w:rsidRDefault="00D7457F" w:rsidP="00D7457F">
      <w:pPr>
        <w:tabs>
          <w:tab w:val="left" w:pos="709"/>
        </w:tabs>
        <w:spacing w:line="276" w:lineRule="auto"/>
        <w:ind w:firstLine="731"/>
        <w:jc w:val="both"/>
        <w:rPr>
          <w:bCs/>
          <w:iCs/>
        </w:rPr>
      </w:pPr>
      <w:r w:rsidRPr="00D7457F">
        <w:rPr>
          <w:bCs/>
          <w:iCs/>
        </w:rPr>
        <w:t>d) studenți plecați în delegații oficiale pe o perioadă mai mare de 30 zile consecutive,</w:t>
      </w:r>
    </w:p>
    <w:p w14:paraId="202229DB" w14:textId="77777777" w:rsidR="00D7457F" w:rsidRPr="00D7457F" w:rsidRDefault="00D7457F" w:rsidP="00D7457F">
      <w:pPr>
        <w:tabs>
          <w:tab w:val="left" w:pos="709"/>
        </w:tabs>
        <w:spacing w:line="276" w:lineRule="auto"/>
        <w:ind w:firstLine="731"/>
        <w:jc w:val="both"/>
        <w:rPr>
          <w:bCs/>
          <w:iCs/>
        </w:rPr>
      </w:pPr>
      <w:r w:rsidRPr="00D7457F">
        <w:rPr>
          <w:bCs/>
          <w:iCs/>
        </w:rPr>
        <w:t>studenții sportivi de performanță care participă la programe speciale de pregătire și</w:t>
      </w:r>
    </w:p>
    <w:p w14:paraId="59AC85E8" w14:textId="77777777" w:rsidR="00D7457F" w:rsidRPr="00D7457F" w:rsidRDefault="00D7457F" w:rsidP="00D7457F">
      <w:pPr>
        <w:tabs>
          <w:tab w:val="left" w:pos="709"/>
        </w:tabs>
        <w:spacing w:line="276" w:lineRule="auto"/>
        <w:ind w:firstLine="731"/>
        <w:jc w:val="both"/>
        <w:rPr>
          <w:bCs/>
          <w:iCs/>
        </w:rPr>
      </w:pPr>
      <w:r w:rsidRPr="00D7457F">
        <w:rPr>
          <w:bCs/>
          <w:iCs/>
        </w:rPr>
        <w:t>la competiții naționale și internaționale;</w:t>
      </w:r>
    </w:p>
    <w:p w14:paraId="2096187A" w14:textId="1E794971" w:rsidR="00420B1A" w:rsidRDefault="00D7457F" w:rsidP="00D7457F">
      <w:pPr>
        <w:tabs>
          <w:tab w:val="left" w:pos="709"/>
        </w:tabs>
        <w:spacing w:line="276" w:lineRule="auto"/>
        <w:ind w:firstLine="731"/>
        <w:jc w:val="both"/>
        <w:rPr>
          <w:bCs/>
          <w:iCs/>
        </w:rPr>
      </w:pPr>
      <w:r w:rsidRPr="00D7457F">
        <w:rPr>
          <w:b/>
          <w:iCs/>
        </w:rPr>
        <w:t>Art.</w:t>
      </w:r>
      <w:r w:rsidRPr="00BD3139">
        <w:rPr>
          <w:b/>
          <w:iCs/>
        </w:rPr>
        <w:t xml:space="preserve"> 30</w:t>
      </w:r>
      <w:r w:rsidR="004066B8">
        <w:rPr>
          <w:b/>
          <w:iCs/>
        </w:rPr>
        <w:t>.</w:t>
      </w:r>
      <w:r w:rsidRPr="00BD3139">
        <w:rPr>
          <w:bCs/>
          <w:iCs/>
        </w:rPr>
        <w:t xml:space="preserve"> </w:t>
      </w:r>
      <w:r w:rsidRPr="00D7457F">
        <w:rPr>
          <w:bCs/>
          <w:iCs/>
        </w:rPr>
        <w:t>(1) Studentul poate solicita întreruperea temporară a studiilor printr-o cerere motivată, începând cu anul al doilea de studiu</w:t>
      </w:r>
      <w:r w:rsidR="007C7BFF">
        <w:rPr>
          <w:bCs/>
          <w:iCs/>
        </w:rPr>
        <w:t>.</w:t>
      </w:r>
      <w:r w:rsidRPr="00D7457F">
        <w:rPr>
          <w:bCs/>
          <w:iCs/>
        </w:rPr>
        <w:t xml:space="preserve"> </w:t>
      </w:r>
      <w:r w:rsidR="00420B1A" w:rsidRPr="005423B7">
        <w:rPr>
          <w:bCs/>
          <w:iCs/>
        </w:rPr>
        <w:t>Cererea</w:t>
      </w:r>
      <w:r w:rsidR="008B6461" w:rsidRPr="005423B7">
        <w:rPr>
          <w:bCs/>
          <w:iCs/>
        </w:rPr>
        <w:t xml:space="preserve"> se depune cel târziu până la data de 10 octombrie</w:t>
      </w:r>
      <w:r w:rsidR="003B25F0" w:rsidRPr="005423B7">
        <w:rPr>
          <w:bCs/>
          <w:iCs/>
        </w:rPr>
        <w:t xml:space="preserve"> a anului universitar</w:t>
      </w:r>
      <w:r w:rsidR="005151D4" w:rsidRPr="005423B7">
        <w:rPr>
          <w:bCs/>
          <w:iCs/>
        </w:rPr>
        <w:t>, iar</w:t>
      </w:r>
      <w:r w:rsidR="003B25F0" w:rsidRPr="005423B7">
        <w:rPr>
          <w:bCs/>
          <w:iCs/>
        </w:rPr>
        <w:t xml:space="preserve"> </w:t>
      </w:r>
      <w:r w:rsidRPr="005423B7">
        <w:rPr>
          <w:bCs/>
          <w:iCs/>
        </w:rPr>
        <w:t xml:space="preserve">în mod excepțional (de exemplu, </w:t>
      </w:r>
      <w:r w:rsidR="005151D4" w:rsidRPr="005423B7">
        <w:rPr>
          <w:bCs/>
          <w:iCs/>
        </w:rPr>
        <w:t xml:space="preserve">din </w:t>
      </w:r>
      <w:r w:rsidRPr="005423B7">
        <w:rPr>
          <w:bCs/>
          <w:iCs/>
        </w:rPr>
        <w:t>motive medicale), până la finele activității didactice a fiecărui semestru.</w:t>
      </w:r>
    </w:p>
    <w:p w14:paraId="4A99FCD5" w14:textId="6E67D653" w:rsidR="00D7457F" w:rsidRPr="00D7457F" w:rsidRDefault="00D7457F" w:rsidP="00D7457F">
      <w:pPr>
        <w:tabs>
          <w:tab w:val="left" w:pos="709"/>
        </w:tabs>
        <w:spacing w:line="276" w:lineRule="auto"/>
        <w:ind w:firstLine="731"/>
        <w:jc w:val="both"/>
        <w:rPr>
          <w:bCs/>
          <w:iCs/>
        </w:rPr>
      </w:pPr>
      <w:r w:rsidRPr="00D7457F">
        <w:rPr>
          <w:bCs/>
          <w:iCs/>
        </w:rPr>
        <w:t>Decanul facultății poate aproba cererea de întrerupere temporară a studiilor pe durata de un an, cu posibilitatea de prelungire cu încă maximum doi ani, și numai o singură data în cursul școlarității. În cazul prelungirii, studentul trebuie să solicite anual aprobarea întreruperii școlarității.</w:t>
      </w:r>
    </w:p>
    <w:p w14:paraId="10855245" w14:textId="1B6FB46D" w:rsidR="00D7457F" w:rsidRPr="00FF2C29" w:rsidRDefault="00D7457F" w:rsidP="00D7457F">
      <w:pPr>
        <w:tabs>
          <w:tab w:val="left" w:pos="709"/>
        </w:tabs>
        <w:spacing w:line="276" w:lineRule="auto"/>
        <w:ind w:firstLine="731"/>
        <w:jc w:val="both"/>
        <w:rPr>
          <w:bCs/>
          <w:iCs/>
        </w:rPr>
      </w:pPr>
      <w:r w:rsidRPr="00D7457F">
        <w:rPr>
          <w:bCs/>
          <w:iCs/>
        </w:rPr>
        <w:t>(2) Studentul care a întrerupt studiile, la reluarea acestora, va îndeplini toate obligațiile ce decurg din planul de învățământ aferent seriei cu care acesta își finalizează studiile.</w:t>
      </w:r>
      <w:r w:rsidRPr="00FF2C29">
        <w:rPr>
          <w:bCs/>
          <w:iCs/>
        </w:rPr>
        <w:t xml:space="preserve"> Cererea de revenire se depune la secretariatul facultății </w:t>
      </w:r>
      <w:r w:rsidR="00942536" w:rsidRPr="00FF2C29">
        <w:rPr>
          <w:bCs/>
          <w:iCs/>
        </w:rPr>
        <w:t xml:space="preserve">înainte de începerea anului universitar în care se face revenirea, </w:t>
      </w:r>
      <w:r w:rsidR="000A65FE" w:rsidRPr="00FF2C29">
        <w:rPr>
          <w:bCs/>
          <w:iCs/>
        </w:rPr>
        <w:t>până cel târziu la data de 29 septembrie</w:t>
      </w:r>
      <w:r w:rsidR="00942536" w:rsidRPr="00FF2C29">
        <w:rPr>
          <w:bCs/>
          <w:iCs/>
        </w:rPr>
        <w:t>.</w:t>
      </w:r>
    </w:p>
    <w:p w14:paraId="65B1E134" w14:textId="6B207C0E" w:rsidR="00D7457F" w:rsidRPr="00FF2C29" w:rsidRDefault="00D7457F" w:rsidP="00D7457F">
      <w:pPr>
        <w:tabs>
          <w:tab w:val="left" w:pos="709"/>
        </w:tabs>
        <w:spacing w:line="276" w:lineRule="auto"/>
        <w:ind w:firstLine="731"/>
        <w:jc w:val="both"/>
        <w:rPr>
          <w:bCs/>
          <w:iCs/>
        </w:rPr>
      </w:pPr>
      <w:r w:rsidRPr="00FF2C29">
        <w:rPr>
          <w:bCs/>
          <w:iCs/>
        </w:rPr>
        <w:lastRenderedPageBreak/>
        <w:t xml:space="preserve">Revenirea se face </w:t>
      </w:r>
      <w:r w:rsidR="005C1EC8" w:rsidRPr="00FF2C29">
        <w:rPr>
          <w:bCs/>
          <w:iCs/>
        </w:rPr>
        <w:t>în cadrul programului de studii la care studentul era înscris înainte de întreruperea studiilor</w:t>
      </w:r>
      <w:r w:rsidRPr="00FF2C29">
        <w:rPr>
          <w:bCs/>
          <w:iCs/>
        </w:rPr>
        <w:t>, cu condiția respectării capacității de școlarizare și a numărului de locuri bugetate. Acest fapt este adus la cunoștința studentului în momentul întreruperii studiilor, menționând pe cererea de întrerupere că a fost informat în acest sens.</w:t>
      </w:r>
    </w:p>
    <w:p w14:paraId="1B71E0BC" w14:textId="77777777" w:rsidR="00D7457F" w:rsidRDefault="00D7457F" w:rsidP="00D7457F">
      <w:pPr>
        <w:tabs>
          <w:tab w:val="left" w:pos="709"/>
        </w:tabs>
        <w:spacing w:line="276" w:lineRule="auto"/>
        <w:ind w:firstLine="731"/>
        <w:jc w:val="both"/>
        <w:rPr>
          <w:bCs/>
          <w:iCs/>
          <w:color w:val="EE0000"/>
        </w:rPr>
      </w:pPr>
      <w:r w:rsidRPr="00FF2C29">
        <w:rPr>
          <w:bCs/>
          <w:iCs/>
        </w:rPr>
        <w:t>Studentul care solicită întreruperea studiilor i se aduce la cunoștință că nu va putea să-și reia studiile dacă, la momentul revenirii la studii, programul la care a fost înmatriculat nu mai funcționează, nu are serie de studenți sau a atins limita maximă a capacității de școlarizare, menționând pe cererea de întrerupere că a fost informat în acest sens.</w:t>
      </w:r>
    </w:p>
    <w:p w14:paraId="0F8FF489" w14:textId="3E7EA44D" w:rsidR="00D7457F" w:rsidRPr="00D7457F" w:rsidRDefault="00D7457F" w:rsidP="00D7457F">
      <w:pPr>
        <w:tabs>
          <w:tab w:val="left" w:pos="709"/>
        </w:tabs>
        <w:spacing w:line="276" w:lineRule="auto"/>
        <w:ind w:firstLine="731"/>
        <w:jc w:val="both"/>
        <w:rPr>
          <w:bCs/>
          <w:iCs/>
          <w:color w:val="EE0000"/>
        </w:rPr>
      </w:pPr>
      <w:r w:rsidRPr="00D7457F">
        <w:t>În perioada de întrerupere a studiilor, studentul nu beneficiază de drepturile conferite prin lege studenților (cazare în căminele universității, bursă, reduceri pentru transport, adeverință de student).</w:t>
      </w:r>
    </w:p>
    <w:p w14:paraId="5D6F69DB" w14:textId="77777777" w:rsidR="00431D0A" w:rsidRPr="00D7457F" w:rsidRDefault="00431D0A" w:rsidP="00431D0A">
      <w:pPr>
        <w:rPr>
          <w:lang w:val="en-US"/>
        </w:rPr>
      </w:pPr>
    </w:p>
    <w:p w14:paraId="22FC15C9" w14:textId="3C7456EC" w:rsidR="000F0470" w:rsidRDefault="00F6727B" w:rsidP="00F6727B">
      <w:pPr>
        <w:tabs>
          <w:tab w:val="left" w:pos="709"/>
        </w:tabs>
        <w:spacing w:line="276" w:lineRule="auto"/>
        <w:contextualSpacing/>
        <w:jc w:val="center"/>
        <w:rPr>
          <w:b/>
          <w:bCs/>
        </w:rPr>
      </w:pPr>
      <w:r w:rsidRPr="00F6727B">
        <w:rPr>
          <w:b/>
          <w:bCs/>
        </w:rPr>
        <w:t>CAPITOLUL V</w:t>
      </w:r>
      <w:r>
        <w:rPr>
          <w:b/>
          <w:bCs/>
        </w:rPr>
        <w:t>I</w:t>
      </w:r>
      <w:r w:rsidRPr="00F6727B">
        <w:rPr>
          <w:b/>
          <w:bCs/>
        </w:rPr>
        <w:t>II</w:t>
      </w:r>
      <w:r w:rsidRPr="00183F29">
        <w:rPr>
          <w:b/>
          <w:bCs/>
        </w:rPr>
        <w:t>.</w:t>
      </w:r>
      <w:r w:rsidRPr="00FF2C29">
        <w:rPr>
          <w:b/>
          <w:bCs/>
        </w:rPr>
        <w:t xml:space="preserve"> </w:t>
      </w:r>
      <w:r w:rsidR="00C82B55" w:rsidRPr="00FF2C29">
        <w:rPr>
          <w:b/>
          <w:bCs/>
        </w:rPr>
        <w:t xml:space="preserve">MOBILITATEA </w:t>
      </w:r>
      <w:r w:rsidR="00C82B55" w:rsidRPr="00C82B55">
        <w:rPr>
          <w:b/>
          <w:bCs/>
        </w:rPr>
        <w:t>STUDENȚILOR</w:t>
      </w:r>
    </w:p>
    <w:p w14:paraId="5BA65D8E" w14:textId="77777777" w:rsidR="00C82B55" w:rsidRDefault="00C82B55" w:rsidP="00F6727B">
      <w:pPr>
        <w:tabs>
          <w:tab w:val="left" w:pos="709"/>
        </w:tabs>
        <w:spacing w:line="276" w:lineRule="auto"/>
        <w:contextualSpacing/>
        <w:jc w:val="center"/>
        <w:rPr>
          <w:b/>
          <w:bCs/>
        </w:rPr>
      </w:pPr>
    </w:p>
    <w:p w14:paraId="4B695444" w14:textId="2E0347BF" w:rsidR="0011569D" w:rsidRPr="00FF2C29" w:rsidRDefault="0011569D" w:rsidP="0011569D">
      <w:pPr>
        <w:tabs>
          <w:tab w:val="left" w:pos="709"/>
        </w:tabs>
        <w:spacing w:line="276" w:lineRule="auto"/>
        <w:ind w:firstLine="731"/>
        <w:jc w:val="both"/>
        <w:rPr>
          <w:bCs/>
          <w:iCs/>
        </w:rPr>
      </w:pPr>
      <w:r w:rsidRPr="0069560B">
        <w:rPr>
          <w:b/>
          <w:iCs/>
        </w:rPr>
        <w:t>Art.</w:t>
      </w:r>
      <w:r w:rsidR="00D90734" w:rsidRPr="0069560B">
        <w:rPr>
          <w:b/>
          <w:iCs/>
        </w:rPr>
        <w:t xml:space="preserve"> </w:t>
      </w:r>
      <w:r w:rsidRPr="0069560B">
        <w:rPr>
          <w:b/>
          <w:iCs/>
        </w:rPr>
        <w:t>3</w:t>
      </w:r>
      <w:r w:rsidR="00D90734" w:rsidRPr="0069560B">
        <w:rPr>
          <w:b/>
          <w:iCs/>
        </w:rPr>
        <w:t>1</w:t>
      </w:r>
      <w:r w:rsidR="004066B8">
        <w:rPr>
          <w:b/>
          <w:iCs/>
        </w:rPr>
        <w:t>.</w:t>
      </w:r>
      <w:r w:rsidRPr="0011569D">
        <w:rPr>
          <w:bCs/>
          <w:iCs/>
        </w:rPr>
        <w:t xml:space="preserve"> </w:t>
      </w:r>
      <w:r w:rsidRPr="00FF2C29">
        <w:rPr>
          <w:bCs/>
          <w:iCs/>
        </w:rPr>
        <w:t>Potrivit legii, mobilitatea academică reprezintă dreptul studenților de a li se recunoaște creditele transferabile dobândite, în condițiile legii, la alte insituții de învățământ superior acreditate/autorizate provizoriu din țară sau din străinătate sau la alte programe de studii din cadrul aceleiași instituții de învățământ superior. Mobilitatea academică poate fi organizată în format fizic, virtual sau mixt. Mobilitatea poate fi internă sau internațională, respectiv definitivă (transfer) sau temporară, pentru toate formele de învățământ. Mobilitatea academică se referă la toate tipurile de activități prevăzute în planul de învățământ al programului de studii respectiv: cursuri, seminare, laboratoare, proiecte, activitate practică etc.</w:t>
      </w:r>
    </w:p>
    <w:p w14:paraId="22D28075" w14:textId="77777777" w:rsidR="0011569D" w:rsidRPr="00FF2C29" w:rsidRDefault="0011569D" w:rsidP="0011569D">
      <w:pPr>
        <w:tabs>
          <w:tab w:val="left" w:pos="709"/>
        </w:tabs>
        <w:spacing w:line="276" w:lineRule="auto"/>
        <w:ind w:firstLine="731"/>
        <w:jc w:val="both"/>
        <w:rPr>
          <w:bCs/>
          <w:iCs/>
        </w:rPr>
      </w:pPr>
      <w:r w:rsidRPr="00FF2C29">
        <w:rPr>
          <w:bCs/>
          <w:iCs/>
        </w:rPr>
        <w:t>Mobilitatea academică se realizează în locurile și la instituțiile partenere în care ăși desfășoară activitatea studenții înmatriculați la programul de studii din instituția de învățământ superior primitoare.</w:t>
      </w:r>
    </w:p>
    <w:p w14:paraId="02BA6ACD" w14:textId="77777777" w:rsidR="00D90734" w:rsidRPr="00FF2C29" w:rsidRDefault="0011569D" w:rsidP="00D90734">
      <w:pPr>
        <w:tabs>
          <w:tab w:val="left" w:pos="709"/>
        </w:tabs>
        <w:spacing w:line="276" w:lineRule="auto"/>
        <w:ind w:firstLine="731"/>
        <w:jc w:val="both"/>
        <w:rPr>
          <w:bCs/>
          <w:iCs/>
        </w:rPr>
      </w:pPr>
      <w:r w:rsidRPr="00FF2C29">
        <w:rPr>
          <w:bCs/>
          <w:iCs/>
        </w:rPr>
        <w:t>Calitatea de student se menține pe toată perioada mobilităților interne și internaționale.</w:t>
      </w:r>
    </w:p>
    <w:p w14:paraId="35625391" w14:textId="4224D295" w:rsidR="0011569D" w:rsidRPr="00FF2C29" w:rsidRDefault="0011569D" w:rsidP="00D90734">
      <w:pPr>
        <w:tabs>
          <w:tab w:val="left" w:pos="709"/>
        </w:tabs>
        <w:spacing w:line="276" w:lineRule="auto"/>
        <w:ind w:firstLine="731"/>
        <w:jc w:val="both"/>
        <w:rPr>
          <w:bCs/>
          <w:iCs/>
        </w:rPr>
      </w:pPr>
      <w:r w:rsidRPr="00FF2C29">
        <w:t xml:space="preserve">Recunoașterea creditelor transferabile în cazul mobilităților academice interne și internaționale se realizează de către </w:t>
      </w:r>
      <w:r w:rsidR="0069560B" w:rsidRPr="00FF2C29">
        <w:t>i</w:t>
      </w:r>
      <w:r w:rsidRPr="00FF2C29">
        <w:t>nstituțiile de învățământ superior, pentru persoana care dovedește parcurgerea stagiului de mobilitate, cu documente emise de către instituția de învățământ superior pe care a frecventat-o. Recunoașterea notelor/calificativelor obținute în cadrul ins</w:t>
      </w:r>
      <w:r w:rsidR="0069560B" w:rsidRPr="00FF2C29">
        <w:t>t</w:t>
      </w:r>
      <w:r w:rsidRPr="00FF2C29">
        <w:t>ituției partenere din străinătate se realizează în baza grilei de echivalare/conversie a notelor/calificativelor elaborate și aprobate la nivelul universității (</w:t>
      </w:r>
      <w:r w:rsidRPr="00FF2C29">
        <w:rPr>
          <w:b/>
          <w:bCs/>
        </w:rPr>
        <w:t>Anexa nr. 5</w:t>
      </w:r>
      <w:r w:rsidRPr="00FF2C29">
        <w:t>).</w:t>
      </w:r>
    </w:p>
    <w:p w14:paraId="182CB633" w14:textId="77777777" w:rsidR="0011569D" w:rsidRPr="00FF2C29" w:rsidRDefault="0011569D" w:rsidP="0011569D">
      <w:pPr>
        <w:tabs>
          <w:tab w:val="left" w:pos="709"/>
        </w:tabs>
        <w:spacing w:line="276" w:lineRule="auto"/>
        <w:ind w:firstLine="731"/>
        <w:jc w:val="both"/>
        <w:rPr>
          <w:bCs/>
          <w:iCs/>
        </w:rPr>
      </w:pPr>
      <w:r w:rsidRPr="00FF2C29">
        <w:rPr>
          <w:bCs/>
          <w:iCs/>
        </w:rPr>
        <w:t>Mobilitatea academică se poate efectua ca urmare a demersului studentului, cu îndeplinirea următoarelor condiții:</w:t>
      </w:r>
    </w:p>
    <w:p w14:paraId="06567D5A" w14:textId="77777777" w:rsidR="0011569D" w:rsidRPr="00FF2C29" w:rsidRDefault="0011569D" w:rsidP="00451800">
      <w:pPr>
        <w:pStyle w:val="ListParagraph"/>
        <w:widowControl/>
        <w:numPr>
          <w:ilvl w:val="0"/>
          <w:numId w:val="14"/>
        </w:numPr>
        <w:tabs>
          <w:tab w:val="left" w:pos="709"/>
        </w:tabs>
        <w:autoSpaceDE/>
        <w:autoSpaceDN/>
        <w:spacing w:line="276" w:lineRule="auto"/>
        <w:contextualSpacing/>
        <w:jc w:val="both"/>
        <w:rPr>
          <w:bCs/>
          <w:iCs/>
          <w:sz w:val="24"/>
          <w:szCs w:val="24"/>
        </w:rPr>
      </w:pPr>
      <w:r w:rsidRPr="00FF2C29">
        <w:rPr>
          <w:bCs/>
          <w:iCs/>
          <w:sz w:val="24"/>
          <w:szCs w:val="24"/>
        </w:rPr>
        <w:t>existența unor acorduri interinstituționale;</w:t>
      </w:r>
    </w:p>
    <w:p w14:paraId="3F13895D" w14:textId="77777777" w:rsidR="0011569D" w:rsidRPr="00FF2C29" w:rsidRDefault="0011569D" w:rsidP="00451800">
      <w:pPr>
        <w:pStyle w:val="ListParagraph"/>
        <w:widowControl/>
        <w:numPr>
          <w:ilvl w:val="0"/>
          <w:numId w:val="14"/>
        </w:numPr>
        <w:tabs>
          <w:tab w:val="left" w:pos="709"/>
        </w:tabs>
        <w:autoSpaceDE/>
        <w:autoSpaceDN/>
        <w:spacing w:line="276" w:lineRule="auto"/>
        <w:contextualSpacing/>
        <w:jc w:val="both"/>
        <w:rPr>
          <w:bCs/>
          <w:iCs/>
          <w:sz w:val="24"/>
          <w:szCs w:val="24"/>
        </w:rPr>
      </w:pPr>
      <w:r w:rsidRPr="00FF2C29">
        <w:rPr>
          <w:bCs/>
          <w:iCs/>
          <w:sz w:val="24"/>
          <w:szCs w:val="24"/>
        </w:rPr>
        <w:t>acceptul instituțiilor de învățământ superior acreditate/autorizate provizoriu, după caz, de proveniență, respectiv primitoare.</w:t>
      </w:r>
    </w:p>
    <w:p w14:paraId="6B8979F1" w14:textId="77777777" w:rsidR="0011569D" w:rsidRPr="00FF2C29" w:rsidRDefault="0011569D" w:rsidP="0011569D">
      <w:pPr>
        <w:tabs>
          <w:tab w:val="left" w:pos="709"/>
        </w:tabs>
        <w:spacing w:line="276" w:lineRule="auto"/>
        <w:jc w:val="both"/>
        <w:rPr>
          <w:bCs/>
          <w:iCs/>
        </w:rPr>
      </w:pPr>
      <w:r w:rsidRPr="00FF2C29">
        <w:rPr>
          <w:bCs/>
          <w:iCs/>
        </w:rPr>
        <w:tab/>
        <w:t xml:space="preserve">Acordurile interinstituționale stabilesc condițiile de desfășurare a mobilităților între instituțiile de învățământ superior acreditate/autorizate provizoriu: tipul mobilității, durata mobilității, numărul de mobilități, domeniul, programul de studiu, finanțarea mobilității </w:t>
      </w:r>
      <w:r w:rsidRPr="00FF2C29">
        <w:rPr>
          <w:bCs/>
          <w:iCs/>
        </w:rPr>
        <w:lastRenderedPageBreak/>
        <w:t xml:space="preserve">temporare, limba de studiu, condiții de cazare, modul de selecție a participanților, serviciile de sprijin oferite participanților la mobilități, condițiile de recunoaștere a rezultatelor mobilității academice etc. </w:t>
      </w:r>
    </w:p>
    <w:p w14:paraId="1418057E" w14:textId="77777777" w:rsidR="0011569D" w:rsidRPr="00FF2C29" w:rsidRDefault="0011569D" w:rsidP="0011569D">
      <w:pPr>
        <w:tabs>
          <w:tab w:val="left" w:pos="709"/>
        </w:tabs>
        <w:spacing w:line="276" w:lineRule="auto"/>
        <w:jc w:val="both"/>
        <w:rPr>
          <w:bCs/>
          <w:iCs/>
        </w:rPr>
      </w:pPr>
      <w:r w:rsidRPr="00FF2C29">
        <w:rPr>
          <w:bCs/>
          <w:iCs/>
        </w:rPr>
        <w:tab/>
        <w:t xml:space="preserve">Acceptul interinstituțional constă în completarea și semnarea cererii tip de mobilitate, prevăzută în </w:t>
      </w:r>
      <w:r w:rsidRPr="004066B8">
        <w:rPr>
          <w:b/>
          <w:iCs/>
        </w:rPr>
        <w:t>Anexa nr. 1</w:t>
      </w:r>
      <w:r w:rsidRPr="00FF2C29">
        <w:rPr>
          <w:bCs/>
          <w:iCs/>
        </w:rPr>
        <w:t>, astfel:</w:t>
      </w:r>
    </w:p>
    <w:p w14:paraId="78977ED3" w14:textId="77777777" w:rsidR="0011569D" w:rsidRPr="00FF2C29" w:rsidRDefault="0011569D" w:rsidP="00451800">
      <w:pPr>
        <w:pStyle w:val="ListParagraph"/>
        <w:widowControl/>
        <w:numPr>
          <w:ilvl w:val="0"/>
          <w:numId w:val="15"/>
        </w:numPr>
        <w:tabs>
          <w:tab w:val="left" w:pos="1170"/>
        </w:tabs>
        <w:autoSpaceDE/>
        <w:autoSpaceDN/>
        <w:spacing w:line="276" w:lineRule="auto"/>
        <w:ind w:left="1080"/>
        <w:contextualSpacing/>
        <w:jc w:val="both"/>
        <w:rPr>
          <w:bCs/>
          <w:iCs/>
          <w:sz w:val="24"/>
          <w:szCs w:val="24"/>
        </w:rPr>
      </w:pPr>
      <w:r w:rsidRPr="00FF2C29">
        <w:rPr>
          <w:bCs/>
          <w:iCs/>
          <w:sz w:val="24"/>
          <w:szCs w:val="24"/>
        </w:rPr>
        <w:t>studentul depune cererea de mobilitate la instituția de învățământ superior unde dorește mobilitatea, în vederea obținerii acceptului;</w:t>
      </w:r>
    </w:p>
    <w:p w14:paraId="66E94C80" w14:textId="77777777" w:rsidR="0011569D" w:rsidRPr="00FF2C29" w:rsidRDefault="0011569D" w:rsidP="00451800">
      <w:pPr>
        <w:pStyle w:val="ListParagraph"/>
        <w:widowControl/>
        <w:numPr>
          <w:ilvl w:val="0"/>
          <w:numId w:val="15"/>
        </w:numPr>
        <w:tabs>
          <w:tab w:val="left" w:pos="1170"/>
        </w:tabs>
        <w:autoSpaceDE/>
        <w:autoSpaceDN/>
        <w:spacing w:line="276" w:lineRule="auto"/>
        <w:ind w:left="1080"/>
        <w:contextualSpacing/>
        <w:jc w:val="both"/>
        <w:rPr>
          <w:bCs/>
          <w:iCs/>
          <w:sz w:val="24"/>
          <w:szCs w:val="24"/>
        </w:rPr>
      </w:pPr>
      <w:r w:rsidRPr="00FF2C29">
        <w:rPr>
          <w:bCs/>
          <w:iCs/>
          <w:sz w:val="24"/>
          <w:szCs w:val="24"/>
        </w:rPr>
        <w:t>după obținerea acceptului de mobilitate, studentul solicită acceptul de mobilitate instituției de învățământ de superior unde este înmatriculat;</w:t>
      </w:r>
    </w:p>
    <w:p w14:paraId="1F28C16A" w14:textId="77777777" w:rsidR="0011569D" w:rsidRPr="00FF2C29" w:rsidRDefault="0011569D" w:rsidP="00451800">
      <w:pPr>
        <w:pStyle w:val="ListParagraph"/>
        <w:widowControl/>
        <w:numPr>
          <w:ilvl w:val="0"/>
          <w:numId w:val="15"/>
        </w:numPr>
        <w:tabs>
          <w:tab w:val="left" w:pos="1170"/>
        </w:tabs>
        <w:autoSpaceDE/>
        <w:autoSpaceDN/>
        <w:spacing w:line="276" w:lineRule="auto"/>
        <w:ind w:left="1080"/>
        <w:contextualSpacing/>
        <w:jc w:val="both"/>
        <w:rPr>
          <w:bCs/>
          <w:iCs/>
          <w:sz w:val="24"/>
          <w:szCs w:val="24"/>
        </w:rPr>
      </w:pPr>
      <w:r w:rsidRPr="00FF2C29">
        <w:rPr>
          <w:bCs/>
          <w:iCs/>
          <w:sz w:val="24"/>
          <w:szCs w:val="24"/>
        </w:rPr>
        <w:t>instituția de învățământ superior care acceptă mobilitatea semnează prima cererea de mobilitate a studentului, apoi semnează instituția de la care pleacă studentul;</w:t>
      </w:r>
    </w:p>
    <w:p w14:paraId="7990BD18" w14:textId="77777777" w:rsidR="0011569D" w:rsidRPr="00FF2C29" w:rsidRDefault="0011569D" w:rsidP="00451800">
      <w:pPr>
        <w:pStyle w:val="ListParagraph"/>
        <w:widowControl/>
        <w:numPr>
          <w:ilvl w:val="0"/>
          <w:numId w:val="15"/>
        </w:numPr>
        <w:tabs>
          <w:tab w:val="left" w:pos="1170"/>
        </w:tabs>
        <w:autoSpaceDE/>
        <w:autoSpaceDN/>
        <w:spacing w:line="276" w:lineRule="auto"/>
        <w:ind w:left="1080"/>
        <w:contextualSpacing/>
        <w:jc w:val="both"/>
        <w:rPr>
          <w:bCs/>
          <w:iCs/>
          <w:sz w:val="24"/>
          <w:szCs w:val="24"/>
        </w:rPr>
      </w:pPr>
      <w:r w:rsidRPr="00FF2C29">
        <w:rPr>
          <w:bCs/>
          <w:iCs/>
          <w:sz w:val="24"/>
          <w:szCs w:val="24"/>
        </w:rPr>
        <w:t>în cerere sunt specificate și condițiile în care are loc mobilitatea.</w:t>
      </w:r>
    </w:p>
    <w:p w14:paraId="39BAF80C" w14:textId="5D094F01" w:rsidR="0011569D" w:rsidRPr="0011569D" w:rsidRDefault="0011569D" w:rsidP="0011569D">
      <w:pPr>
        <w:tabs>
          <w:tab w:val="left" w:pos="709"/>
        </w:tabs>
        <w:spacing w:line="276" w:lineRule="auto"/>
        <w:ind w:firstLine="731"/>
        <w:jc w:val="both"/>
        <w:rPr>
          <w:bCs/>
          <w:iCs/>
        </w:rPr>
      </w:pPr>
      <w:r w:rsidRPr="0011569D">
        <w:rPr>
          <w:bCs/>
          <w:iCs/>
        </w:rPr>
        <w:t xml:space="preserve">Cererile de </w:t>
      </w:r>
      <w:r w:rsidRPr="00FF2C29">
        <w:rPr>
          <w:bCs/>
          <w:iCs/>
        </w:rPr>
        <w:t>mobilitate</w:t>
      </w:r>
      <w:r w:rsidRPr="0011569D">
        <w:rPr>
          <w:bCs/>
          <w:iCs/>
          <w:color w:val="EE0000"/>
        </w:rPr>
        <w:t xml:space="preserve"> </w:t>
      </w:r>
      <w:r w:rsidRPr="0011569D">
        <w:rPr>
          <w:bCs/>
          <w:iCs/>
        </w:rPr>
        <w:t>se vor depune la decanatul facultății.</w:t>
      </w:r>
    </w:p>
    <w:p w14:paraId="0211CF24" w14:textId="4EE4401B" w:rsidR="0011569D" w:rsidRPr="00FF2C29" w:rsidRDefault="0011569D" w:rsidP="0011569D">
      <w:pPr>
        <w:tabs>
          <w:tab w:val="left" w:pos="709"/>
        </w:tabs>
        <w:spacing w:line="276" w:lineRule="auto"/>
        <w:ind w:firstLine="731"/>
        <w:jc w:val="both"/>
        <w:rPr>
          <w:bCs/>
          <w:iCs/>
        </w:rPr>
      </w:pPr>
      <w:r w:rsidRPr="00FF2C29">
        <w:rPr>
          <w:b/>
          <w:iCs/>
        </w:rPr>
        <w:t>Art. 3</w:t>
      </w:r>
      <w:r w:rsidR="0069560B" w:rsidRPr="00FF2C29">
        <w:rPr>
          <w:b/>
          <w:iCs/>
        </w:rPr>
        <w:t>2</w:t>
      </w:r>
      <w:r w:rsidR="004066B8">
        <w:rPr>
          <w:b/>
          <w:iCs/>
        </w:rPr>
        <w:t>.</w:t>
      </w:r>
      <w:r w:rsidRPr="00FF2C29">
        <w:rPr>
          <w:bCs/>
          <w:iCs/>
        </w:rPr>
        <w:t xml:space="preserve"> </w:t>
      </w:r>
      <w:r w:rsidRPr="00FF2C29">
        <w:rPr>
          <w:b/>
          <w:iCs/>
        </w:rPr>
        <w:t>Mobilitatea academică temporară</w:t>
      </w:r>
      <w:r w:rsidRPr="00FF2C29">
        <w:rPr>
          <w:bCs/>
          <w:iCs/>
        </w:rPr>
        <w:t xml:space="preserve"> pe locuri bugetate sau cu taxă, se poate realiza după primul semestru și până la sfârșitul penultimului semestru, cu excepția mobilităților efectuate în cadrul programelor internaționale de tip Erasmus+ etc., care se pot realiza și în ultimul semestru.</w:t>
      </w:r>
    </w:p>
    <w:p w14:paraId="004450E1" w14:textId="77777777" w:rsidR="0011569D" w:rsidRPr="00FF2C29" w:rsidRDefault="0011569D" w:rsidP="0011569D">
      <w:pPr>
        <w:tabs>
          <w:tab w:val="left" w:pos="709"/>
        </w:tabs>
        <w:spacing w:line="276" w:lineRule="auto"/>
        <w:ind w:firstLine="731"/>
        <w:jc w:val="both"/>
        <w:rPr>
          <w:bCs/>
          <w:iCs/>
        </w:rPr>
      </w:pPr>
      <w:r w:rsidRPr="00FF2C29">
        <w:rPr>
          <w:bCs/>
          <w:iCs/>
        </w:rPr>
        <w:t>Studentul poate beneficia de mobilitate academică temporară între două instituții de învățământ superior acreditate/autorizate provizoriu, după caz.</w:t>
      </w:r>
    </w:p>
    <w:p w14:paraId="57DF6F14" w14:textId="77777777" w:rsidR="0011569D" w:rsidRPr="00FF2C29" w:rsidRDefault="0011569D" w:rsidP="0011569D">
      <w:pPr>
        <w:tabs>
          <w:tab w:val="left" w:pos="709"/>
        </w:tabs>
        <w:spacing w:line="276" w:lineRule="auto"/>
        <w:ind w:firstLine="731"/>
        <w:jc w:val="both"/>
        <w:rPr>
          <w:bCs/>
          <w:iCs/>
        </w:rPr>
      </w:pPr>
      <w:r w:rsidRPr="00FF2C29">
        <w:rPr>
          <w:bCs/>
          <w:iCs/>
        </w:rPr>
        <w:t>Compatibilitatea curriculei în vederea recunoașterii creditelor de studii transferabile se stabilește anterior perioadei de mobilitate, iar recunoașterea creditelor de studii transferabile se realizează după finalizarea mobilității, în conformitate cu acordul interinstituțional și regulamentele instituțiilor de învățământ superior implicate, după caz, în baza documentelor care dovedesc parcurgerea stagiului de mobilitate.</w:t>
      </w:r>
    </w:p>
    <w:p w14:paraId="31B52A9A" w14:textId="77777777" w:rsidR="0011569D" w:rsidRPr="00FF2C29" w:rsidRDefault="0011569D" w:rsidP="0011569D">
      <w:pPr>
        <w:tabs>
          <w:tab w:val="left" w:pos="709"/>
        </w:tabs>
        <w:spacing w:line="276" w:lineRule="auto"/>
        <w:ind w:firstLine="731"/>
        <w:jc w:val="both"/>
        <w:rPr>
          <w:bCs/>
          <w:iCs/>
        </w:rPr>
      </w:pPr>
      <w:r w:rsidRPr="00FF2C29">
        <w:rPr>
          <w:bCs/>
          <w:iCs/>
        </w:rPr>
        <w:t>Decizia privind echivalarea studiilor desfășurate în străinătate sau în cadrul altei instituții de învățământ superior din țară, respectiv decizia privind echivalarea perioadei de practică desfășurată în străinătate se emite în termen de maximum 10 zile lucrătoare de la momentul în care dosarul de echivalare a fost depus de student.</w:t>
      </w:r>
    </w:p>
    <w:p w14:paraId="0E302573" w14:textId="284F25AB" w:rsidR="0011569D" w:rsidRPr="00FF2C29" w:rsidRDefault="0011569D" w:rsidP="0011569D">
      <w:pPr>
        <w:tabs>
          <w:tab w:val="left" w:pos="709"/>
        </w:tabs>
        <w:spacing w:line="276" w:lineRule="auto"/>
        <w:ind w:firstLine="731"/>
        <w:jc w:val="both"/>
        <w:rPr>
          <w:bCs/>
          <w:iCs/>
        </w:rPr>
      </w:pPr>
      <w:r w:rsidRPr="00FF2C29">
        <w:rPr>
          <w:bCs/>
          <w:iCs/>
        </w:rPr>
        <w:t>Mobilitatea academică internațională temporară prin programe internaționale se realizează în conformitate cu reglementările ce privesc respectivele programe.</w:t>
      </w:r>
    </w:p>
    <w:p w14:paraId="68195589" w14:textId="77777777" w:rsidR="0011569D" w:rsidRPr="00FF2C29" w:rsidRDefault="0011569D" w:rsidP="0011569D">
      <w:pPr>
        <w:tabs>
          <w:tab w:val="left" w:pos="709"/>
        </w:tabs>
        <w:spacing w:line="276" w:lineRule="auto"/>
        <w:ind w:firstLine="731"/>
        <w:jc w:val="both"/>
        <w:rPr>
          <w:bCs/>
          <w:iCs/>
        </w:rPr>
      </w:pPr>
      <w:r w:rsidRPr="00FF2C29">
        <w:rPr>
          <w:bCs/>
          <w:iCs/>
        </w:rPr>
        <w:t>Mobilitatea academică temporară pe cont propriu reprezintă mobilitatea temporară efectuată în afara acordurilor interinsituționale de mobilitate academică, la solicitarea studentului care a identificat o posibilă universitate primitoare.</w:t>
      </w:r>
    </w:p>
    <w:p w14:paraId="0A4FB44C" w14:textId="77777777" w:rsidR="0069560B" w:rsidRPr="00FF2C29" w:rsidRDefault="0011569D" w:rsidP="0069560B">
      <w:pPr>
        <w:tabs>
          <w:tab w:val="left" w:pos="709"/>
        </w:tabs>
        <w:spacing w:line="276" w:lineRule="auto"/>
        <w:ind w:firstLine="731"/>
        <w:jc w:val="both"/>
        <w:rPr>
          <w:bCs/>
          <w:iCs/>
        </w:rPr>
      </w:pPr>
      <w:r w:rsidRPr="00FF2C29">
        <w:rPr>
          <w:bCs/>
          <w:iCs/>
        </w:rPr>
        <w:t xml:space="preserve">După aprobarea cererilor de mobilitate temporară, studenții altor instituții de învățământ superior, aflați în mobilitate academică temporară (inclusiv cei pe cont propriu) la Universitatea „Valahia” din Târgoviște, sunt înmatriculați în baza deciziei rectorului, și înscriși, ulterior, de către secretariatele facultăților, în registre matricole și cataloage speciale, alocate doar acestei categorii de studenți. La finalizarea perioadei de mobilitate academică temporară, studenții primesc o adeverință din care să rezulte că au/nu au efectuat perioada de mobilitate temporară, </w:t>
      </w:r>
      <w:r w:rsidRPr="00FF2C29">
        <w:rPr>
          <w:bCs/>
          <w:iCs/>
        </w:rPr>
        <w:lastRenderedPageBreak/>
        <w:t>conform acordului interinstituțional sau acceptului interinstituțional (pentru studenții pe cont propriu) și situația școlară.</w:t>
      </w:r>
    </w:p>
    <w:p w14:paraId="49FAF68B" w14:textId="5B709D4F" w:rsidR="0011569D" w:rsidRPr="00FF2C29" w:rsidRDefault="0011569D" w:rsidP="0069560B">
      <w:pPr>
        <w:tabs>
          <w:tab w:val="left" w:pos="709"/>
        </w:tabs>
        <w:spacing w:line="276" w:lineRule="auto"/>
        <w:ind w:firstLine="731"/>
        <w:jc w:val="both"/>
        <w:rPr>
          <w:bCs/>
          <w:iCs/>
        </w:rPr>
      </w:pPr>
      <w:r w:rsidRPr="00FF2C29">
        <w:t>Mobilitatea academică internațională temporară prin programe internaționale se realizează în conformitate cu reglementările ce privesc respectivele programe (de exemplu: Erasmus+).</w:t>
      </w:r>
    </w:p>
    <w:p w14:paraId="3BD117E0" w14:textId="550B7D00" w:rsidR="0011569D" w:rsidRPr="0011569D" w:rsidRDefault="0011569D" w:rsidP="0011569D">
      <w:pPr>
        <w:tabs>
          <w:tab w:val="left" w:pos="709"/>
        </w:tabs>
        <w:spacing w:line="276" w:lineRule="auto"/>
        <w:ind w:firstLine="731"/>
        <w:jc w:val="both"/>
        <w:rPr>
          <w:bCs/>
          <w:iCs/>
        </w:rPr>
      </w:pPr>
      <w:r w:rsidRPr="0069560B">
        <w:rPr>
          <w:b/>
          <w:iCs/>
        </w:rPr>
        <w:t>Art.</w:t>
      </w:r>
      <w:r w:rsidR="0069560B" w:rsidRPr="0069560B">
        <w:rPr>
          <w:b/>
          <w:iCs/>
        </w:rPr>
        <w:t xml:space="preserve"> 33</w:t>
      </w:r>
      <w:r w:rsidR="00221665">
        <w:rPr>
          <w:b/>
          <w:iCs/>
        </w:rPr>
        <w:t>.</w:t>
      </w:r>
      <w:r w:rsidR="0069560B">
        <w:rPr>
          <w:bCs/>
          <w:iCs/>
        </w:rPr>
        <w:t xml:space="preserve"> </w:t>
      </w:r>
      <w:r w:rsidRPr="0011569D">
        <w:rPr>
          <w:bCs/>
          <w:iCs/>
        </w:rPr>
        <w:t xml:space="preserve">(1) Pentru studiile universitare de licență și studiile universitare de master, </w:t>
      </w:r>
      <w:r w:rsidRPr="0011569D">
        <w:rPr>
          <w:b/>
          <w:iCs/>
        </w:rPr>
        <w:t>mobilitatea academică definitivă</w:t>
      </w:r>
      <w:r w:rsidRPr="0011569D">
        <w:rPr>
          <w:bCs/>
          <w:iCs/>
        </w:rPr>
        <w:t xml:space="preserve"> se poate realiza numai la început de semestru, după primul semestru și până la sfârșitul penultimului semestru, între programe de studii cu același număr total de credite de studiu transferabile obligatorii, din </w:t>
      </w:r>
      <w:r w:rsidRPr="00FF2C29">
        <w:rPr>
          <w:bCs/>
          <w:iCs/>
        </w:rPr>
        <w:t>același domeniu fundamental</w:t>
      </w:r>
      <w:r w:rsidR="00FF2C29" w:rsidRPr="00FF2C29">
        <w:rPr>
          <w:bCs/>
          <w:iCs/>
        </w:rPr>
        <w:t>.</w:t>
      </w:r>
    </w:p>
    <w:p w14:paraId="5F8DBCFF" w14:textId="0806718C" w:rsidR="0011569D" w:rsidRPr="0011569D" w:rsidRDefault="0011569D" w:rsidP="0011569D">
      <w:pPr>
        <w:tabs>
          <w:tab w:val="left" w:pos="709"/>
        </w:tabs>
        <w:spacing w:line="276" w:lineRule="auto"/>
        <w:ind w:firstLine="731"/>
        <w:jc w:val="both"/>
        <w:rPr>
          <w:bCs/>
          <w:iCs/>
          <w:color w:val="EE0000"/>
        </w:rPr>
      </w:pPr>
      <w:r w:rsidRPr="0011569D">
        <w:rPr>
          <w:bCs/>
          <w:iCs/>
        </w:rPr>
        <w:t xml:space="preserve">(2) Mobilitatea academică definitivă se poate efectua atât de către studenții finanțați de la bugetul de stat, cât și de către studenții cu taxă, cu respectarea prevederilor legale privind capacitatea de școlarizare și finanțarea învățământului superior și cu acceptul instituțiilor de învățământ superior acreditate/autorizate provizoriu implicate și în conformitate cu regulamentele proprii privind </w:t>
      </w:r>
      <w:r w:rsidRPr="00FF2C29">
        <w:rPr>
          <w:bCs/>
          <w:iCs/>
        </w:rPr>
        <w:t>mobilitatea academică internă sau internațională.</w:t>
      </w:r>
    </w:p>
    <w:p w14:paraId="5B986D8F" w14:textId="02F456E1" w:rsidR="0011569D" w:rsidRPr="00FF2C29" w:rsidRDefault="0011569D" w:rsidP="0011569D">
      <w:pPr>
        <w:tabs>
          <w:tab w:val="left" w:pos="709"/>
        </w:tabs>
        <w:spacing w:line="276" w:lineRule="auto"/>
        <w:ind w:firstLine="731"/>
        <w:jc w:val="both"/>
        <w:rPr>
          <w:bCs/>
          <w:iCs/>
        </w:rPr>
      </w:pPr>
      <w:r w:rsidRPr="0011569D">
        <w:rPr>
          <w:bCs/>
          <w:iCs/>
        </w:rPr>
        <w:t>(3) Mobilitatea academică definitivă se poate realiza și în cadrul aceleiași instituții de învățământ superior</w:t>
      </w:r>
      <w:r w:rsidRPr="00FF2C29">
        <w:rPr>
          <w:bCs/>
          <w:iCs/>
        </w:rPr>
        <w:t>, cu respectarea principiului „subvențiile urmează studentul” sau internațională, la care acest principiu nu se poate aplica.</w:t>
      </w:r>
    </w:p>
    <w:p w14:paraId="01AFE883" w14:textId="77777777" w:rsidR="0011569D" w:rsidRPr="00FF2C29" w:rsidRDefault="0011569D" w:rsidP="0011569D">
      <w:pPr>
        <w:tabs>
          <w:tab w:val="left" w:pos="709"/>
        </w:tabs>
        <w:spacing w:line="276" w:lineRule="auto"/>
        <w:ind w:firstLine="731"/>
        <w:jc w:val="both"/>
        <w:rPr>
          <w:bCs/>
          <w:iCs/>
        </w:rPr>
      </w:pPr>
      <w:r w:rsidRPr="00FF2C29">
        <w:rPr>
          <w:bCs/>
          <w:iCs/>
        </w:rPr>
        <w:t xml:space="preserve">(4) În cazul unei mobilități academice definitive, diploma se emite absolventului de către instituția de învățământ superior care organizează examenul de finalizare a studiilor. Anexa la diplomă, supliment sau foaie matricolă, se emite de instituția de învățământ superior care l-a acceptat. </w:t>
      </w:r>
    </w:p>
    <w:p w14:paraId="547789BC" w14:textId="77777777" w:rsidR="0011569D" w:rsidRPr="00FF2C29" w:rsidRDefault="0011569D" w:rsidP="0011569D">
      <w:pPr>
        <w:tabs>
          <w:tab w:val="left" w:pos="709"/>
        </w:tabs>
        <w:spacing w:line="276" w:lineRule="auto"/>
        <w:ind w:firstLine="731"/>
        <w:jc w:val="both"/>
        <w:rPr>
          <w:bCs/>
          <w:iCs/>
        </w:rPr>
      </w:pPr>
      <w:r w:rsidRPr="00FF2C29">
        <w:rPr>
          <w:bCs/>
          <w:iCs/>
        </w:rPr>
        <w:t>(5) Prevederile privind mobilitatea academică definitivă  se aplică și în cazul studenților proveniți din statele membre ale UE, SEE și din Confederația Elvețiană, precum și cetățenilor britanici și membrilor familiilor acestora, ca beneficiari ai Acordului privind retragerea Regatului Unit al Marii  Britanii și Irlandei de Nord din Uniunea Europeană și din Comunitatea Europeană a Energiei Atomice 2019/C 384 I/01.</w:t>
      </w:r>
    </w:p>
    <w:p w14:paraId="08EBC838" w14:textId="77777777" w:rsidR="0011569D" w:rsidRPr="00FF2C29" w:rsidRDefault="0011569D" w:rsidP="0011569D">
      <w:pPr>
        <w:tabs>
          <w:tab w:val="left" w:pos="709"/>
        </w:tabs>
        <w:spacing w:line="276" w:lineRule="auto"/>
        <w:ind w:firstLine="731"/>
        <w:jc w:val="both"/>
        <w:rPr>
          <w:bCs/>
          <w:iCs/>
        </w:rPr>
      </w:pPr>
      <w:r w:rsidRPr="00FF2C29">
        <w:rPr>
          <w:bCs/>
          <w:iCs/>
        </w:rPr>
        <w:t>(6) Pentru țările terțe se aplică prevederile acordurilor bilaterale și ale acordurilor internaționale în materie, în vigoare la data efectuării mobilității.</w:t>
      </w:r>
    </w:p>
    <w:p w14:paraId="7D3A492A" w14:textId="34C73F9E" w:rsidR="004E1BE5" w:rsidRDefault="0011569D" w:rsidP="004E1BE5">
      <w:pPr>
        <w:tabs>
          <w:tab w:val="left" w:pos="709"/>
        </w:tabs>
        <w:spacing w:line="276" w:lineRule="auto"/>
        <w:ind w:firstLine="731"/>
        <w:jc w:val="both"/>
        <w:rPr>
          <w:bCs/>
          <w:iCs/>
        </w:rPr>
      </w:pPr>
      <w:r w:rsidRPr="002D3528">
        <w:rPr>
          <w:b/>
          <w:iCs/>
        </w:rPr>
        <w:t>Art.</w:t>
      </w:r>
      <w:r w:rsidR="002D3528" w:rsidRPr="002D3528">
        <w:rPr>
          <w:b/>
          <w:iCs/>
        </w:rPr>
        <w:t xml:space="preserve"> </w:t>
      </w:r>
      <w:r w:rsidRPr="002D3528">
        <w:rPr>
          <w:b/>
          <w:iCs/>
        </w:rPr>
        <w:t>3</w:t>
      </w:r>
      <w:r w:rsidR="002D3528" w:rsidRPr="002D3528">
        <w:rPr>
          <w:b/>
          <w:iCs/>
        </w:rPr>
        <w:t>4</w:t>
      </w:r>
      <w:r w:rsidR="00221665">
        <w:rPr>
          <w:b/>
          <w:iCs/>
        </w:rPr>
        <w:t>.</w:t>
      </w:r>
      <w:r w:rsidRPr="0011569D">
        <w:rPr>
          <w:bCs/>
          <w:iCs/>
        </w:rPr>
        <w:t xml:space="preserve"> </w:t>
      </w:r>
      <w:r w:rsidRPr="00FF2C29">
        <w:rPr>
          <w:bCs/>
          <w:iCs/>
        </w:rPr>
        <w:t xml:space="preserve">(1) </w:t>
      </w:r>
      <w:r w:rsidRPr="0011569D">
        <w:rPr>
          <w:bCs/>
          <w:iCs/>
        </w:rPr>
        <w:t xml:space="preserve">În cazul în care numărul cererilor de </w:t>
      </w:r>
      <w:r w:rsidRPr="00FF2C29">
        <w:rPr>
          <w:bCs/>
          <w:iCs/>
        </w:rPr>
        <w:t xml:space="preserve">mobilitate academică </w:t>
      </w:r>
      <w:r w:rsidRPr="0011569D">
        <w:rPr>
          <w:bCs/>
          <w:iCs/>
        </w:rPr>
        <w:t>este mai mare decât numărul locurilor disponibile în anul respectiv de studii, se va ține seama, în ordine, de situația școlară a solicitanților și de temeinicia motivelor pentru care aceștia solicită transferul.</w:t>
      </w:r>
    </w:p>
    <w:p w14:paraId="60C538EA" w14:textId="69F87F58" w:rsidR="0011569D" w:rsidRPr="00FF2C29" w:rsidRDefault="0011569D" w:rsidP="004E1BE5">
      <w:pPr>
        <w:tabs>
          <w:tab w:val="left" w:pos="709"/>
        </w:tabs>
        <w:spacing w:line="276" w:lineRule="auto"/>
        <w:ind w:firstLine="731"/>
        <w:jc w:val="both"/>
        <w:rPr>
          <w:bCs/>
          <w:iCs/>
        </w:rPr>
      </w:pPr>
      <w:r w:rsidRPr="00FF2C29">
        <w:t>(2) Aprobările pentru primirea unui student în mobilitate intra sau interinstituțională sunt condiționate de respectarea capacității de școlarizare maxime pentru programul de studii respectiv.</w:t>
      </w:r>
    </w:p>
    <w:p w14:paraId="09254FD0" w14:textId="5AE06956" w:rsidR="0011569D" w:rsidRPr="00FF2C29" w:rsidRDefault="0011569D" w:rsidP="0011569D">
      <w:pPr>
        <w:tabs>
          <w:tab w:val="left" w:pos="709"/>
        </w:tabs>
        <w:spacing w:line="276" w:lineRule="auto"/>
        <w:ind w:firstLine="731"/>
        <w:jc w:val="both"/>
        <w:rPr>
          <w:bCs/>
          <w:iCs/>
        </w:rPr>
      </w:pPr>
      <w:r w:rsidRPr="002D3528">
        <w:rPr>
          <w:b/>
          <w:iCs/>
        </w:rPr>
        <w:t>Art. 3</w:t>
      </w:r>
      <w:r w:rsidR="002D3528" w:rsidRPr="002D3528">
        <w:rPr>
          <w:b/>
          <w:iCs/>
        </w:rPr>
        <w:t>5</w:t>
      </w:r>
      <w:r w:rsidR="00221665">
        <w:rPr>
          <w:b/>
          <w:iCs/>
        </w:rPr>
        <w:t>.</w:t>
      </w:r>
      <w:r w:rsidRPr="0011569D">
        <w:rPr>
          <w:bCs/>
          <w:iCs/>
        </w:rPr>
        <w:t xml:space="preserve"> </w:t>
      </w:r>
      <w:r w:rsidRPr="00FF2C29">
        <w:rPr>
          <w:bCs/>
          <w:iCs/>
        </w:rPr>
        <w:t>Aprobarea mobilității academice este de competența:</w:t>
      </w:r>
    </w:p>
    <w:p w14:paraId="76CDE230" w14:textId="77777777" w:rsidR="00FF2C29" w:rsidRPr="00FF2C29" w:rsidRDefault="0011569D" w:rsidP="00FF2C29">
      <w:pPr>
        <w:pStyle w:val="ListParagraph"/>
        <w:widowControl/>
        <w:numPr>
          <w:ilvl w:val="0"/>
          <w:numId w:val="16"/>
        </w:numPr>
        <w:tabs>
          <w:tab w:val="left" w:pos="709"/>
        </w:tabs>
        <w:autoSpaceDE/>
        <w:autoSpaceDN/>
        <w:spacing w:line="276" w:lineRule="auto"/>
        <w:contextualSpacing/>
        <w:jc w:val="both"/>
        <w:rPr>
          <w:bCs/>
          <w:iCs/>
          <w:color w:val="EE0000"/>
          <w:sz w:val="24"/>
          <w:szCs w:val="24"/>
        </w:rPr>
      </w:pPr>
      <w:r w:rsidRPr="00FF2C29">
        <w:rPr>
          <w:bCs/>
          <w:iCs/>
          <w:sz w:val="24"/>
          <w:szCs w:val="24"/>
        </w:rPr>
        <w:t>Decanului facultății, în cazul mobilității/transferului de la un program de studii la altul sau de la o formă de învățământ la alta, în cadrul aceleiași facultăți;</w:t>
      </w:r>
    </w:p>
    <w:p w14:paraId="4C91620B" w14:textId="77777777" w:rsidR="00FF2C29" w:rsidRPr="00FF2C29" w:rsidRDefault="0011569D" w:rsidP="00FF2C29">
      <w:pPr>
        <w:pStyle w:val="ListParagraph"/>
        <w:widowControl/>
        <w:numPr>
          <w:ilvl w:val="0"/>
          <w:numId w:val="16"/>
        </w:numPr>
        <w:tabs>
          <w:tab w:val="left" w:pos="709"/>
        </w:tabs>
        <w:autoSpaceDE/>
        <w:autoSpaceDN/>
        <w:spacing w:line="276" w:lineRule="auto"/>
        <w:contextualSpacing/>
        <w:jc w:val="both"/>
        <w:rPr>
          <w:bCs/>
          <w:iCs/>
          <w:color w:val="EE0000"/>
          <w:sz w:val="24"/>
          <w:szCs w:val="24"/>
        </w:rPr>
      </w:pPr>
      <w:r w:rsidRPr="00FF2C29">
        <w:rPr>
          <w:bCs/>
          <w:iCs/>
          <w:sz w:val="24"/>
          <w:szCs w:val="24"/>
        </w:rPr>
        <w:t xml:space="preserve">Decanului facultății la care studentul dorește să obțină mobilitatea academică definitivă, respectiv a decanului facultății de unde pleacă studentul și a rectorului, </w:t>
      </w:r>
      <w:r w:rsidRPr="00FF2C29">
        <w:rPr>
          <w:bCs/>
          <w:iCs/>
          <w:sz w:val="24"/>
          <w:szCs w:val="24"/>
        </w:rPr>
        <w:lastRenderedPageBreak/>
        <w:t>în cazul mobilității de la o facultate la alta din cadrul Universității „Valahia” din Târgoviște;</w:t>
      </w:r>
    </w:p>
    <w:p w14:paraId="2AE5B7BC" w14:textId="49F8102D" w:rsidR="0011569D" w:rsidRPr="00FF2C29" w:rsidRDefault="0011569D" w:rsidP="00FF2C29">
      <w:pPr>
        <w:pStyle w:val="ListParagraph"/>
        <w:widowControl/>
        <w:numPr>
          <w:ilvl w:val="0"/>
          <w:numId w:val="16"/>
        </w:numPr>
        <w:tabs>
          <w:tab w:val="left" w:pos="709"/>
        </w:tabs>
        <w:autoSpaceDE/>
        <w:autoSpaceDN/>
        <w:spacing w:line="276" w:lineRule="auto"/>
        <w:contextualSpacing/>
        <w:jc w:val="both"/>
        <w:rPr>
          <w:bCs/>
          <w:iCs/>
          <w:color w:val="EE0000"/>
          <w:sz w:val="24"/>
          <w:szCs w:val="24"/>
        </w:rPr>
      </w:pPr>
      <w:r w:rsidRPr="00FF2C29">
        <w:rPr>
          <w:bCs/>
          <w:iCs/>
          <w:sz w:val="24"/>
          <w:szCs w:val="24"/>
        </w:rPr>
        <w:t>Decanului facultății și a rectorului</w:t>
      </w:r>
      <w:r w:rsidR="00FF2C29" w:rsidRPr="00FF2C29">
        <w:rPr>
          <w:bCs/>
          <w:iCs/>
          <w:sz w:val="24"/>
          <w:szCs w:val="24"/>
        </w:rPr>
        <w:t xml:space="preserve"> </w:t>
      </w:r>
      <w:r w:rsidRPr="00FF2C29">
        <w:rPr>
          <w:bCs/>
          <w:iCs/>
          <w:sz w:val="24"/>
          <w:szCs w:val="24"/>
        </w:rPr>
        <w:t>universității la care studentul dorește să obțină mobilitatea academică definitivă și a</w:t>
      </w:r>
      <w:r w:rsidR="00FF2C29" w:rsidRPr="00FF2C29">
        <w:rPr>
          <w:bCs/>
          <w:iCs/>
          <w:sz w:val="24"/>
          <w:szCs w:val="24"/>
        </w:rPr>
        <w:t xml:space="preserve"> </w:t>
      </w:r>
      <w:r w:rsidRPr="00FF2C29">
        <w:rPr>
          <w:bCs/>
          <w:iCs/>
          <w:sz w:val="24"/>
          <w:szCs w:val="24"/>
        </w:rPr>
        <w:t>decanului facultății și a rectorului universității de unde pleacă studentul.</w:t>
      </w:r>
    </w:p>
    <w:p w14:paraId="01B20D79" w14:textId="63C0262E" w:rsidR="00E5135C" w:rsidRDefault="0011569D" w:rsidP="00E5135C">
      <w:pPr>
        <w:tabs>
          <w:tab w:val="left" w:pos="709"/>
        </w:tabs>
        <w:spacing w:line="276" w:lineRule="auto"/>
        <w:ind w:firstLine="731"/>
        <w:jc w:val="both"/>
        <w:rPr>
          <w:bCs/>
          <w:iCs/>
        </w:rPr>
      </w:pPr>
      <w:r w:rsidRPr="0011569D">
        <w:rPr>
          <w:bCs/>
          <w:iCs/>
        </w:rPr>
        <w:t xml:space="preserve">Studenții care vin la Universitatea „Valahia” din Târgoviște, prin </w:t>
      </w:r>
      <w:r w:rsidRPr="00FF2C29">
        <w:rPr>
          <w:bCs/>
          <w:iCs/>
        </w:rPr>
        <w:t xml:space="preserve">mobilitatea academică </w:t>
      </w:r>
      <w:r w:rsidRPr="0011569D">
        <w:rPr>
          <w:bCs/>
          <w:iCs/>
        </w:rPr>
        <w:t>de la alte instituții de învățământ superior, vor fi înmatriculați numai dacă prezintă acordul instituției de unde pleacă, precum și documentele școlare care să ateste statutul lor academic și financiar.</w:t>
      </w:r>
    </w:p>
    <w:p w14:paraId="1FB01FCB" w14:textId="77777777" w:rsidR="00E5135C" w:rsidRPr="009D4AA2" w:rsidRDefault="0011569D" w:rsidP="00E5135C">
      <w:pPr>
        <w:tabs>
          <w:tab w:val="left" w:pos="709"/>
        </w:tabs>
        <w:spacing w:line="276" w:lineRule="auto"/>
        <w:ind w:firstLine="731"/>
        <w:jc w:val="both"/>
      </w:pPr>
      <w:r w:rsidRPr="00FF2C29">
        <w:t xml:space="preserve">Cererile de mobilitate academică definitivă, în original – 2 exemplare (Anexele nr. 1 și nr. 2), pentru anul universitar următor se depun la secretariatul facultății, până la data de 29 septembrie, iar cele pentru semestrul II, se depun cu cel puțin o săptămână înainte de începerea </w:t>
      </w:r>
      <w:r w:rsidRPr="009D4AA2">
        <w:t>semestrului.</w:t>
      </w:r>
    </w:p>
    <w:p w14:paraId="4D9BB85E" w14:textId="77777777" w:rsidR="00E5135C" w:rsidRPr="009D4AA2" w:rsidRDefault="0011569D" w:rsidP="00E5135C">
      <w:pPr>
        <w:tabs>
          <w:tab w:val="left" w:pos="709"/>
        </w:tabs>
        <w:spacing w:line="276" w:lineRule="auto"/>
        <w:ind w:firstLine="731"/>
        <w:jc w:val="both"/>
      </w:pPr>
      <w:r w:rsidRPr="009D4AA2">
        <w:t>Înmatricularea se realizează în conformitate cu cerințele legale privind înscrierea modificărilor în RMUR.</w:t>
      </w:r>
    </w:p>
    <w:p w14:paraId="1A09F404" w14:textId="3E25DCFD" w:rsidR="0011569D" w:rsidRPr="009D4AA2" w:rsidRDefault="0011569D" w:rsidP="00E5135C">
      <w:pPr>
        <w:tabs>
          <w:tab w:val="left" w:pos="709"/>
        </w:tabs>
        <w:spacing w:line="276" w:lineRule="auto"/>
        <w:ind w:firstLine="731"/>
        <w:jc w:val="both"/>
        <w:rPr>
          <w:bCs/>
          <w:iCs/>
        </w:rPr>
      </w:pPr>
      <w:r w:rsidRPr="009D4AA2">
        <w:t>Universitatea „Valahia” din Târgoviște precepe taxă de mobilitate (plecări și veniri) în conformitate cu taxele aprobate de Senatul universitar.</w:t>
      </w:r>
    </w:p>
    <w:p w14:paraId="0AE2F1AF" w14:textId="6E35F962" w:rsidR="0011569D" w:rsidRPr="0011569D" w:rsidRDefault="0011569D" w:rsidP="0011569D">
      <w:pPr>
        <w:tabs>
          <w:tab w:val="left" w:pos="709"/>
        </w:tabs>
        <w:spacing w:line="276" w:lineRule="auto"/>
        <w:ind w:firstLine="731"/>
        <w:jc w:val="both"/>
        <w:rPr>
          <w:bCs/>
          <w:iCs/>
        </w:rPr>
      </w:pPr>
      <w:r w:rsidRPr="002D3528">
        <w:rPr>
          <w:b/>
          <w:iCs/>
        </w:rPr>
        <w:t>Art. 3</w:t>
      </w:r>
      <w:r w:rsidR="002D3528" w:rsidRPr="002D3528">
        <w:rPr>
          <w:b/>
          <w:iCs/>
        </w:rPr>
        <w:t>6</w:t>
      </w:r>
      <w:r w:rsidR="00221665">
        <w:rPr>
          <w:b/>
          <w:iCs/>
        </w:rPr>
        <w:t>.</w:t>
      </w:r>
      <w:r w:rsidRPr="0011569D">
        <w:rPr>
          <w:bCs/>
          <w:iCs/>
        </w:rPr>
        <w:t xml:space="preserve"> În cazul studenților transferați Consiliul facultății/Consiliul D.P.P.D va stabili eventualele examene de diferență sau alte activități pe care studentul va trebui să le susțină, conform planului de învățământ și fișelor disciplinelor. Aceste diferențe sau alte activități didactice vor fi aduse la cunoștința studentului, până cel târziu la data de 1 noiembrie a anului universitar respectiv.</w:t>
      </w:r>
    </w:p>
    <w:p w14:paraId="3F5E6AD7" w14:textId="77777777" w:rsidR="0011569D" w:rsidRPr="0011569D" w:rsidRDefault="0011569D" w:rsidP="0011569D">
      <w:pPr>
        <w:tabs>
          <w:tab w:val="left" w:pos="709"/>
        </w:tabs>
        <w:spacing w:line="276" w:lineRule="auto"/>
        <w:ind w:firstLine="731"/>
        <w:jc w:val="both"/>
        <w:rPr>
          <w:bCs/>
          <w:iCs/>
        </w:rPr>
      </w:pPr>
      <w:r w:rsidRPr="0011569D">
        <w:rPr>
          <w:bCs/>
          <w:iCs/>
        </w:rPr>
        <w:t>Pentru susținerea examenelor de diferență este necesară plata taxelor conform reglementărilor privind taxele de studiu; fac excepție studenții care se transferă de la o facultate la alta sau de la o specializare la alta, din motive independente de voința lor (reorganizarea facultăților, încetarea activității unei specializări etc.).</w:t>
      </w:r>
    </w:p>
    <w:p w14:paraId="32552D69" w14:textId="77777777" w:rsidR="00C82B55" w:rsidRPr="000F0470" w:rsidRDefault="00C82B55" w:rsidP="00C82B55">
      <w:pPr>
        <w:tabs>
          <w:tab w:val="left" w:pos="709"/>
        </w:tabs>
        <w:spacing w:line="276" w:lineRule="auto"/>
        <w:contextualSpacing/>
        <w:jc w:val="both"/>
        <w:rPr>
          <w:bCs/>
          <w:iCs/>
        </w:rPr>
      </w:pPr>
    </w:p>
    <w:p w14:paraId="711D3FAD" w14:textId="3CFA1ACE" w:rsidR="00C46453" w:rsidRDefault="00674507" w:rsidP="003D4F97">
      <w:pPr>
        <w:tabs>
          <w:tab w:val="left" w:pos="709"/>
        </w:tabs>
        <w:spacing w:line="276" w:lineRule="auto"/>
        <w:contextualSpacing/>
        <w:jc w:val="center"/>
        <w:rPr>
          <w:b/>
          <w:bCs/>
        </w:rPr>
      </w:pPr>
      <w:r w:rsidRPr="00F6727B">
        <w:rPr>
          <w:b/>
          <w:bCs/>
        </w:rPr>
        <w:t xml:space="preserve">CAPITOLUL </w:t>
      </w:r>
      <w:r>
        <w:rPr>
          <w:b/>
          <w:bCs/>
        </w:rPr>
        <w:t>IX</w:t>
      </w:r>
      <w:r w:rsidRPr="00183F29">
        <w:rPr>
          <w:b/>
          <w:bCs/>
        </w:rPr>
        <w:t xml:space="preserve">. </w:t>
      </w:r>
      <w:r w:rsidR="003D4F97" w:rsidRPr="003D4F97">
        <w:rPr>
          <w:b/>
          <w:bCs/>
        </w:rPr>
        <w:t>CONTINUAREA STUDIILOR</w:t>
      </w:r>
    </w:p>
    <w:p w14:paraId="6EFFAF56" w14:textId="77777777" w:rsidR="003D4F97" w:rsidRDefault="003D4F97" w:rsidP="003D4F97">
      <w:pPr>
        <w:tabs>
          <w:tab w:val="left" w:pos="709"/>
        </w:tabs>
        <w:spacing w:line="276" w:lineRule="auto"/>
        <w:contextualSpacing/>
        <w:jc w:val="center"/>
        <w:rPr>
          <w:b/>
          <w:bCs/>
        </w:rPr>
      </w:pPr>
    </w:p>
    <w:p w14:paraId="188EB50B" w14:textId="27AD0915" w:rsidR="001B51A4" w:rsidRPr="00925304" w:rsidRDefault="001B51A4" w:rsidP="001B51A4">
      <w:pPr>
        <w:tabs>
          <w:tab w:val="left" w:pos="709"/>
        </w:tabs>
        <w:spacing w:line="276" w:lineRule="auto"/>
        <w:ind w:firstLine="731"/>
        <w:jc w:val="both"/>
        <w:rPr>
          <w:bCs/>
          <w:iCs/>
        </w:rPr>
      </w:pPr>
      <w:r w:rsidRPr="001B51A4">
        <w:rPr>
          <w:b/>
          <w:iCs/>
        </w:rPr>
        <w:t>Art. 37</w:t>
      </w:r>
      <w:r w:rsidR="00221665">
        <w:rPr>
          <w:b/>
          <w:iCs/>
        </w:rPr>
        <w:t>.</w:t>
      </w:r>
      <w:r w:rsidRPr="00A67010">
        <w:rPr>
          <w:bCs/>
          <w:iCs/>
        </w:rPr>
        <w:t xml:space="preserve"> </w:t>
      </w:r>
      <w:r w:rsidRPr="00925304">
        <w:rPr>
          <w:bCs/>
          <w:iCs/>
        </w:rPr>
        <w:t>Absolven</w:t>
      </w:r>
      <w:r>
        <w:rPr>
          <w:bCs/>
          <w:iCs/>
        </w:rPr>
        <w:t>ț</w:t>
      </w:r>
      <w:r w:rsidRPr="00925304">
        <w:rPr>
          <w:bCs/>
          <w:iCs/>
        </w:rPr>
        <w:t>ii cu diplom</w:t>
      </w:r>
      <w:r>
        <w:rPr>
          <w:bCs/>
          <w:iCs/>
        </w:rPr>
        <w:t>ă</w:t>
      </w:r>
      <w:r w:rsidRPr="00925304">
        <w:rPr>
          <w:bCs/>
          <w:iCs/>
        </w:rPr>
        <w:t xml:space="preserve"> de absolvire a ciclului de studii de scurt</w:t>
      </w:r>
      <w:r>
        <w:rPr>
          <w:bCs/>
          <w:iCs/>
        </w:rPr>
        <w:t>ă</w:t>
      </w:r>
      <w:r w:rsidRPr="00925304">
        <w:rPr>
          <w:bCs/>
          <w:iCs/>
        </w:rPr>
        <w:t xml:space="preserve"> durat</w:t>
      </w:r>
      <w:r>
        <w:rPr>
          <w:bCs/>
          <w:iCs/>
        </w:rPr>
        <w:t>ă</w:t>
      </w:r>
      <w:r w:rsidRPr="00925304">
        <w:rPr>
          <w:bCs/>
          <w:iCs/>
        </w:rPr>
        <w:t xml:space="preserve"> pot continua</w:t>
      </w:r>
      <w:r>
        <w:rPr>
          <w:bCs/>
          <w:iCs/>
        </w:rPr>
        <w:t xml:space="preserve"> </w:t>
      </w:r>
      <w:r w:rsidRPr="00925304">
        <w:rPr>
          <w:bCs/>
          <w:iCs/>
        </w:rPr>
        <w:t xml:space="preserve">studiile </w:t>
      </w:r>
      <w:r>
        <w:rPr>
          <w:bCs/>
          <w:iCs/>
        </w:rPr>
        <w:t>î</w:t>
      </w:r>
      <w:r w:rsidRPr="00925304">
        <w:rPr>
          <w:bCs/>
          <w:iCs/>
        </w:rPr>
        <w:t>n cadrul ciclului I - studii universitare de licen</w:t>
      </w:r>
      <w:r>
        <w:rPr>
          <w:bCs/>
          <w:iCs/>
        </w:rPr>
        <w:t>ță</w:t>
      </w:r>
      <w:r w:rsidRPr="00925304">
        <w:rPr>
          <w:bCs/>
          <w:iCs/>
        </w:rPr>
        <w:t>, prin participarea la examenul de</w:t>
      </w:r>
      <w:r>
        <w:rPr>
          <w:bCs/>
          <w:iCs/>
        </w:rPr>
        <w:t xml:space="preserve"> </w:t>
      </w:r>
      <w:r w:rsidRPr="00925304">
        <w:rPr>
          <w:bCs/>
          <w:iCs/>
        </w:rPr>
        <w:t xml:space="preserve">admitere, conform art. 53, alin. (3), din Legea </w:t>
      </w:r>
      <w:r>
        <w:rPr>
          <w:bCs/>
          <w:iCs/>
        </w:rPr>
        <w:t>î</w:t>
      </w:r>
      <w:r w:rsidRPr="00925304">
        <w:rPr>
          <w:bCs/>
          <w:iCs/>
        </w:rPr>
        <w:t>nv</w:t>
      </w:r>
      <w:r>
        <w:rPr>
          <w:bCs/>
          <w:iCs/>
        </w:rPr>
        <w:t>ăță</w:t>
      </w:r>
      <w:r w:rsidRPr="00925304">
        <w:rPr>
          <w:bCs/>
          <w:iCs/>
        </w:rPr>
        <w:t>m</w:t>
      </w:r>
      <w:r>
        <w:rPr>
          <w:bCs/>
          <w:iCs/>
        </w:rPr>
        <w:t>â</w:t>
      </w:r>
      <w:r w:rsidRPr="00925304">
        <w:rPr>
          <w:bCs/>
          <w:iCs/>
        </w:rPr>
        <w:t>ntului superior nr. 199/2023.</w:t>
      </w:r>
    </w:p>
    <w:p w14:paraId="35C42C61" w14:textId="77777777" w:rsidR="001B51A4" w:rsidRPr="00925304" w:rsidRDefault="001B51A4" w:rsidP="001B51A4">
      <w:pPr>
        <w:tabs>
          <w:tab w:val="left" w:pos="709"/>
        </w:tabs>
        <w:spacing w:line="276" w:lineRule="auto"/>
        <w:ind w:firstLine="731"/>
        <w:jc w:val="both"/>
        <w:rPr>
          <w:bCs/>
          <w:iCs/>
        </w:rPr>
      </w:pPr>
      <w:r>
        <w:rPr>
          <w:bCs/>
          <w:iCs/>
        </w:rPr>
        <w:t>Î</w:t>
      </w:r>
      <w:r w:rsidRPr="00925304">
        <w:rPr>
          <w:bCs/>
          <w:iCs/>
        </w:rPr>
        <w:t>nscrierea, prin concurs de admitere, este posibil</w:t>
      </w:r>
      <w:r>
        <w:rPr>
          <w:bCs/>
          <w:iCs/>
        </w:rPr>
        <w:t>ă</w:t>
      </w:r>
      <w:r w:rsidRPr="00925304">
        <w:rPr>
          <w:bCs/>
          <w:iCs/>
        </w:rPr>
        <w:t xml:space="preserve"> doar pentru specializ</w:t>
      </w:r>
      <w:r>
        <w:rPr>
          <w:bCs/>
          <w:iCs/>
        </w:rPr>
        <w:t>ă</w:t>
      </w:r>
      <w:r w:rsidRPr="00925304">
        <w:rPr>
          <w:bCs/>
          <w:iCs/>
        </w:rPr>
        <w:t>rile care apar</w:t>
      </w:r>
      <w:r>
        <w:rPr>
          <w:bCs/>
          <w:iCs/>
        </w:rPr>
        <w:t>ț</w:t>
      </w:r>
      <w:r w:rsidRPr="00925304">
        <w:rPr>
          <w:bCs/>
          <w:iCs/>
        </w:rPr>
        <w:t>in</w:t>
      </w:r>
      <w:r>
        <w:rPr>
          <w:bCs/>
          <w:iCs/>
        </w:rPr>
        <w:t xml:space="preserve"> </w:t>
      </w:r>
      <w:r w:rsidRPr="00925304">
        <w:rPr>
          <w:bCs/>
          <w:iCs/>
        </w:rPr>
        <w:t>aceluia</w:t>
      </w:r>
      <w:r>
        <w:rPr>
          <w:bCs/>
          <w:iCs/>
        </w:rPr>
        <w:t>ș</w:t>
      </w:r>
      <w:r w:rsidRPr="00925304">
        <w:rPr>
          <w:bCs/>
          <w:iCs/>
        </w:rPr>
        <w:t>i domeniu de licen</w:t>
      </w:r>
      <w:r>
        <w:rPr>
          <w:bCs/>
          <w:iCs/>
        </w:rPr>
        <w:t>ță</w:t>
      </w:r>
      <w:r w:rsidRPr="00925304">
        <w:rPr>
          <w:bCs/>
          <w:iCs/>
        </w:rPr>
        <w:t xml:space="preserve"> sau </w:t>
      </w:r>
      <w:r>
        <w:rPr>
          <w:bCs/>
          <w:iCs/>
        </w:rPr>
        <w:t>î</w:t>
      </w:r>
      <w:r w:rsidRPr="00925304">
        <w:rPr>
          <w:bCs/>
          <w:iCs/>
        </w:rPr>
        <w:t>n domeniu apropiat cu specializ</w:t>
      </w:r>
      <w:r>
        <w:rPr>
          <w:bCs/>
          <w:iCs/>
        </w:rPr>
        <w:t>ă</w:t>
      </w:r>
      <w:r w:rsidRPr="00925304">
        <w:rPr>
          <w:bCs/>
          <w:iCs/>
        </w:rPr>
        <w:t xml:space="preserve">rile absolvite </w:t>
      </w:r>
      <w:r>
        <w:rPr>
          <w:bCs/>
          <w:iCs/>
        </w:rPr>
        <w:t>î</w:t>
      </w:r>
      <w:r w:rsidRPr="00925304">
        <w:rPr>
          <w:bCs/>
          <w:iCs/>
        </w:rPr>
        <w:t>n cadrul</w:t>
      </w:r>
      <w:r>
        <w:rPr>
          <w:bCs/>
          <w:iCs/>
        </w:rPr>
        <w:t xml:space="preserve"> î</w:t>
      </w:r>
      <w:r w:rsidRPr="00925304">
        <w:rPr>
          <w:bCs/>
          <w:iCs/>
        </w:rPr>
        <w:t>nv</w:t>
      </w:r>
      <w:r>
        <w:rPr>
          <w:bCs/>
          <w:iCs/>
        </w:rPr>
        <w:t>ăță</w:t>
      </w:r>
      <w:r w:rsidRPr="00925304">
        <w:rPr>
          <w:bCs/>
          <w:iCs/>
        </w:rPr>
        <w:t>m</w:t>
      </w:r>
      <w:r>
        <w:rPr>
          <w:bCs/>
          <w:iCs/>
        </w:rPr>
        <w:t>â</w:t>
      </w:r>
      <w:r w:rsidRPr="00925304">
        <w:rPr>
          <w:bCs/>
          <w:iCs/>
        </w:rPr>
        <w:t>ntului superior de scurt</w:t>
      </w:r>
      <w:r>
        <w:rPr>
          <w:bCs/>
          <w:iCs/>
        </w:rPr>
        <w:t>ă</w:t>
      </w:r>
      <w:r w:rsidRPr="00925304">
        <w:rPr>
          <w:bCs/>
          <w:iCs/>
        </w:rPr>
        <w:t xml:space="preserve"> durata </w:t>
      </w:r>
      <w:r>
        <w:rPr>
          <w:bCs/>
          <w:iCs/>
        </w:rPr>
        <w:t>î</w:t>
      </w:r>
      <w:r w:rsidRPr="00925304">
        <w:rPr>
          <w:bCs/>
          <w:iCs/>
        </w:rPr>
        <w:t>n regim cu tax</w:t>
      </w:r>
      <w:r>
        <w:rPr>
          <w:bCs/>
          <w:iCs/>
        </w:rPr>
        <w:t>ă</w:t>
      </w:r>
      <w:r w:rsidRPr="00925304">
        <w:rPr>
          <w:bCs/>
          <w:iCs/>
        </w:rPr>
        <w:t xml:space="preserve">, sau </w:t>
      </w:r>
      <w:r>
        <w:rPr>
          <w:bCs/>
          <w:iCs/>
        </w:rPr>
        <w:t>fă</w:t>
      </w:r>
      <w:r w:rsidRPr="00925304">
        <w:rPr>
          <w:bCs/>
          <w:iCs/>
        </w:rPr>
        <w:t>r</w:t>
      </w:r>
      <w:r>
        <w:rPr>
          <w:bCs/>
          <w:iCs/>
        </w:rPr>
        <w:t>ă</w:t>
      </w:r>
      <w:r w:rsidRPr="00925304">
        <w:rPr>
          <w:bCs/>
          <w:iCs/>
        </w:rPr>
        <w:t xml:space="preserve"> tax</w:t>
      </w:r>
      <w:r>
        <w:rPr>
          <w:bCs/>
          <w:iCs/>
        </w:rPr>
        <w:t>ă</w:t>
      </w:r>
      <w:r w:rsidRPr="00925304">
        <w:rPr>
          <w:bCs/>
          <w:iCs/>
        </w:rPr>
        <w:t xml:space="preserve"> - </w:t>
      </w:r>
      <w:r>
        <w:rPr>
          <w:bCs/>
          <w:iCs/>
        </w:rPr>
        <w:t>î</w:t>
      </w:r>
      <w:r w:rsidRPr="00925304">
        <w:rPr>
          <w:bCs/>
          <w:iCs/>
        </w:rPr>
        <w:t>n limita capacit</w:t>
      </w:r>
      <w:r>
        <w:rPr>
          <w:bCs/>
          <w:iCs/>
        </w:rPr>
        <w:t>ăț</w:t>
      </w:r>
      <w:r w:rsidRPr="00925304">
        <w:rPr>
          <w:bCs/>
          <w:iCs/>
        </w:rPr>
        <w:t>ii</w:t>
      </w:r>
      <w:r>
        <w:rPr>
          <w:bCs/>
          <w:iCs/>
        </w:rPr>
        <w:t xml:space="preserve"> </w:t>
      </w:r>
      <w:r w:rsidRPr="00925304">
        <w:rPr>
          <w:bCs/>
          <w:iCs/>
        </w:rPr>
        <w:t xml:space="preserve">de </w:t>
      </w:r>
      <w:r>
        <w:rPr>
          <w:bCs/>
          <w:iCs/>
        </w:rPr>
        <w:t>ș</w:t>
      </w:r>
      <w:r w:rsidRPr="00925304">
        <w:rPr>
          <w:bCs/>
          <w:iCs/>
        </w:rPr>
        <w:t>colarizare pentru anul respectiv de studiu.</w:t>
      </w:r>
    </w:p>
    <w:p w14:paraId="41E766B8" w14:textId="3442346F" w:rsidR="001B51A4" w:rsidRDefault="001B51A4" w:rsidP="001B51A4">
      <w:pPr>
        <w:tabs>
          <w:tab w:val="left" w:pos="709"/>
        </w:tabs>
        <w:spacing w:line="276" w:lineRule="auto"/>
        <w:ind w:firstLine="731"/>
        <w:jc w:val="both"/>
        <w:rPr>
          <w:bCs/>
          <w:iCs/>
        </w:rPr>
      </w:pPr>
      <w:r w:rsidRPr="001B51A4">
        <w:rPr>
          <w:b/>
          <w:iCs/>
        </w:rPr>
        <w:t>Art. 38</w:t>
      </w:r>
      <w:r w:rsidR="00221665">
        <w:rPr>
          <w:b/>
          <w:iCs/>
        </w:rPr>
        <w:t>.</w:t>
      </w:r>
      <w:r w:rsidRPr="00925304">
        <w:rPr>
          <w:bCs/>
          <w:iCs/>
        </w:rPr>
        <w:t xml:space="preserve"> Institu</w:t>
      </w:r>
      <w:r>
        <w:rPr>
          <w:bCs/>
          <w:iCs/>
        </w:rPr>
        <w:t>ț</w:t>
      </w:r>
      <w:r w:rsidRPr="00925304">
        <w:rPr>
          <w:bCs/>
          <w:iCs/>
        </w:rPr>
        <w:t xml:space="preserve">iile de </w:t>
      </w:r>
      <w:r>
        <w:rPr>
          <w:bCs/>
          <w:iCs/>
        </w:rPr>
        <w:t>î</w:t>
      </w:r>
      <w:r w:rsidRPr="00925304">
        <w:rPr>
          <w:bCs/>
          <w:iCs/>
        </w:rPr>
        <w:t>nv</w:t>
      </w:r>
      <w:r>
        <w:rPr>
          <w:bCs/>
          <w:iCs/>
        </w:rPr>
        <w:t>ăță</w:t>
      </w:r>
      <w:r w:rsidRPr="00925304">
        <w:rPr>
          <w:bCs/>
          <w:iCs/>
        </w:rPr>
        <w:t>m</w:t>
      </w:r>
      <w:r>
        <w:rPr>
          <w:bCs/>
          <w:iCs/>
        </w:rPr>
        <w:t>â</w:t>
      </w:r>
      <w:r w:rsidRPr="00925304">
        <w:rPr>
          <w:bCs/>
          <w:iCs/>
        </w:rPr>
        <w:t>nt superior echivaleaz</w:t>
      </w:r>
      <w:r>
        <w:rPr>
          <w:bCs/>
          <w:iCs/>
        </w:rPr>
        <w:t>ă</w:t>
      </w:r>
      <w:r w:rsidRPr="00925304">
        <w:rPr>
          <w:bCs/>
          <w:iCs/>
        </w:rPr>
        <w:t xml:space="preserve"> disciplinele parcurse </w:t>
      </w:r>
      <w:r>
        <w:rPr>
          <w:bCs/>
          <w:iCs/>
        </w:rPr>
        <w:t>î</w:t>
      </w:r>
      <w:r w:rsidRPr="00925304">
        <w:rPr>
          <w:bCs/>
          <w:iCs/>
        </w:rPr>
        <w:t>n cadrul ciclului</w:t>
      </w:r>
      <w:r>
        <w:rPr>
          <w:bCs/>
          <w:iCs/>
        </w:rPr>
        <w:t xml:space="preserve"> </w:t>
      </w:r>
      <w:r w:rsidRPr="00925304">
        <w:rPr>
          <w:bCs/>
          <w:iCs/>
        </w:rPr>
        <w:t>de studii universitare de scurt</w:t>
      </w:r>
      <w:r>
        <w:rPr>
          <w:bCs/>
          <w:iCs/>
        </w:rPr>
        <w:t>ă</w:t>
      </w:r>
      <w:r w:rsidRPr="00925304">
        <w:rPr>
          <w:bCs/>
          <w:iCs/>
        </w:rPr>
        <w:t xml:space="preserve"> durat</w:t>
      </w:r>
      <w:r>
        <w:rPr>
          <w:bCs/>
          <w:iCs/>
        </w:rPr>
        <w:t>ă</w:t>
      </w:r>
      <w:r w:rsidRPr="00925304">
        <w:rPr>
          <w:bCs/>
          <w:iCs/>
        </w:rPr>
        <w:t xml:space="preserve"> cu disciplinele din cadrul programului de studii</w:t>
      </w:r>
      <w:r>
        <w:rPr>
          <w:bCs/>
          <w:iCs/>
        </w:rPr>
        <w:t xml:space="preserve"> </w:t>
      </w:r>
      <w:r w:rsidRPr="00925304">
        <w:rPr>
          <w:bCs/>
          <w:iCs/>
        </w:rPr>
        <w:t>universitare de licen</w:t>
      </w:r>
      <w:r>
        <w:rPr>
          <w:bCs/>
          <w:iCs/>
        </w:rPr>
        <w:t>ță</w:t>
      </w:r>
      <w:r w:rsidRPr="00925304">
        <w:rPr>
          <w:bCs/>
          <w:iCs/>
        </w:rPr>
        <w:t xml:space="preserve"> la care studentul a fost admis, </w:t>
      </w:r>
      <w:r>
        <w:rPr>
          <w:bCs/>
          <w:iCs/>
        </w:rPr>
        <w:t>î</w:t>
      </w:r>
      <w:r w:rsidRPr="00925304">
        <w:rPr>
          <w:bCs/>
          <w:iCs/>
        </w:rPr>
        <w:t xml:space="preserve">n baza unei metodologii proprii. </w:t>
      </w:r>
      <w:r>
        <w:rPr>
          <w:bCs/>
          <w:iCs/>
        </w:rPr>
        <w:t>Î</w:t>
      </w:r>
      <w:r w:rsidRPr="00925304">
        <w:rPr>
          <w:bCs/>
          <w:iCs/>
        </w:rPr>
        <w:t>n urma</w:t>
      </w:r>
      <w:r>
        <w:rPr>
          <w:bCs/>
          <w:iCs/>
        </w:rPr>
        <w:t xml:space="preserve"> </w:t>
      </w:r>
      <w:r w:rsidRPr="00925304">
        <w:rPr>
          <w:bCs/>
          <w:iCs/>
        </w:rPr>
        <w:t>echival</w:t>
      </w:r>
      <w:r>
        <w:rPr>
          <w:bCs/>
          <w:iCs/>
        </w:rPr>
        <w:t>ă</w:t>
      </w:r>
      <w:r w:rsidRPr="00925304">
        <w:rPr>
          <w:bCs/>
          <w:iCs/>
        </w:rPr>
        <w:t xml:space="preserve">rii, studentul poate fi transferat </w:t>
      </w:r>
      <w:r>
        <w:rPr>
          <w:bCs/>
          <w:iCs/>
        </w:rPr>
        <w:t>î</w:t>
      </w:r>
      <w:r w:rsidRPr="00925304">
        <w:rPr>
          <w:bCs/>
          <w:iCs/>
        </w:rPr>
        <w:t>ntr-un alt an de studii din cadrul ciclului de licen</w:t>
      </w:r>
      <w:r>
        <w:rPr>
          <w:bCs/>
          <w:iCs/>
        </w:rPr>
        <w:t>ță</w:t>
      </w:r>
      <w:r w:rsidRPr="00925304">
        <w:rPr>
          <w:bCs/>
          <w:iCs/>
        </w:rPr>
        <w:t>.</w:t>
      </w:r>
    </w:p>
    <w:p w14:paraId="709BEA80" w14:textId="77777777" w:rsidR="003D4F97" w:rsidRDefault="003D4F97" w:rsidP="003D4F97">
      <w:pPr>
        <w:tabs>
          <w:tab w:val="left" w:pos="709"/>
        </w:tabs>
        <w:spacing w:line="276" w:lineRule="auto"/>
        <w:contextualSpacing/>
        <w:jc w:val="both"/>
        <w:rPr>
          <w:b/>
          <w:bCs/>
        </w:rPr>
      </w:pPr>
    </w:p>
    <w:p w14:paraId="2BF4150B" w14:textId="42A02DA5" w:rsidR="001B51A4" w:rsidRDefault="001B51A4" w:rsidP="00552CEA">
      <w:pPr>
        <w:tabs>
          <w:tab w:val="left" w:pos="709"/>
        </w:tabs>
        <w:spacing w:line="276" w:lineRule="auto"/>
        <w:contextualSpacing/>
        <w:jc w:val="center"/>
        <w:rPr>
          <w:b/>
          <w:bCs/>
        </w:rPr>
      </w:pPr>
      <w:r w:rsidRPr="00F6727B">
        <w:rPr>
          <w:b/>
          <w:bCs/>
        </w:rPr>
        <w:t xml:space="preserve">CAPITOLUL </w:t>
      </w:r>
      <w:r>
        <w:rPr>
          <w:b/>
          <w:bCs/>
        </w:rPr>
        <w:t>X</w:t>
      </w:r>
      <w:r w:rsidRPr="00183F29">
        <w:rPr>
          <w:b/>
          <w:bCs/>
        </w:rPr>
        <w:t xml:space="preserve">. </w:t>
      </w:r>
      <w:r w:rsidR="00552CEA" w:rsidRPr="00552CEA">
        <w:rPr>
          <w:b/>
          <w:bCs/>
        </w:rPr>
        <w:t>FINALIZAREA STUDIILOR</w:t>
      </w:r>
    </w:p>
    <w:p w14:paraId="1D020FE6" w14:textId="77777777" w:rsidR="00F95788" w:rsidRDefault="00F95788" w:rsidP="00552CEA">
      <w:pPr>
        <w:tabs>
          <w:tab w:val="left" w:pos="709"/>
        </w:tabs>
        <w:spacing w:line="276" w:lineRule="auto"/>
        <w:contextualSpacing/>
        <w:jc w:val="center"/>
        <w:rPr>
          <w:b/>
          <w:bCs/>
        </w:rPr>
      </w:pPr>
    </w:p>
    <w:p w14:paraId="683D9C0E" w14:textId="6AE25CF0" w:rsidR="00F95788" w:rsidRPr="00F95788" w:rsidRDefault="00F95788" w:rsidP="00F95788">
      <w:pPr>
        <w:tabs>
          <w:tab w:val="left" w:pos="709"/>
        </w:tabs>
        <w:spacing w:line="276" w:lineRule="auto"/>
        <w:ind w:firstLine="731"/>
        <w:jc w:val="both"/>
        <w:rPr>
          <w:bCs/>
          <w:iCs/>
        </w:rPr>
      </w:pPr>
      <w:r w:rsidRPr="008779CA">
        <w:rPr>
          <w:b/>
          <w:iCs/>
        </w:rPr>
        <w:t>Art.</w:t>
      </w:r>
      <w:r w:rsidR="008779CA" w:rsidRPr="008779CA">
        <w:rPr>
          <w:b/>
          <w:iCs/>
        </w:rPr>
        <w:t xml:space="preserve"> </w:t>
      </w:r>
      <w:r w:rsidRPr="008779CA">
        <w:rPr>
          <w:b/>
          <w:iCs/>
        </w:rPr>
        <w:t>3</w:t>
      </w:r>
      <w:r w:rsidR="008779CA" w:rsidRPr="008779CA">
        <w:rPr>
          <w:b/>
          <w:iCs/>
        </w:rPr>
        <w:t>9</w:t>
      </w:r>
      <w:r w:rsidR="00221665">
        <w:rPr>
          <w:b/>
          <w:iCs/>
        </w:rPr>
        <w:t>.</w:t>
      </w:r>
      <w:r w:rsidRPr="00F95788">
        <w:rPr>
          <w:bCs/>
          <w:iCs/>
        </w:rPr>
        <w:t xml:space="preserve"> Examenele de finalizare a studiilor universitare (licență și master) se desfășoară în baza cadrului general de organizare a examenelor de absolvire, licență, diplomă, selecție, disertație stabilit prin ordin al ministrului și conform metodologiei proprii examenelor de finalizare a studiilor, aprobate de Senatul Universității „Valahia” din Târgoviște.</w:t>
      </w:r>
    </w:p>
    <w:p w14:paraId="1E98BE9F" w14:textId="13B8C1F4" w:rsidR="00F95788" w:rsidRPr="009D4AA2" w:rsidRDefault="00F95788" w:rsidP="00F95788">
      <w:pPr>
        <w:tabs>
          <w:tab w:val="left" w:pos="709"/>
        </w:tabs>
        <w:spacing w:line="276" w:lineRule="auto"/>
        <w:ind w:firstLine="731"/>
        <w:jc w:val="both"/>
        <w:rPr>
          <w:bCs/>
          <w:iCs/>
        </w:rPr>
      </w:pPr>
      <w:r w:rsidRPr="009D4AA2">
        <w:rPr>
          <w:bCs/>
          <w:iCs/>
        </w:rPr>
        <w:t>Se pot prezenta la examenul de finalizare a studiilor doar persoanele care au calitatea de absolvenți, adică cei care au parcurs integral și au promovat disciplinele prevăzute în planul de învățământ al programului de studiu la care au fost înmatriculați.</w:t>
      </w:r>
    </w:p>
    <w:p w14:paraId="64D5A510" w14:textId="77777777" w:rsidR="00F95788" w:rsidRPr="00F95788" w:rsidRDefault="00F95788" w:rsidP="00F95788">
      <w:pPr>
        <w:tabs>
          <w:tab w:val="left" w:pos="709"/>
        </w:tabs>
        <w:spacing w:line="276" w:lineRule="auto"/>
        <w:ind w:firstLine="731"/>
        <w:jc w:val="both"/>
        <w:rPr>
          <w:bCs/>
          <w:iCs/>
        </w:rPr>
      </w:pPr>
      <w:r w:rsidRPr="00F95788">
        <w:rPr>
          <w:bCs/>
          <w:iCs/>
        </w:rPr>
        <w:t>Tematica și bibliografia probelor de examen se aprobă anual, de către Consiliul Facultății, la propunerea departamentelor de specialitate, în conformitate cu planurile și programele de învățământ după care au studiat absolvenții și se aduc la cunoștință acestora înainte de începerea ultimului semestru academic.</w:t>
      </w:r>
    </w:p>
    <w:p w14:paraId="732A45B4" w14:textId="77777777" w:rsidR="00F95788" w:rsidRPr="00F95788" w:rsidRDefault="00F95788" w:rsidP="00F95788">
      <w:pPr>
        <w:tabs>
          <w:tab w:val="left" w:pos="709"/>
        </w:tabs>
        <w:spacing w:line="276" w:lineRule="auto"/>
        <w:ind w:firstLine="731"/>
        <w:jc w:val="both"/>
        <w:rPr>
          <w:bCs/>
          <w:iCs/>
        </w:rPr>
      </w:pPr>
      <w:r w:rsidRPr="00F95788">
        <w:rPr>
          <w:bCs/>
          <w:iCs/>
        </w:rPr>
        <w:t>Temele lucrărilor de licență/proiectelor de diplomă, propuse de departamentele de specialitate, sunt aprobate de Consiliul facultății și repartizate studenților, la sfârșitul anului II (pentru ciclul de 3 ani) sau la sfârșitul anului III de studiu (ciclul de 4 ani).</w:t>
      </w:r>
    </w:p>
    <w:p w14:paraId="37C10400" w14:textId="0914627F" w:rsidR="00F95788" w:rsidRPr="00F95788" w:rsidRDefault="00F95788" w:rsidP="00F95788">
      <w:pPr>
        <w:tabs>
          <w:tab w:val="left" w:pos="709"/>
        </w:tabs>
        <w:spacing w:line="276" w:lineRule="auto"/>
        <w:ind w:firstLine="731"/>
        <w:jc w:val="both"/>
        <w:rPr>
          <w:bCs/>
          <w:iCs/>
        </w:rPr>
      </w:pPr>
      <w:r w:rsidRPr="008779CA">
        <w:rPr>
          <w:b/>
          <w:iCs/>
        </w:rPr>
        <w:t xml:space="preserve">Art. </w:t>
      </w:r>
      <w:r w:rsidR="008779CA" w:rsidRPr="008779CA">
        <w:rPr>
          <w:b/>
          <w:iCs/>
        </w:rPr>
        <w:t>40</w:t>
      </w:r>
      <w:r w:rsidR="00221665">
        <w:rPr>
          <w:b/>
          <w:iCs/>
        </w:rPr>
        <w:t>.</w:t>
      </w:r>
      <w:r w:rsidRPr="00F95788">
        <w:rPr>
          <w:bCs/>
          <w:iCs/>
        </w:rPr>
        <w:t xml:space="preserve"> Media examenului de finalizare a studiilor universitare de licență este media aritmetică a notelor obținute la probele susținute conform metodologiei examenelor de finalizare a studiilor. Este declarat reușit la examenul de finalizare a studiilor universitare de licență absolventul care a obținut la examenul de licență/diplomă minimum media 6 (șase) și la fiecare probă minim nota 5 (cinci).</w:t>
      </w:r>
    </w:p>
    <w:p w14:paraId="68107439" w14:textId="6E1346A0" w:rsidR="008779CA" w:rsidRDefault="00F95788" w:rsidP="008779CA">
      <w:pPr>
        <w:tabs>
          <w:tab w:val="left" w:pos="709"/>
        </w:tabs>
        <w:spacing w:line="276" w:lineRule="auto"/>
        <w:ind w:firstLine="731"/>
        <w:jc w:val="both"/>
        <w:rPr>
          <w:bCs/>
          <w:iCs/>
        </w:rPr>
      </w:pPr>
      <w:r w:rsidRPr="008779CA">
        <w:rPr>
          <w:b/>
          <w:iCs/>
        </w:rPr>
        <w:t xml:space="preserve">Art. </w:t>
      </w:r>
      <w:r w:rsidR="008779CA" w:rsidRPr="008779CA">
        <w:rPr>
          <w:b/>
          <w:iCs/>
        </w:rPr>
        <w:t>41</w:t>
      </w:r>
      <w:r w:rsidR="00221665">
        <w:rPr>
          <w:b/>
          <w:iCs/>
        </w:rPr>
        <w:t>.</w:t>
      </w:r>
      <w:r w:rsidRPr="00F95788">
        <w:rPr>
          <w:bCs/>
          <w:iCs/>
        </w:rPr>
        <w:t xml:space="preserve"> În cazul programelor de masterat, studiile se finalizează prin examen de disertație, care va consta din susținerea unei lucrări de specialitate din domeniul studiat, în plenul unei comisii numită prin decizia rectorului, la propunerea facultăților.</w:t>
      </w:r>
    </w:p>
    <w:p w14:paraId="5E66C042" w14:textId="77777777" w:rsidR="008779CA" w:rsidRDefault="00F95788" w:rsidP="008779CA">
      <w:pPr>
        <w:tabs>
          <w:tab w:val="left" w:pos="709"/>
        </w:tabs>
        <w:spacing w:line="276" w:lineRule="auto"/>
        <w:ind w:firstLine="731"/>
        <w:jc w:val="both"/>
        <w:rPr>
          <w:bCs/>
          <w:iCs/>
        </w:rPr>
      </w:pPr>
      <w:r w:rsidRPr="00F95788">
        <w:rPr>
          <w:bCs/>
          <w:iCs/>
        </w:rPr>
        <w:t>Nota la examenul de disertație reprezintă media aritmetică a notelor acordate individual de membrii comisiei, nota minimă de promovare fiind 6 (șase).</w:t>
      </w:r>
    </w:p>
    <w:p w14:paraId="18F9E4FD" w14:textId="4020D854" w:rsidR="008779CA" w:rsidRDefault="00F95788" w:rsidP="008779CA">
      <w:pPr>
        <w:tabs>
          <w:tab w:val="left" w:pos="709"/>
        </w:tabs>
        <w:spacing w:line="276" w:lineRule="auto"/>
        <w:ind w:firstLine="731"/>
        <w:jc w:val="both"/>
        <w:rPr>
          <w:bCs/>
          <w:iCs/>
        </w:rPr>
      </w:pPr>
      <w:r w:rsidRPr="008779CA">
        <w:rPr>
          <w:b/>
          <w:iCs/>
        </w:rPr>
        <w:t>Art.</w:t>
      </w:r>
      <w:r w:rsidR="008779CA" w:rsidRPr="008779CA">
        <w:rPr>
          <w:b/>
          <w:iCs/>
        </w:rPr>
        <w:t xml:space="preserve"> </w:t>
      </w:r>
      <w:r w:rsidRPr="008779CA">
        <w:rPr>
          <w:b/>
          <w:iCs/>
        </w:rPr>
        <w:t>4</w:t>
      </w:r>
      <w:r w:rsidR="008779CA" w:rsidRPr="008779CA">
        <w:rPr>
          <w:b/>
          <w:iCs/>
        </w:rPr>
        <w:t>2</w:t>
      </w:r>
      <w:r w:rsidRPr="00F95788">
        <w:rPr>
          <w:bCs/>
          <w:iCs/>
        </w:rPr>
        <w:t xml:space="preserve"> Absolvenții care nu au promovat examenul de licență/</w:t>
      </w:r>
      <w:r w:rsidR="008779CA">
        <w:rPr>
          <w:bCs/>
          <w:iCs/>
        </w:rPr>
        <w:t xml:space="preserve"> </w:t>
      </w:r>
      <w:r w:rsidRPr="00F95788">
        <w:rPr>
          <w:bCs/>
          <w:iCs/>
        </w:rPr>
        <w:t>diplomă/</w:t>
      </w:r>
      <w:r w:rsidR="008779CA">
        <w:rPr>
          <w:bCs/>
          <w:iCs/>
        </w:rPr>
        <w:t xml:space="preserve"> </w:t>
      </w:r>
      <w:r w:rsidRPr="00F95788">
        <w:rPr>
          <w:bCs/>
          <w:iCs/>
        </w:rPr>
        <w:t>absolvire/</w:t>
      </w:r>
      <w:r w:rsidR="008779CA">
        <w:rPr>
          <w:bCs/>
          <w:iCs/>
        </w:rPr>
        <w:t xml:space="preserve"> </w:t>
      </w:r>
      <w:r w:rsidRPr="00F95788">
        <w:rPr>
          <w:bCs/>
          <w:iCs/>
        </w:rPr>
        <w:t>disertație în sesiunea curentă pot susține, indiferent de statutul de finanțare pe care 1-au avut (cu/fără taxă), examenul într-o sesiune ulterioară, cu plata taxei de examinare aprobată de Senatul Universității.</w:t>
      </w:r>
    </w:p>
    <w:p w14:paraId="13578DC4" w14:textId="77777777" w:rsidR="008779CA" w:rsidRDefault="00F95788" w:rsidP="008779CA">
      <w:pPr>
        <w:tabs>
          <w:tab w:val="left" w:pos="709"/>
        </w:tabs>
        <w:spacing w:line="276" w:lineRule="auto"/>
        <w:ind w:firstLine="731"/>
        <w:jc w:val="both"/>
        <w:rPr>
          <w:bCs/>
          <w:iCs/>
        </w:rPr>
      </w:pPr>
      <w:r w:rsidRPr="00F95788">
        <w:rPr>
          <w:bCs/>
          <w:iCs/>
        </w:rPr>
        <w:t>Aceleași dispoziții se aplică și studenților/cursanților care nu au promovat examenul de absolvire a studiilor din cadrul Programelor de formare Psihopedagogică nivel I, II.</w:t>
      </w:r>
    </w:p>
    <w:p w14:paraId="3116B3A0" w14:textId="74895392" w:rsidR="00F95788" w:rsidRPr="008779CA" w:rsidRDefault="00F95788" w:rsidP="008779CA">
      <w:pPr>
        <w:tabs>
          <w:tab w:val="left" w:pos="709"/>
        </w:tabs>
        <w:spacing w:line="276" w:lineRule="auto"/>
        <w:ind w:firstLine="731"/>
        <w:jc w:val="both"/>
        <w:rPr>
          <w:bCs/>
          <w:iCs/>
        </w:rPr>
      </w:pPr>
      <w:r w:rsidRPr="0051622E">
        <w:rPr>
          <w:b/>
          <w:bCs/>
        </w:rPr>
        <w:t>Art. 4</w:t>
      </w:r>
      <w:r w:rsidR="0051622E" w:rsidRPr="0051622E">
        <w:rPr>
          <w:b/>
          <w:bCs/>
        </w:rPr>
        <w:t>3</w:t>
      </w:r>
      <w:r w:rsidR="00221665">
        <w:rPr>
          <w:b/>
          <w:bCs/>
        </w:rPr>
        <w:t>.</w:t>
      </w:r>
      <w:r w:rsidRPr="00F95788">
        <w:t xml:space="preserve"> Examenul de finalizare integral promovat nu poate fi repetat.</w:t>
      </w:r>
    </w:p>
    <w:p w14:paraId="3DC2893F" w14:textId="77777777" w:rsidR="00F95788" w:rsidRDefault="00F95788" w:rsidP="00F95788">
      <w:pPr>
        <w:tabs>
          <w:tab w:val="left" w:pos="709"/>
        </w:tabs>
        <w:spacing w:line="276" w:lineRule="auto"/>
        <w:contextualSpacing/>
        <w:jc w:val="both"/>
        <w:rPr>
          <w:b/>
          <w:bCs/>
        </w:rPr>
      </w:pPr>
    </w:p>
    <w:p w14:paraId="2DCFF81A" w14:textId="133AD907" w:rsidR="00885DD4" w:rsidRDefault="00271A36" w:rsidP="0031303C">
      <w:pPr>
        <w:tabs>
          <w:tab w:val="left" w:pos="709"/>
        </w:tabs>
        <w:spacing w:line="276" w:lineRule="auto"/>
        <w:contextualSpacing/>
        <w:jc w:val="center"/>
        <w:rPr>
          <w:b/>
          <w:bCs/>
        </w:rPr>
      </w:pPr>
      <w:r w:rsidRPr="00F6727B">
        <w:rPr>
          <w:b/>
          <w:bCs/>
        </w:rPr>
        <w:t xml:space="preserve">CAPITOLUL </w:t>
      </w:r>
      <w:r>
        <w:rPr>
          <w:b/>
          <w:bCs/>
        </w:rPr>
        <w:t>XI</w:t>
      </w:r>
      <w:r w:rsidRPr="00183F29">
        <w:rPr>
          <w:b/>
          <w:bCs/>
        </w:rPr>
        <w:t xml:space="preserve">. </w:t>
      </w:r>
      <w:r w:rsidR="0031303C" w:rsidRPr="0031303C">
        <w:rPr>
          <w:b/>
          <w:bCs/>
        </w:rPr>
        <w:t>STATUTUL FINANCIAR AL STUDENTULUI</w:t>
      </w:r>
    </w:p>
    <w:p w14:paraId="248C4A75" w14:textId="77777777" w:rsidR="0031303C" w:rsidRDefault="0031303C" w:rsidP="0031303C">
      <w:pPr>
        <w:tabs>
          <w:tab w:val="left" w:pos="709"/>
        </w:tabs>
        <w:spacing w:line="276" w:lineRule="auto"/>
        <w:contextualSpacing/>
        <w:jc w:val="center"/>
        <w:rPr>
          <w:b/>
          <w:bCs/>
        </w:rPr>
      </w:pPr>
    </w:p>
    <w:p w14:paraId="00CE2BBE" w14:textId="5357F429" w:rsidR="00141F7C" w:rsidRPr="00A71181" w:rsidRDefault="00141F7C" w:rsidP="00141F7C">
      <w:pPr>
        <w:tabs>
          <w:tab w:val="left" w:pos="709"/>
        </w:tabs>
        <w:spacing w:line="276" w:lineRule="auto"/>
        <w:ind w:firstLine="731"/>
        <w:jc w:val="both"/>
        <w:rPr>
          <w:bCs/>
          <w:iCs/>
        </w:rPr>
      </w:pPr>
      <w:r w:rsidRPr="004E2A5D">
        <w:rPr>
          <w:b/>
          <w:iCs/>
        </w:rPr>
        <w:t>Art.</w:t>
      </w:r>
      <w:r w:rsidR="004E2A5D" w:rsidRPr="004E2A5D">
        <w:rPr>
          <w:b/>
          <w:iCs/>
        </w:rPr>
        <w:t xml:space="preserve"> </w:t>
      </w:r>
      <w:r w:rsidRPr="004E2A5D">
        <w:rPr>
          <w:b/>
          <w:iCs/>
        </w:rPr>
        <w:t>4</w:t>
      </w:r>
      <w:r w:rsidR="004E2A5D" w:rsidRPr="004E2A5D">
        <w:rPr>
          <w:b/>
          <w:iCs/>
        </w:rPr>
        <w:t>4</w:t>
      </w:r>
      <w:r w:rsidR="00221665">
        <w:rPr>
          <w:b/>
          <w:iCs/>
        </w:rPr>
        <w:t>.</w:t>
      </w:r>
      <w:r w:rsidRPr="00A67010">
        <w:rPr>
          <w:bCs/>
          <w:iCs/>
        </w:rPr>
        <w:t xml:space="preserve"> </w:t>
      </w:r>
      <w:r w:rsidRPr="00A71181">
        <w:rPr>
          <w:bCs/>
          <w:iCs/>
        </w:rPr>
        <w:t>Statutul financiar al unui student poate fi: buget (B); tax</w:t>
      </w:r>
      <w:r>
        <w:rPr>
          <w:bCs/>
          <w:iCs/>
        </w:rPr>
        <w:t>ă</w:t>
      </w:r>
      <w:r w:rsidRPr="00A71181">
        <w:rPr>
          <w:bCs/>
          <w:iCs/>
        </w:rPr>
        <w:t xml:space="preserve"> (T).</w:t>
      </w:r>
    </w:p>
    <w:p w14:paraId="0070C7D5" w14:textId="77777777" w:rsidR="00141F7C" w:rsidRPr="00A71181" w:rsidRDefault="00141F7C" w:rsidP="00141F7C">
      <w:pPr>
        <w:tabs>
          <w:tab w:val="left" w:pos="709"/>
        </w:tabs>
        <w:spacing w:line="276" w:lineRule="auto"/>
        <w:ind w:firstLine="731"/>
        <w:jc w:val="both"/>
        <w:rPr>
          <w:bCs/>
          <w:iCs/>
        </w:rPr>
      </w:pPr>
      <w:r w:rsidRPr="00A71181">
        <w:rPr>
          <w:bCs/>
          <w:iCs/>
        </w:rPr>
        <w:t xml:space="preserve">Statutul de student bugetar (B) </w:t>
      </w:r>
      <w:r>
        <w:rPr>
          <w:bCs/>
          <w:iCs/>
        </w:rPr>
        <w:t>î</w:t>
      </w:r>
      <w:r w:rsidRPr="00A71181">
        <w:rPr>
          <w:bCs/>
          <w:iCs/>
        </w:rPr>
        <w:t>l au studen</w:t>
      </w:r>
      <w:r>
        <w:rPr>
          <w:bCs/>
          <w:iCs/>
        </w:rPr>
        <w:t>ț</w:t>
      </w:r>
      <w:r w:rsidRPr="00A71181">
        <w:rPr>
          <w:bCs/>
          <w:iCs/>
        </w:rPr>
        <w:t>ii care sunt admi</w:t>
      </w:r>
      <w:r>
        <w:rPr>
          <w:bCs/>
          <w:iCs/>
        </w:rPr>
        <w:t>ș</w:t>
      </w:r>
      <w:r w:rsidRPr="00A71181">
        <w:rPr>
          <w:bCs/>
          <w:iCs/>
        </w:rPr>
        <w:t xml:space="preserve">i </w:t>
      </w:r>
      <w:r>
        <w:rPr>
          <w:bCs/>
          <w:iCs/>
        </w:rPr>
        <w:t>l</w:t>
      </w:r>
      <w:r w:rsidRPr="00A71181">
        <w:rPr>
          <w:bCs/>
          <w:iCs/>
        </w:rPr>
        <w:t>a concursul de</w:t>
      </w:r>
      <w:r>
        <w:rPr>
          <w:bCs/>
          <w:iCs/>
        </w:rPr>
        <w:t xml:space="preserve"> </w:t>
      </w:r>
      <w:r w:rsidRPr="00A71181">
        <w:rPr>
          <w:bCs/>
          <w:iCs/>
        </w:rPr>
        <w:t xml:space="preserve">admitere pe locurile </w:t>
      </w:r>
      <w:r>
        <w:rPr>
          <w:bCs/>
          <w:iCs/>
        </w:rPr>
        <w:t>fin</w:t>
      </w:r>
      <w:r w:rsidRPr="00A71181">
        <w:rPr>
          <w:bCs/>
          <w:iCs/>
        </w:rPr>
        <w:t>an</w:t>
      </w:r>
      <w:r>
        <w:rPr>
          <w:bCs/>
          <w:iCs/>
        </w:rPr>
        <w:t>ț</w:t>
      </w:r>
      <w:r w:rsidRPr="00A71181">
        <w:rPr>
          <w:bCs/>
          <w:iCs/>
        </w:rPr>
        <w:t xml:space="preserve">ate de </w:t>
      </w:r>
      <w:r>
        <w:rPr>
          <w:bCs/>
          <w:iCs/>
        </w:rPr>
        <w:t>l</w:t>
      </w:r>
      <w:r w:rsidRPr="00A71181">
        <w:rPr>
          <w:bCs/>
          <w:iCs/>
        </w:rPr>
        <w:t>a bugetul de stat.</w:t>
      </w:r>
      <w:r>
        <w:rPr>
          <w:bCs/>
          <w:iCs/>
        </w:rPr>
        <w:t xml:space="preserve"> </w:t>
      </w:r>
    </w:p>
    <w:p w14:paraId="45802CC8" w14:textId="77777777" w:rsidR="00141F7C" w:rsidRDefault="00141F7C" w:rsidP="00141F7C">
      <w:pPr>
        <w:tabs>
          <w:tab w:val="left" w:pos="709"/>
        </w:tabs>
        <w:spacing w:line="276" w:lineRule="auto"/>
        <w:ind w:firstLine="731"/>
        <w:jc w:val="both"/>
        <w:rPr>
          <w:bCs/>
          <w:iCs/>
        </w:rPr>
      </w:pPr>
      <w:r w:rsidRPr="00A71181">
        <w:rPr>
          <w:bCs/>
          <w:iCs/>
        </w:rPr>
        <w:lastRenderedPageBreak/>
        <w:t>Statutul de student cu tax</w:t>
      </w:r>
      <w:r>
        <w:rPr>
          <w:bCs/>
          <w:iCs/>
        </w:rPr>
        <w:t>ă</w:t>
      </w:r>
      <w:r w:rsidRPr="00A71181">
        <w:rPr>
          <w:bCs/>
          <w:iCs/>
        </w:rPr>
        <w:t xml:space="preserve"> (T) </w:t>
      </w:r>
      <w:r>
        <w:rPr>
          <w:bCs/>
          <w:iCs/>
        </w:rPr>
        <w:t>î</w:t>
      </w:r>
      <w:r w:rsidRPr="00A71181">
        <w:rPr>
          <w:bCs/>
          <w:iCs/>
        </w:rPr>
        <w:t>l au studen</w:t>
      </w:r>
      <w:r>
        <w:rPr>
          <w:bCs/>
          <w:iCs/>
        </w:rPr>
        <w:t>ț</w:t>
      </w:r>
      <w:r w:rsidRPr="00A71181">
        <w:rPr>
          <w:bCs/>
          <w:iCs/>
        </w:rPr>
        <w:t>ii admi</w:t>
      </w:r>
      <w:r>
        <w:rPr>
          <w:bCs/>
          <w:iCs/>
        </w:rPr>
        <w:t>ș</w:t>
      </w:r>
      <w:r w:rsidRPr="00A71181">
        <w:rPr>
          <w:bCs/>
          <w:iCs/>
        </w:rPr>
        <w:t xml:space="preserve">i </w:t>
      </w:r>
      <w:r>
        <w:rPr>
          <w:bCs/>
          <w:iCs/>
        </w:rPr>
        <w:t>l</w:t>
      </w:r>
      <w:r w:rsidRPr="00A71181">
        <w:rPr>
          <w:bCs/>
          <w:iCs/>
        </w:rPr>
        <w:t>a concursul de admitere pe locuri</w:t>
      </w:r>
      <w:r>
        <w:rPr>
          <w:bCs/>
          <w:iCs/>
        </w:rPr>
        <w:t xml:space="preserve"> </w:t>
      </w:r>
      <w:r w:rsidRPr="00A71181">
        <w:rPr>
          <w:bCs/>
          <w:iCs/>
        </w:rPr>
        <w:t>cu tax</w:t>
      </w:r>
      <w:r>
        <w:rPr>
          <w:bCs/>
          <w:iCs/>
        </w:rPr>
        <w:t>ă</w:t>
      </w:r>
      <w:r w:rsidRPr="00A71181">
        <w:rPr>
          <w:bCs/>
          <w:iCs/>
        </w:rPr>
        <w:t xml:space="preserve"> de </w:t>
      </w:r>
      <w:r>
        <w:rPr>
          <w:bCs/>
          <w:iCs/>
        </w:rPr>
        <w:t>ș</w:t>
      </w:r>
      <w:r w:rsidRPr="00A71181">
        <w:rPr>
          <w:bCs/>
          <w:iCs/>
        </w:rPr>
        <w:t>colarizare.</w:t>
      </w:r>
    </w:p>
    <w:p w14:paraId="2DA79B3B" w14:textId="459D7AE3" w:rsidR="00141F7C" w:rsidRPr="009D4AA2" w:rsidRDefault="00141F7C" w:rsidP="00141F7C">
      <w:pPr>
        <w:tabs>
          <w:tab w:val="left" w:pos="709"/>
        </w:tabs>
        <w:spacing w:line="276" w:lineRule="auto"/>
        <w:ind w:firstLine="731"/>
        <w:jc w:val="both"/>
        <w:rPr>
          <w:bCs/>
          <w:iCs/>
        </w:rPr>
      </w:pPr>
      <w:r w:rsidRPr="009D4AA2">
        <w:t>Finanțarea de la bugetul de stat este valabilă pe parcursul unui singur ciclu de studii, conform legislației în vigoare.</w:t>
      </w:r>
    </w:p>
    <w:p w14:paraId="42B51CD2" w14:textId="77777777" w:rsidR="00D42A83" w:rsidRDefault="00141F7C" w:rsidP="00D42A83">
      <w:pPr>
        <w:tabs>
          <w:tab w:val="left" w:pos="709"/>
        </w:tabs>
        <w:spacing w:line="276" w:lineRule="auto"/>
        <w:ind w:firstLine="731"/>
        <w:jc w:val="both"/>
        <w:rPr>
          <w:bCs/>
          <w:iCs/>
        </w:rPr>
      </w:pPr>
      <w:r w:rsidRPr="00141F7C">
        <w:rPr>
          <w:bCs/>
          <w:iCs/>
        </w:rPr>
        <w:t>La începutul fiecărui an universitar</w:t>
      </w:r>
      <w:r w:rsidRPr="009D4AA2">
        <w:rPr>
          <w:bCs/>
          <w:iCs/>
        </w:rPr>
        <w:t>, în perioada 1 – 1</w:t>
      </w:r>
      <w:r w:rsidR="00FA22C1" w:rsidRPr="009D4AA2">
        <w:rPr>
          <w:bCs/>
          <w:iCs/>
        </w:rPr>
        <w:t>0</w:t>
      </w:r>
      <w:r w:rsidRPr="009D4AA2">
        <w:rPr>
          <w:bCs/>
          <w:iCs/>
        </w:rPr>
        <w:t xml:space="preserve"> octombrie</w:t>
      </w:r>
      <w:r w:rsidRPr="00141F7C">
        <w:rPr>
          <w:bCs/>
          <w:iCs/>
        </w:rPr>
        <w:t>, se face reclasificarea studenților pe baza punctajului obținut în anul anterior și în limitele locurilor finanțate de la buget pentru fiecare program de studiu. Punctajul se obține prin însumarea numărului de puncte credit pentru fiecare disciplină promovată înmulțit cu nota obținută pentru fiecare din disciplinele respective.</w:t>
      </w:r>
    </w:p>
    <w:p w14:paraId="65481B02" w14:textId="3913ABDD" w:rsidR="00141F7C" w:rsidRPr="00D42A83" w:rsidRDefault="00141F7C" w:rsidP="00D42A83">
      <w:pPr>
        <w:tabs>
          <w:tab w:val="left" w:pos="709"/>
        </w:tabs>
        <w:spacing w:line="276" w:lineRule="auto"/>
        <w:ind w:firstLine="731"/>
        <w:jc w:val="both"/>
        <w:rPr>
          <w:bCs/>
          <w:iCs/>
        </w:rPr>
      </w:pPr>
      <w:r w:rsidRPr="00141F7C">
        <w:t>În cazul în care există mai mulți studenți în situație de egalitate, criteriile de departajare sunt următoarele:</w:t>
      </w:r>
    </w:p>
    <w:p w14:paraId="1A411809" w14:textId="77777777" w:rsidR="00141F7C" w:rsidRPr="009D4AA2" w:rsidRDefault="00141F7C" w:rsidP="00451800">
      <w:pPr>
        <w:pStyle w:val="ListParagraph"/>
        <w:widowControl/>
        <w:numPr>
          <w:ilvl w:val="0"/>
          <w:numId w:val="17"/>
        </w:numPr>
        <w:tabs>
          <w:tab w:val="left" w:pos="709"/>
        </w:tabs>
        <w:autoSpaceDE/>
        <w:autoSpaceDN/>
        <w:spacing w:line="276" w:lineRule="auto"/>
        <w:contextualSpacing/>
        <w:jc w:val="both"/>
        <w:rPr>
          <w:bCs/>
          <w:iCs/>
          <w:sz w:val="24"/>
          <w:szCs w:val="24"/>
        </w:rPr>
      </w:pPr>
      <w:r w:rsidRPr="009D4AA2">
        <w:rPr>
          <w:bCs/>
          <w:iCs/>
          <w:sz w:val="24"/>
          <w:szCs w:val="24"/>
        </w:rPr>
        <w:t>Ordinea descrescătoare a mediei ponderate generale;</w:t>
      </w:r>
    </w:p>
    <w:p w14:paraId="4E43D1DB" w14:textId="77777777" w:rsidR="00141F7C" w:rsidRPr="009D4AA2" w:rsidRDefault="00141F7C" w:rsidP="00451800">
      <w:pPr>
        <w:pStyle w:val="ListParagraph"/>
        <w:widowControl/>
        <w:numPr>
          <w:ilvl w:val="0"/>
          <w:numId w:val="17"/>
        </w:numPr>
        <w:tabs>
          <w:tab w:val="left" w:pos="709"/>
        </w:tabs>
        <w:autoSpaceDE/>
        <w:autoSpaceDN/>
        <w:spacing w:line="276" w:lineRule="auto"/>
        <w:contextualSpacing/>
        <w:jc w:val="both"/>
        <w:rPr>
          <w:bCs/>
          <w:iCs/>
          <w:sz w:val="24"/>
          <w:szCs w:val="24"/>
        </w:rPr>
      </w:pPr>
      <w:r w:rsidRPr="009D4AA2">
        <w:rPr>
          <w:bCs/>
          <w:iCs/>
          <w:sz w:val="24"/>
          <w:szCs w:val="24"/>
        </w:rPr>
        <w:t>Ordinea descrescătoare a mediei aritmetice generale;</w:t>
      </w:r>
    </w:p>
    <w:p w14:paraId="1AD6AE6E" w14:textId="77777777" w:rsidR="00141F7C" w:rsidRPr="009D4AA2" w:rsidRDefault="00141F7C" w:rsidP="00451800">
      <w:pPr>
        <w:pStyle w:val="ListParagraph"/>
        <w:widowControl/>
        <w:numPr>
          <w:ilvl w:val="0"/>
          <w:numId w:val="17"/>
        </w:numPr>
        <w:tabs>
          <w:tab w:val="left" w:pos="709"/>
        </w:tabs>
        <w:autoSpaceDE/>
        <w:autoSpaceDN/>
        <w:spacing w:line="276" w:lineRule="auto"/>
        <w:contextualSpacing/>
        <w:jc w:val="both"/>
        <w:rPr>
          <w:bCs/>
          <w:iCs/>
          <w:sz w:val="24"/>
          <w:szCs w:val="24"/>
        </w:rPr>
      </w:pPr>
      <w:r w:rsidRPr="009D4AA2">
        <w:rPr>
          <w:bCs/>
          <w:iCs/>
          <w:sz w:val="24"/>
          <w:szCs w:val="24"/>
        </w:rPr>
        <w:t>Ordinea descrescătoare a mediei de admitere la studii de licență/masterat;</w:t>
      </w:r>
    </w:p>
    <w:p w14:paraId="38EE6CB5" w14:textId="77777777" w:rsidR="00141F7C" w:rsidRPr="009D4AA2" w:rsidRDefault="00141F7C" w:rsidP="00451800">
      <w:pPr>
        <w:pStyle w:val="ListParagraph"/>
        <w:widowControl/>
        <w:numPr>
          <w:ilvl w:val="0"/>
          <w:numId w:val="17"/>
        </w:numPr>
        <w:tabs>
          <w:tab w:val="left" w:pos="709"/>
        </w:tabs>
        <w:autoSpaceDE/>
        <w:autoSpaceDN/>
        <w:spacing w:line="276" w:lineRule="auto"/>
        <w:contextualSpacing/>
        <w:jc w:val="both"/>
        <w:rPr>
          <w:bCs/>
          <w:iCs/>
          <w:sz w:val="24"/>
          <w:szCs w:val="24"/>
        </w:rPr>
      </w:pPr>
      <w:r w:rsidRPr="009D4AA2">
        <w:rPr>
          <w:bCs/>
          <w:iCs/>
          <w:sz w:val="24"/>
          <w:szCs w:val="24"/>
        </w:rPr>
        <w:t>Criteriile de departajare la concursul de admitere.</w:t>
      </w:r>
    </w:p>
    <w:p w14:paraId="59B60936" w14:textId="77777777" w:rsidR="00B851ED" w:rsidRPr="009D4AA2" w:rsidRDefault="00141F7C" w:rsidP="00B851ED">
      <w:pPr>
        <w:pStyle w:val="BodyTextIndent"/>
        <w:spacing w:line="276" w:lineRule="auto"/>
        <w:ind w:left="0" w:firstLine="720"/>
        <w:jc w:val="both"/>
        <w:rPr>
          <w:rFonts w:ascii="Times New Roman" w:hAnsi="Times New Roman"/>
          <w:b/>
          <w:bCs/>
          <w:sz w:val="24"/>
          <w:szCs w:val="24"/>
          <w:lang w:val="ro-RO"/>
        </w:rPr>
      </w:pPr>
      <w:r w:rsidRPr="009D4AA2">
        <w:rPr>
          <w:rFonts w:ascii="Times New Roman" w:hAnsi="Times New Roman"/>
          <w:sz w:val="24"/>
          <w:szCs w:val="24"/>
          <w:lang w:val="ro-RO"/>
        </w:rPr>
        <w:t>Studenții care au pierdut locurile finanțate de la bugetul de stat pot continua studiile cu taxă.</w:t>
      </w:r>
    </w:p>
    <w:p w14:paraId="31240135" w14:textId="57015362" w:rsidR="00141F7C" w:rsidRPr="009D4AA2" w:rsidRDefault="00141F7C" w:rsidP="00B851ED">
      <w:pPr>
        <w:pStyle w:val="BodyTextIndent"/>
        <w:spacing w:line="276" w:lineRule="auto"/>
        <w:ind w:left="0" w:firstLine="720"/>
        <w:jc w:val="both"/>
        <w:rPr>
          <w:rFonts w:ascii="Times New Roman" w:hAnsi="Times New Roman"/>
          <w:sz w:val="24"/>
          <w:szCs w:val="24"/>
          <w:lang w:val="ro-RO"/>
        </w:rPr>
      </w:pPr>
      <w:r w:rsidRPr="009D4AA2">
        <w:rPr>
          <w:rFonts w:ascii="Times New Roman" w:hAnsi="Times New Roman"/>
          <w:sz w:val="24"/>
          <w:szCs w:val="24"/>
          <w:lang w:val="ro-RO"/>
        </w:rPr>
        <w:t>Statutul de student bugetat dobândit în urma con</w:t>
      </w:r>
      <w:r w:rsidR="00B851ED" w:rsidRPr="009D4AA2">
        <w:rPr>
          <w:rFonts w:ascii="Times New Roman" w:hAnsi="Times New Roman"/>
          <w:sz w:val="24"/>
          <w:szCs w:val="24"/>
          <w:lang w:val="ro-RO"/>
        </w:rPr>
        <w:t>c</w:t>
      </w:r>
      <w:r w:rsidRPr="009D4AA2">
        <w:rPr>
          <w:rFonts w:ascii="Times New Roman" w:hAnsi="Times New Roman"/>
          <w:sz w:val="24"/>
          <w:szCs w:val="24"/>
          <w:lang w:val="ro-RO"/>
        </w:rPr>
        <w:t>ursului de admitere se păstrează numai în primul an de studii, cu excepția următoarelor cazuri:</w:t>
      </w:r>
    </w:p>
    <w:p w14:paraId="4D4F1A75" w14:textId="77777777" w:rsidR="00141F7C" w:rsidRPr="009D4AA2" w:rsidRDefault="00141F7C" w:rsidP="00451800">
      <w:pPr>
        <w:pStyle w:val="BodyTextIndent"/>
        <w:numPr>
          <w:ilvl w:val="0"/>
          <w:numId w:val="4"/>
        </w:numPr>
        <w:tabs>
          <w:tab w:val="left" w:pos="709"/>
        </w:tabs>
        <w:overflowPunct/>
        <w:autoSpaceDE/>
        <w:autoSpaceDN/>
        <w:adjustRightInd/>
        <w:spacing w:line="276" w:lineRule="auto"/>
        <w:jc w:val="both"/>
        <w:textAlignment w:val="auto"/>
        <w:rPr>
          <w:rFonts w:ascii="Times New Roman" w:hAnsi="Times New Roman"/>
          <w:sz w:val="24"/>
          <w:szCs w:val="24"/>
          <w:lang w:val="ro-RO"/>
        </w:rPr>
      </w:pPr>
      <w:r w:rsidRPr="009D4AA2">
        <w:rPr>
          <w:rFonts w:ascii="Times New Roman" w:hAnsi="Times New Roman"/>
          <w:sz w:val="24"/>
          <w:szCs w:val="24"/>
          <w:lang w:val="ro-RO"/>
        </w:rPr>
        <w:t>Studenții proveniți din sistemul de protecție socială și din categoria persoanelor cu dizabilități;</w:t>
      </w:r>
    </w:p>
    <w:p w14:paraId="6EB6C9ED" w14:textId="5328680E" w:rsidR="00141F7C" w:rsidRPr="009D4AA2" w:rsidRDefault="00141F7C" w:rsidP="00451800">
      <w:pPr>
        <w:pStyle w:val="BodyTextIndent"/>
        <w:numPr>
          <w:ilvl w:val="0"/>
          <w:numId w:val="4"/>
        </w:numPr>
        <w:tabs>
          <w:tab w:val="left" w:pos="709"/>
        </w:tabs>
        <w:overflowPunct/>
        <w:autoSpaceDE/>
        <w:autoSpaceDN/>
        <w:adjustRightInd/>
        <w:spacing w:line="276" w:lineRule="auto"/>
        <w:jc w:val="both"/>
        <w:textAlignment w:val="auto"/>
        <w:rPr>
          <w:rFonts w:ascii="Times New Roman" w:hAnsi="Times New Roman"/>
          <w:sz w:val="24"/>
          <w:szCs w:val="24"/>
          <w:lang w:val="ro-RO"/>
        </w:rPr>
      </w:pPr>
      <w:r w:rsidRPr="009D4AA2">
        <w:rPr>
          <w:rFonts w:ascii="Times New Roman" w:hAnsi="Times New Roman"/>
          <w:sz w:val="24"/>
          <w:szCs w:val="24"/>
          <w:lang w:val="ro-RO"/>
        </w:rPr>
        <w:t>Studenții de etnie rromă, admiși la studii de licență și masterat, pe locuri fără taxă special alocate</w:t>
      </w:r>
      <w:r w:rsidR="00D42A83" w:rsidRPr="009D4AA2">
        <w:rPr>
          <w:rFonts w:ascii="Times New Roman" w:hAnsi="Times New Roman"/>
          <w:sz w:val="24"/>
          <w:szCs w:val="24"/>
          <w:lang w:val="ro-RO"/>
        </w:rPr>
        <w:t>;</w:t>
      </w:r>
    </w:p>
    <w:p w14:paraId="756D779D" w14:textId="502CBD52" w:rsidR="00141F7C" w:rsidRPr="009D4AA2" w:rsidRDefault="00141F7C" w:rsidP="00451800">
      <w:pPr>
        <w:pStyle w:val="BodyTextIndent"/>
        <w:numPr>
          <w:ilvl w:val="0"/>
          <w:numId w:val="4"/>
        </w:numPr>
        <w:tabs>
          <w:tab w:val="left" w:pos="709"/>
        </w:tabs>
        <w:overflowPunct/>
        <w:autoSpaceDE/>
        <w:autoSpaceDN/>
        <w:adjustRightInd/>
        <w:spacing w:line="276" w:lineRule="auto"/>
        <w:jc w:val="both"/>
        <w:textAlignment w:val="auto"/>
        <w:rPr>
          <w:rFonts w:ascii="Times New Roman" w:hAnsi="Times New Roman"/>
          <w:sz w:val="24"/>
          <w:szCs w:val="24"/>
          <w:lang w:val="ro-RO"/>
        </w:rPr>
      </w:pPr>
      <w:r w:rsidRPr="009D4AA2">
        <w:rPr>
          <w:rFonts w:ascii="Times New Roman" w:hAnsi="Times New Roman"/>
          <w:sz w:val="24"/>
          <w:szCs w:val="24"/>
          <w:lang w:val="ro-RO"/>
        </w:rPr>
        <w:t>Studenții din categoria „români de pretutindeni”, admiși la studii de licență și masterat pe locuri fără taxă special alocate;</w:t>
      </w:r>
    </w:p>
    <w:p w14:paraId="0392BF3F" w14:textId="5F67E3A1" w:rsidR="00141F7C" w:rsidRPr="009D4AA2" w:rsidRDefault="00141F7C" w:rsidP="00451800">
      <w:pPr>
        <w:pStyle w:val="BodyTextIndent"/>
        <w:numPr>
          <w:ilvl w:val="0"/>
          <w:numId w:val="4"/>
        </w:numPr>
        <w:tabs>
          <w:tab w:val="left" w:pos="709"/>
        </w:tabs>
        <w:overflowPunct/>
        <w:autoSpaceDE/>
        <w:autoSpaceDN/>
        <w:adjustRightInd/>
        <w:spacing w:line="276" w:lineRule="auto"/>
        <w:jc w:val="both"/>
        <w:textAlignment w:val="auto"/>
        <w:rPr>
          <w:rFonts w:ascii="Times New Roman" w:hAnsi="Times New Roman"/>
          <w:sz w:val="24"/>
          <w:szCs w:val="24"/>
          <w:lang w:val="ro-RO"/>
        </w:rPr>
      </w:pPr>
      <w:r w:rsidRPr="009D4AA2">
        <w:rPr>
          <w:rFonts w:ascii="Times New Roman" w:hAnsi="Times New Roman"/>
          <w:sz w:val="24"/>
          <w:szCs w:val="24"/>
          <w:lang w:val="ro-RO"/>
        </w:rPr>
        <w:t>Studenții cetățeni străini admiși la studii de licență și masterat pe locuri fără taxă special alocate;</w:t>
      </w:r>
    </w:p>
    <w:p w14:paraId="2FBF7515" w14:textId="36E96B7F" w:rsidR="00141F7C" w:rsidRPr="009D4AA2" w:rsidRDefault="00141F7C" w:rsidP="00451800">
      <w:pPr>
        <w:pStyle w:val="BodyTextIndent"/>
        <w:numPr>
          <w:ilvl w:val="0"/>
          <w:numId w:val="4"/>
        </w:numPr>
        <w:tabs>
          <w:tab w:val="left" w:pos="709"/>
        </w:tabs>
        <w:overflowPunct/>
        <w:autoSpaceDE/>
        <w:autoSpaceDN/>
        <w:adjustRightInd/>
        <w:spacing w:line="276" w:lineRule="auto"/>
        <w:jc w:val="both"/>
        <w:textAlignment w:val="auto"/>
        <w:rPr>
          <w:rFonts w:ascii="Times New Roman" w:hAnsi="Times New Roman"/>
          <w:sz w:val="24"/>
          <w:szCs w:val="24"/>
          <w:lang w:val="ro-RO"/>
        </w:rPr>
      </w:pPr>
      <w:r w:rsidRPr="009D4AA2">
        <w:rPr>
          <w:rFonts w:ascii="Times New Roman" w:hAnsi="Times New Roman"/>
          <w:sz w:val="24"/>
          <w:szCs w:val="24"/>
          <w:lang w:val="ro-RO"/>
        </w:rPr>
        <w:t>Studenții cu diplomă de bacalaureat obținută la un liceu din mediul rural, admiși la studii de licență și masterat pe locuri fără taxă special alocate.</w:t>
      </w:r>
    </w:p>
    <w:p w14:paraId="388C3BCB" w14:textId="77777777" w:rsidR="00B851ED" w:rsidRPr="009D4AA2" w:rsidRDefault="00141F7C" w:rsidP="00B851ED">
      <w:pPr>
        <w:pStyle w:val="BodyTextIndent"/>
        <w:spacing w:line="276" w:lineRule="auto"/>
        <w:ind w:left="0" w:firstLine="720"/>
        <w:jc w:val="both"/>
        <w:rPr>
          <w:rFonts w:ascii="Times New Roman" w:hAnsi="Times New Roman"/>
          <w:b/>
          <w:bCs/>
          <w:sz w:val="24"/>
          <w:szCs w:val="24"/>
          <w:lang w:val="ro-RO"/>
        </w:rPr>
      </w:pPr>
      <w:r w:rsidRPr="009D4AA2">
        <w:rPr>
          <w:rFonts w:ascii="Times New Roman" w:hAnsi="Times New Roman"/>
          <w:sz w:val="24"/>
          <w:szCs w:val="24"/>
          <w:lang w:val="ro-RO"/>
        </w:rPr>
        <w:t>Studentul venit prin mobilitate academică definitivă (transfer) de la alte universități/ facultăți/ forme de învățământ/ programe de studii poate intra în procesul de reclasificare pe baza situației școlare din anul de studii anterior.</w:t>
      </w:r>
    </w:p>
    <w:p w14:paraId="2F9616F1" w14:textId="6FA8D262" w:rsidR="00141F7C" w:rsidRPr="009D4AA2" w:rsidRDefault="00141F7C" w:rsidP="00B851ED">
      <w:pPr>
        <w:pStyle w:val="BodyTextIndent"/>
        <w:spacing w:line="276" w:lineRule="auto"/>
        <w:ind w:left="0" w:firstLine="720"/>
        <w:jc w:val="both"/>
        <w:rPr>
          <w:rFonts w:ascii="Times New Roman" w:hAnsi="Times New Roman"/>
          <w:b/>
          <w:bCs/>
          <w:sz w:val="24"/>
          <w:szCs w:val="24"/>
          <w:lang w:val="ro-RO"/>
        </w:rPr>
      </w:pPr>
      <w:r w:rsidRPr="009D4AA2">
        <w:rPr>
          <w:rFonts w:ascii="Times New Roman" w:hAnsi="Times New Roman"/>
          <w:sz w:val="24"/>
          <w:szCs w:val="24"/>
          <w:lang w:val="ro-RO"/>
        </w:rPr>
        <w:t xml:space="preserve">În urma reclasificării, pentru ocuparea unui loc bugetat, studentul are obligația depunerii diplomei/diplomelor de studii anterioare în original </w:t>
      </w:r>
      <w:r w:rsidR="0036422D" w:rsidRPr="009D4AA2">
        <w:rPr>
          <w:rFonts w:ascii="Times New Roman" w:hAnsi="Times New Roman"/>
          <w:sz w:val="24"/>
          <w:szCs w:val="24"/>
          <w:lang w:val="ro-RO"/>
        </w:rPr>
        <w:t>până la data de 10 octombrie a anului universi</w:t>
      </w:r>
      <w:r w:rsidR="009309EF" w:rsidRPr="009D4AA2">
        <w:rPr>
          <w:rFonts w:ascii="Times New Roman" w:hAnsi="Times New Roman"/>
          <w:sz w:val="24"/>
          <w:szCs w:val="24"/>
          <w:lang w:val="ro-RO"/>
        </w:rPr>
        <w:t>tar</w:t>
      </w:r>
      <w:r w:rsidRPr="009D4AA2">
        <w:rPr>
          <w:rFonts w:ascii="Times New Roman" w:hAnsi="Times New Roman"/>
          <w:sz w:val="24"/>
          <w:szCs w:val="24"/>
          <w:lang w:val="ro-RO"/>
        </w:rPr>
        <w:t>. În caz contrar, acesta este reclasificat pe locuri cu taxă pentru nedepunerea diplomelor în original.</w:t>
      </w:r>
    </w:p>
    <w:p w14:paraId="2BFAF697" w14:textId="703EA6ED" w:rsidR="00141F7C" w:rsidRPr="00141F7C" w:rsidRDefault="00141F7C" w:rsidP="00141F7C">
      <w:pPr>
        <w:tabs>
          <w:tab w:val="left" w:pos="709"/>
        </w:tabs>
        <w:spacing w:line="276" w:lineRule="auto"/>
        <w:ind w:firstLine="731"/>
        <w:jc w:val="both"/>
        <w:rPr>
          <w:bCs/>
          <w:iCs/>
        </w:rPr>
      </w:pPr>
      <w:r w:rsidRPr="004E2A5D">
        <w:rPr>
          <w:b/>
          <w:iCs/>
        </w:rPr>
        <w:t>Art. 4</w:t>
      </w:r>
      <w:r w:rsidR="004E2A5D" w:rsidRPr="004E2A5D">
        <w:rPr>
          <w:b/>
          <w:iCs/>
        </w:rPr>
        <w:t>5</w:t>
      </w:r>
      <w:r w:rsidR="00221665">
        <w:rPr>
          <w:b/>
          <w:iCs/>
        </w:rPr>
        <w:t>.</w:t>
      </w:r>
      <w:r w:rsidRPr="00141F7C">
        <w:rPr>
          <w:bCs/>
          <w:iCs/>
        </w:rPr>
        <w:t xml:space="preserve"> La înmatriculare sau reînmatriculare studentul trebuie să completeze și să semneze contractul de finanțare a studiilor, care cuprinde derularea activității curriculare și financiare în universitate cu precizarea drepturilor și obligațiilor părților. Acest contract va fi completat anual prin act adițional.</w:t>
      </w:r>
    </w:p>
    <w:p w14:paraId="22FFE951" w14:textId="1724D59D" w:rsidR="00541028" w:rsidRPr="009D4AA2" w:rsidRDefault="00141F7C" w:rsidP="007E0FC5">
      <w:pPr>
        <w:tabs>
          <w:tab w:val="left" w:pos="709"/>
        </w:tabs>
        <w:spacing w:line="276" w:lineRule="auto"/>
        <w:ind w:firstLine="731"/>
        <w:jc w:val="both"/>
        <w:rPr>
          <w:bCs/>
          <w:iCs/>
        </w:rPr>
      </w:pPr>
      <w:r w:rsidRPr="009D4AA2">
        <w:rPr>
          <w:bCs/>
          <w:iCs/>
        </w:rPr>
        <w:lastRenderedPageBreak/>
        <w:t xml:space="preserve">Persoana care reia studiile va încheia </w:t>
      </w:r>
      <w:r w:rsidR="007E0FC5" w:rsidRPr="009D4AA2">
        <w:rPr>
          <w:bCs/>
          <w:iCs/>
        </w:rPr>
        <w:t>actul adițional la contractul</w:t>
      </w:r>
      <w:r w:rsidRPr="009D4AA2">
        <w:rPr>
          <w:bCs/>
          <w:iCs/>
        </w:rPr>
        <w:t xml:space="preserve"> de studii al seriei cu care își continuă școlarizarea.</w:t>
      </w:r>
    </w:p>
    <w:p w14:paraId="67FB29CC" w14:textId="77777777" w:rsidR="00141F7C" w:rsidRPr="00141F7C" w:rsidRDefault="00141F7C" w:rsidP="00141F7C">
      <w:pPr>
        <w:tabs>
          <w:tab w:val="left" w:pos="709"/>
        </w:tabs>
        <w:spacing w:line="276" w:lineRule="auto"/>
        <w:ind w:firstLine="731"/>
        <w:jc w:val="both"/>
        <w:rPr>
          <w:bCs/>
          <w:iCs/>
        </w:rPr>
      </w:pPr>
      <w:r w:rsidRPr="00141F7C">
        <w:rPr>
          <w:bCs/>
          <w:iCs/>
        </w:rPr>
        <w:t>Studentul care nu respectă termenele de achitare a ratelor de plată a taxei de școlarizare urmează a fi exmatriculat. În cursul anului universitar curent, studentul poate solicita revenirea asupra exmatriculării și menținerea în vigoare a contractului de studii, cu avizul consiliului facultății, după ce achită taxa de reînmatriculare precum și toate sumele restante.</w:t>
      </w:r>
    </w:p>
    <w:p w14:paraId="297F573E" w14:textId="2E96D0BA" w:rsidR="00141F7C" w:rsidRPr="00141F7C" w:rsidRDefault="00141F7C" w:rsidP="00141F7C">
      <w:pPr>
        <w:tabs>
          <w:tab w:val="left" w:pos="709"/>
        </w:tabs>
        <w:spacing w:line="276" w:lineRule="auto"/>
        <w:ind w:firstLine="731"/>
        <w:jc w:val="both"/>
        <w:rPr>
          <w:bCs/>
          <w:iCs/>
        </w:rPr>
      </w:pPr>
      <w:r w:rsidRPr="004E2A5D">
        <w:rPr>
          <w:b/>
          <w:iCs/>
        </w:rPr>
        <w:t>Art. 4</w:t>
      </w:r>
      <w:r w:rsidR="004E2A5D" w:rsidRPr="004E2A5D">
        <w:rPr>
          <w:b/>
          <w:iCs/>
        </w:rPr>
        <w:t>6</w:t>
      </w:r>
      <w:r w:rsidR="00221665">
        <w:rPr>
          <w:b/>
          <w:iCs/>
        </w:rPr>
        <w:t>.</w:t>
      </w:r>
      <w:r w:rsidRPr="00141F7C">
        <w:rPr>
          <w:bCs/>
          <w:iCs/>
        </w:rPr>
        <w:t xml:space="preserve"> Activitățile didactice suplimentare, generate de absența studenților la activitățile planificate prin orar sau prin structura anului universitar, precum și activitățile neincluse în planul de învățământ, pot fi organizate în condițiile de achitare a taxelor stabilite prin hotărâre a Senatului universitar. Taxele vor fi anunțate la începutul anului universitar.</w:t>
      </w:r>
    </w:p>
    <w:p w14:paraId="1542C117" w14:textId="6AD24882" w:rsidR="00141F7C" w:rsidRPr="00141F7C" w:rsidRDefault="00141F7C" w:rsidP="00141F7C">
      <w:pPr>
        <w:tabs>
          <w:tab w:val="left" w:pos="709"/>
        </w:tabs>
        <w:spacing w:line="276" w:lineRule="auto"/>
        <w:ind w:firstLine="731"/>
        <w:jc w:val="both"/>
        <w:rPr>
          <w:bCs/>
          <w:iCs/>
        </w:rPr>
      </w:pPr>
      <w:r w:rsidRPr="004E2A5D">
        <w:rPr>
          <w:b/>
          <w:iCs/>
        </w:rPr>
        <w:t>Art. 4</w:t>
      </w:r>
      <w:r w:rsidR="004E2A5D" w:rsidRPr="004E2A5D">
        <w:rPr>
          <w:b/>
          <w:iCs/>
        </w:rPr>
        <w:t>7</w:t>
      </w:r>
      <w:r w:rsidR="00221665">
        <w:rPr>
          <w:b/>
          <w:iCs/>
        </w:rPr>
        <w:t>.</w:t>
      </w:r>
      <w:r w:rsidRPr="00141F7C">
        <w:rPr>
          <w:bCs/>
          <w:iCs/>
        </w:rPr>
        <w:t xml:space="preserve"> Anual, taxele de școlarizare, cuantumul acestora, ratele și termenele de achitare vor fi:</w:t>
      </w:r>
    </w:p>
    <w:p w14:paraId="3CF6417C" w14:textId="77777777" w:rsidR="00141F7C" w:rsidRPr="00141F7C" w:rsidRDefault="00141F7C" w:rsidP="00141F7C">
      <w:pPr>
        <w:tabs>
          <w:tab w:val="left" w:pos="709"/>
        </w:tabs>
        <w:spacing w:line="276" w:lineRule="auto"/>
        <w:ind w:firstLine="731"/>
        <w:jc w:val="both"/>
        <w:rPr>
          <w:bCs/>
          <w:iCs/>
        </w:rPr>
      </w:pPr>
      <w:r w:rsidRPr="00141F7C">
        <w:rPr>
          <w:bCs/>
          <w:iCs/>
        </w:rPr>
        <w:t>i. actualizate la propunerea Consiliului facultății/D.P.P.D, aprobate de Senatul universității.</w:t>
      </w:r>
    </w:p>
    <w:p w14:paraId="4E3AF961" w14:textId="77777777" w:rsidR="00141F7C" w:rsidRPr="00141F7C" w:rsidRDefault="00141F7C" w:rsidP="00141F7C">
      <w:pPr>
        <w:tabs>
          <w:tab w:val="left" w:pos="709"/>
        </w:tabs>
        <w:spacing w:line="276" w:lineRule="auto"/>
        <w:ind w:firstLine="731"/>
        <w:jc w:val="both"/>
        <w:rPr>
          <w:bCs/>
          <w:iCs/>
        </w:rPr>
      </w:pPr>
      <w:r w:rsidRPr="00141F7C">
        <w:rPr>
          <w:bCs/>
          <w:iCs/>
        </w:rPr>
        <w:t>ii. stipulate într-un act adițional ce face parte integrantă din contractul de studii.</w:t>
      </w:r>
    </w:p>
    <w:bookmarkEnd w:id="0"/>
    <w:p w14:paraId="65E7705E" w14:textId="77777777" w:rsidR="00875A31" w:rsidRDefault="00875A31" w:rsidP="00875A31">
      <w:pPr>
        <w:pStyle w:val="Heading1"/>
        <w:spacing w:before="0" w:after="0" w:line="276" w:lineRule="auto"/>
        <w:jc w:val="center"/>
        <w:rPr>
          <w:rFonts w:ascii="Times New Roman" w:hAnsi="Times New Roman" w:cs="Times New Roman"/>
          <w:sz w:val="24"/>
          <w:szCs w:val="24"/>
        </w:rPr>
      </w:pPr>
    </w:p>
    <w:p w14:paraId="3A1A57E4" w14:textId="689CE419" w:rsidR="00875A31" w:rsidRPr="00875A31" w:rsidRDefault="00875A31" w:rsidP="00875A31">
      <w:pPr>
        <w:pStyle w:val="Heading1"/>
        <w:spacing w:before="0" w:after="0" w:line="276" w:lineRule="auto"/>
        <w:jc w:val="center"/>
        <w:rPr>
          <w:rFonts w:ascii="Times New Roman" w:hAnsi="Times New Roman" w:cs="Times New Roman"/>
          <w:sz w:val="24"/>
          <w:szCs w:val="24"/>
        </w:rPr>
      </w:pPr>
      <w:r w:rsidRPr="00875A31">
        <w:rPr>
          <w:rFonts w:ascii="Times New Roman" w:hAnsi="Times New Roman" w:cs="Times New Roman"/>
          <w:sz w:val="24"/>
          <w:szCs w:val="24"/>
        </w:rPr>
        <w:t>DISPOZIȚII FINALE</w:t>
      </w:r>
    </w:p>
    <w:p w14:paraId="1FAA9CD2" w14:textId="77777777" w:rsidR="00875A31" w:rsidRPr="00875A31" w:rsidRDefault="00875A31" w:rsidP="00875A31">
      <w:pPr>
        <w:tabs>
          <w:tab w:val="left" w:pos="709"/>
        </w:tabs>
        <w:spacing w:line="276" w:lineRule="auto"/>
        <w:ind w:firstLine="731"/>
        <w:jc w:val="both"/>
        <w:rPr>
          <w:bCs/>
          <w:iCs/>
        </w:rPr>
      </w:pPr>
    </w:p>
    <w:p w14:paraId="43CE714A" w14:textId="2034945F" w:rsidR="00875A31" w:rsidRPr="009D4AA2" w:rsidRDefault="00875A31" w:rsidP="009D4AA2">
      <w:pPr>
        <w:tabs>
          <w:tab w:val="left" w:pos="709"/>
        </w:tabs>
        <w:spacing w:line="276" w:lineRule="auto"/>
        <w:ind w:firstLine="731"/>
        <w:jc w:val="both"/>
        <w:rPr>
          <w:bCs/>
          <w:iCs/>
        </w:rPr>
      </w:pPr>
      <w:r w:rsidRPr="00875A31">
        <w:rPr>
          <w:b/>
          <w:iCs/>
        </w:rPr>
        <w:t>Art. 48</w:t>
      </w:r>
      <w:r w:rsidR="00221665">
        <w:rPr>
          <w:b/>
          <w:iCs/>
        </w:rPr>
        <w:t>.</w:t>
      </w:r>
      <w:r w:rsidRPr="00875A31">
        <w:rPr>
          <w:bCs/>
          <w:iCs/>
        </w:rPr>
        <w:t xml:space="preserve"> </w:t>
      </w:r>
      <w:r w:rsidRPr="009D4AA2">
        <w:rPr>
          <w:bCs/>
          <w:iCs/>
        </w:rPr>
        <w:t>Pentru studenții străini, se aplică prevederile specifice adoptate în acest scop și, în completare, dispozițiile prezentului regulament.</w:t>
      </w:r>
    </w:p>
    <w:p w14:paraId="61DD0A4F" w14:textId="77777777" w:rsidR="00875A31" w:rsidRPr="009D4AA2" w:rsidRDefault="00875A31" w:rsidP="00875A31">
      <w:pPr>
        <w:tabs>
          <w:tab w:val="left" w:pos="709"/>
        </w:tabs>
        <w:spacing w:line="276" w:lineRule="auto"/>
        <w:ind w:firstLine="731"/>
        <w:jc w:val="both"/>
        <w:rPr>
          <w:bCs/>
          <w:iCs/>
        </w:rPr>
      </w:pPr>
      <w:r w:rsidRPr="009D4AA2">
        <w:rPr>
          <w:bCs/>
          <w:iCs/>
        </w:rPr>
        <w:t>Facultățile pot avea reglementări proprii privind activitatea profesională a studenților propuse de Consiliul facultății, care pot detalia și adapta prevederile acestuia la specificul propriu, fără a încălca prevederile prezentului regulament.</w:t>
      </w:r>
    </w:p>
    <w:p w14:paraId="22E59054" w14:textId="77777777" w:rsidR="00875A31" w:rsidRPr="009D4AA2" w:rsidRDefault="00875A31" w:rsidP="00875A31">
      <w:pPr>
        <w:tabs>
          <w:tab w:val="left" w:pos="709"/>
        </w:tabs>
        <w:spacing w:line="276" w:lineRule="auto"/>
        <w:ind w:firstLine="731"/>
        <w:jc w:val="both"/>
        <w:rPr>
          <w:bCs/>
          <w:iCs/>
        </w:rPr>
      </w:pPr>
      <w:r w:rsidRPr="009D4AA2">
        <w:rPr>
          <w:bCs/>
          <w:iCs/>
        </w:rPr>
        <w:t>În situații speciale (stare de urgență, stare de alertă etc.) activitatea didactică și profesională a studenților Universității „Valahia” din Târgoviște va fi reglementată prin ghiduri și/sau proceduri specifice.</w:t>
      </w:r>
    </w:p>
    <w:p w14:paraId="47BE460C" w14:textId="77777777" w:rsidR="009947DA" w:rsidRDefault="00875A31" w:rsidP="00875A31">
      <w:pPr>
        <w:tabs>
          <w:tab w:val="left" w:pos="709"/>
        </w:tabs>
        <w:spacing w:line="276" w:lineRule="auto"/>
        <w:ind w:firstLine="731"/>
        <w:jc w:val="both"/>
        <w:rPr>
          <w:color w:val="EE0000"/>
        </w:rPr>
      </w:pPr>
      <w:r w:rsidRPr="00875A31">
        <w:t xml:space="preserve">Prezentul regulament poate fi modificat, în funcție de necesități și cu respectarea prevederilor legale, în aceleași condiții precum cele care au stat la baza elaborării sale </w:t>
      </w:r>
      <w:r w:rsidRPr="009D4AA2">
        <w:t>și intră în vigoare începând cu prima zi a anului universitar următor.</w:t>
      </w:r>
    </w:p>
    <w:p w14:paraId="5B465A5A" w14:textId="48D114F2" w:rsidR="00875A31" w:rsidRPr="00875A31" w:rsidRDefault="00875A31" w:rsidP="00875A31">
      <w:pPr>
        <w:tabs>
          <w:tab w:val="left" w:pos="709"/>
        </w:tabs>
        <w:spacing w:line="276" w:lineRule="auto"/>
        <w:ind w:firstLine="731"/>
        <w:jc w:val="both"/>
        <w:rPr>
          <w:bCs/>
          <w:iCs/>
          <w:color w:val="EE0000"/>
        </w:rPr>
      </w:pPr>
      <w:r w:rsidRPr="00875A31">
        <w:t>Prezentul regulament este avizat în ședința Consiliului de Administrație din data de</w:t>
      </w:r>
      <w:r w:rsidR="009D4AA2">
        <w:rPr>
          <w:strike/>
        </w:rPr>
        <w:t xml:space="preserve"> </w:t>
      </w:r>
      <w:r w:rsidRPr="009D4AA2">
        <w:t>...............</w:t>
      </w:r>
      <w:r w:rsidRPr="00875A31">
        <w:t>, aprobat în ședința Senatului universitar din data de</w:t>
      </w:r>
      <w:r w:rsidR="009D4AA2" w:rsidRPr="009D4AA2">
        <w:t xml:space="preserve"> </w:t>
      </w:r>
      <w:r w:rsidRPr="009D4AA2">
        <w:t>.....................</w:t>
      </w:r>
      <w:r w:rsidR="009D4AA2">
        <w:t xml:space="preserve"> </w:t>
      </w:r>
      <w:r w:rsidRPr="00875A31">
        <w:t>și va fi făcut public prin afișare pe site-ul universității și al facultăților.</w:t>
      </w:r>
    </w:p>
    <w:p w14:paraId="50476070" w14:textId="2B977F61" w:rsidR="0031303C" w:rsidRDefault="0031303C" w:rsidP="0031303C">
      <w:pPr>
        <w:tabs>
          <w:tab w:val="left" w:pos="709"/>
        </w:tabs>
        <w:spacing w:line="276" w:lineRule="auto"/>
        <w:contextualSpacing/>
        <w:jc w:val="both"/>
        <w:rPr>
          <w:b/>
          <w:bCs/>
        </w:rPr>
      </w:pPr>
    </w:p>
    <w:p w14:paraId="25BCF0CD" w14:textId="77777777" w:rsidR="009947DA" w:rsidRDefault="009947DA" w:rsidP="0031303C">
      <w:pPr>
        <w:tabs>
          <w:tab w:val="left" w:pos="709"/>
        </w:tabs>
        <w:spacing w:line="276" w:lineRule="auto"/>
        <w:contextualSpacing/>
        <w:jc w:val="both"/>
        <w:rPr>
          <w:b/>
          <w:bCs/>
        </w:rPr>
      </w:pPr>
    </w:p>
    <w:p w14:paraId="49D3AB14" w14:textId="77777777" w:rsidR="00AA265F" w:rsidRDefault="00AA265F" w:rsidP="0031303C">
      <w:pPr>
        <w:tabs>
          <w:tab w:val="left" w:pos="709"/>
        </w:tabs>
        <w:spacing w:line="276" w:lineRule="auto"/>
        <w:contextualSpacing/>
        <w:jc w:val="both"/>
        <w:rPr>
          <w:b/>
          <w:bCs/>
        </w:rPr>
      </w:pPr>
    </w:p>
    <w:p w14:paraId="1B4817AE" w14:textId="77777777" w:rsidR="00AA265F" w:rsidRDefault="00AA265F" w:rsidP="0031303C">
      <w:pPr>
        <w:tabs>
          <w:tab w:val="left" w:pos="709"/>
        </w:tabs>
        <w:spacing w:line="276" w:lineRule="auto"/>
        <w:contextualSpacing/>
        <w:jc w:val="both"/>
        <w:rPr>
          <w:b/>
          <w:bCs/>
        </w:rPr>
      </w:pPr>
    </w:p>
    <w:p w14:paraId="0BE4D8AF" w14:textId="77777777" w:rsidR="00AA265F" w:rsidRDefault="00AA265F" w:rsidP="0031303C">
      <w:pPr>
        <w:tabs>
          <w:tab w:val="left" w:pos="709"/>
        </w:tabs>
        <w:spacing w:line="276" w:lineRule="auto"/>
        <w:contextualSpacing/>
        <w:jc w:val="both"/>
        <w:rPr>
          <w:b/>
          <w:bCs/>
        </w:rPr>
      </w:pPr>
    </w:p>
    <w:p w14:paraId="32A30898" w14:textId="77777777" w:rsidR="00AA265F" w:rsidRDefault="00AA265F" w:rsidP="0031303C">
      <w:pPr>
        <w:tabs>
          <w:tab w:val="left" w:pos="709"/>
        </w:tabs>
        <w:spacing w:line="276" w:lineRule="auto"/>
        <w:contextualSpacing/>
        <w:jc w:val="both"/>
        <w:rPr>
          <w:b/>
          <w:bCs/>
        </w:rPr>
      </w:pPr>
    </w:p>
    <w:p w14:paraId="541860ED" w14:textId="77777777" w:rsidR="00AA265F" w:rsidRDefault="00AA265F" w:rsidP="0031303C">
      <w:pPr>
        <w:tabs>
          <w:tab w:val="left" w:pos="709"/>
        </w:tabs>
        <w:spacing w:line="276" w:lineRule="auto"/>
        <w:contextualSpacing/>
        <w:jc w:val="both"/>
        <w:rPr>
          <w:b/>
          <w:bCs/>
        </w:rPr>
      </w:pPr>
    </w:p>
    <w:p w14:paraId="52B5EDC7" w14:textId="77777777" w:rsidR="00AA265F" w:rsidRDefault="00AA265F" w:rsidP="0031303C">
      <w:pPr>
        <w:tabs>
          <w:tab w:val="left" w:pos="709"/>
        </w:tabs>
        <w:spacing w:line="276" w:lineRule="auto"/>
        <w:contextualSpacing/>
        <w:jc w:val="both"/>
        <w:rPr>
          <w:b/>
          <w:bCs/>
        </w:rPr>
      </w:pPr>
    </w:p>
    <w:p w14:paraId="1BB1DBD2" w14:textId="4E07A4C9" w:rsidR="009947DA" w:rsidRDefault="00A703DB" w:rsidP="006E7853">
      <w:pPr>
        <w:tabs>
          <w:tab w:val="left" w:pos="709"/>
        </w:tabs>
        <w:contextualSpacing/>
        <w:jc w:val="right"/>
        <w:rPr>
          <w:b/>
          <w:bCs/>
        </w:rPr>
      </w:pPr>
      <w:r w:rsidRPr="009D4AA2">
        <w:rPr>
          <w:b/>
          <w:bCs/>
        </w:rPr>
        <w:lastRenderedPageBreak/>
        <w:t>Anexa nr. 1</w:t>
      </w:r>
    </w:p>
    <w:p w14:paraId="19E47FE7" w14:textId="675C0989" w:rsidR="006E7853" w:rsidRPr="006E7853" w:rsidRDefault="006E7853" w:rsidP="006E7853">
      <w:pPr>
        <w:tabs>
          <w:tab w:val="left" w:pos="709"/>
        </w:tabs>
        <w:contextualSpacing/>
        <w:jc w:val="right"/>
        <w:rPr>
          <w:i/>
          <w:iCs/>
          <w:sz w:val="18"/>
          <w:szCs w:val="18"/>
        </w:rPr>
      </w:pPr>
      <w:r w:rsidRPr="006E7853">
        <w:rPr>
          <w:i/>
          <w:iCs/>
          <w:sz w:val="18"/>
          <w:szCs w:val="18"/>
        </w:rPr>
        <w:t>(</w:t>
      </w:r>
      <w:r>
        <w:rPr>
          <w:i/>
          <w:iCs/>
          <w:sz w:val="18"/>
          <w:szCs w:val="18"/>
        </w:rPr>
        <w:t xml:space="preserve">F </w:t>
      </w:r>
      <w:r w:rsidRPr="006E7853">
        <w:rPr>
          <w:i/>
          <w:iCs/>
          <w:sz w:val="18"/>
          <w:szCs w:val="18"/>
        </w:rPr>
        <w:t>887.2026.Ed.1)</w:t>
      </w:r>
    </w:p>
    <w:p w14:paraId="5693C59E" w14:textId="77777777" w:rsidR="00E118A9" w:rsidRPr="009D4AA2" w:rsidRDefault="00E118A9" w:rsidP="00BF538F">
      <w:pPr>
        <w:pStyle w:val="BodyTextIndent3"/>
        <w:spacing w:after="0" w:line="276" w:lineRule="auto"/>
        <w:jc w:val="center"/>
        <w:rPr>
          <w:b/>
          <w:bCs/>
          <w:sz w:val="24"/>
          <w:szCs w:val="24"/>
        </w:rPr>
      </w:pPr>
      <w:r w:rsidRPr="009D4AA2">
        <w:rPr>
          <w:b/>
          <w:bCs/>
          <w:sz w:val="24"/>
          <w:szCs w:val="24"/>
        </w:rPr>
        <w:t>CERERE DE MOBILITATE</w:t>
      </w:r>
    </w:p>
    <w:p w14:paraId="7C14934E" w14:textId="77777777" w:rsidR="00410B67" w:rsidRPr="009D4AA2" w:rsidRDefault="00410B67" w:rsidP="00BF538F">
      <w:pPr>
        <w:pStyle w:val="BodyTextIndent3"/>
        <w:spacing w:after="0" w:line="276" w:lineRule="auto"/>
        <w:jc w:val="both"/>
        <w:rPr>
          <w:sz w:val="24"/>
          <w:szCs w:val="24"/>
        </w:rPr>
      </w:pPr>
    </w:p>
    <w:p w14:paraId="06B4B536" w14:textId="66AC53B7" w:rsidR="00410B67" w:rsidRPr="009D4AA2" w:rsidRDefault="00410B67" w:rsidP="00BF538F">
      <w:pPr>
        <w:pStyle w:val="BodyTextIndent3"/>
        <w:spacing w:after="0" w:line="276" w:lineRule="auto"/>
        <w:jc w:val="both"/>
        <w:rPr>
          <w:sz w:val="24"/>
          <w:szCs w:val="24"/>
        </w:rPr>
        <w:sectPr w:rsidR="00410B67" w:rsidRPr="009D4AA2" w:rsidSect="00D1656A">
          <w:headerReference w:type="default" r:id="rId14"/>
          <w:footerReference w:type="default" r:id="rId15"/>
          <w:type w:val="continuous"/>
          <w:pgSz w:w="11907" w:h="16840" w:code="9"/>
          <w:pgMar w:top="1418" w:right="1418" w:bottom="1418" w:left="1418" w:header="677" w:footer="728" w:gutter="0"/>
          <w:cols w:space="720"/>
          <w:noEndnote/>
          <w:titlePg/>
          <w:docGrid w:linePitch="326"/>
        </w:sectPr>
      </w:pPr>
    </w:p>
    <w:p w14:paraId="0D343832" w14:textId="1C9B23AF" w:rsidR="00410B67" w:rsidRPr="009D4AA2" w:rsidRDefault="00410B67" w:rsidP="00BF538F">
      <w:pPr>
        <w:pStyle w:val="BodyTextIndent3"/>
        <w:spacing w:after="0" w:line="276" w:lineRule="auto"/>
        <w:ind w:left="0"/>
        <w:jc w:val="center"/>
        <w:rPr>
          <w:sz w:val="24"/>
          <w:szCs w:val="24"/>
        </w:rPr>
      </w:pPr>
      <w:r w:rsidRPr="009D4AA2">
        <w:rPr>
          <w:sz w:val="24"/>
          <w:szCs w:val="24"/>
        </w:rPr>
        <w:t>Universitatea</w:t>
      </w:r>
    </w:p>
    <w:p w14:paraId="324F7116" w14:textId="1A7B7495" w:rsidR="00410B67" w:rsidRPr="009D4AA2" w:rsidRDefault="00410B67" w:rsidP="00BF538F">
      <w:pPr>
        <w:pStyle w:val="BodyTextIndent3"/>
        <w:spacing w:after="0" w:line="276" w:lineRule="auto"/>
        <w:ind w:left="0"/>
        <w:jc w:val="center"/>
        <w:rPr>
          <w:sz w:val="24"/>
          <w:szCs w:val="24"/>
        </w:rPr>
      </w:pPr>
      <w:r w:rsidRPr="009D4AA2">
        <w:rPr>
          <w:sz w:val="24"/>
          <w:szCs w:val="24"/>
        </w:rPr>
        <w:t>_____________________________</w:t>
      </w:r>
    </w:p>
    <w:p w14:paraId="2CB220A0" w14:textId="77777777" w:rsidR="00410B67" w:rsidRPr="009D4AA2" w:rsidRDefault="00410B67" w:rsidP="00BF538F">
      <w:pPr>
        <w:pStyle w:val="BodyTextIndent3"/>
        <w:spacing w:after="0" w:line="276" w:lineRule="auto"/>
        <w:ind w:left="0"/>
        <w:jc w:val="center"/>
        <w:rPr>
          <w:sz w:val="24"/>
          <w:szCs w:val="24"/>
        </w:rPr>
      </w:pPr>
      <w:r w:rsidRPr="009D4AA2">
        <w:rPr>
          <w:sz w:val="24"/>
          <w:szCs w:val="24"/>
        </w:rPr>
        <w:t>(de unde vine)</w:t>
      </w:r>
    </w:p>
    <w:p w14:paraId="489A667A" w14:textId="77777777" w:rsidR="00410B67" w:rsidRPr="009D4AA2" w:rsidRDefault="00410B67" w:rsidP="00BF538F">
      <w:pPr>
        <w:pStyle w:val="BodyTextIndent3"/>
        <w:spacing w:after="0" w:line="276" w:lineRule="auto"/>
        <w:ind w:left="0"/>
        <w:jc w:val="center"/>
        <w:rPr>
          <w:sz w:val="24"/>
          <w:szCs w:val="24"/>
        </w:rPr>
      </w:pPr>
    </w:p>
    <w:p w14:paraId="665A33AE" w14:textId="77777777" w:rsidR="00410B67" w:rsidRPr="009D4AA2" w:rsidRDefault="00410B67" w:rsidP="00BF538F">
      <w:pPr>
        <w:pStyle w:val="BodyTextIndent3"/>
        <w:spacing w:after="0" w:line="276" w:lineRule="auto"/>
        <w:ind w:left="0"/>
        <w:jc w:val="center"/>
        <w:rPr>
          <w:sz w:val="24"/>
          <w:szCs w:val="24"/>
        </w:rPr>
      </w:pPr>
      <w:r w:rsidRPr="009D4AA2">
        <w:rPr>
          <w:sz w:val="24"/>
          <w:szCs w:val="24"/>
        </w:rPr>
        <w:t>De acord.</w:t>
      </w:r>
    </w:p>
    <w:p w14:paraId="2D7D807D" w14:textId="77777777" w:rsidR="00410B67" w:rsidRPr="009D4AA2" w:rsidRDefault="00410B67" w:rsidP="00BF538F">
      <w:pPr>
        <w:pStyle w:val="BodyTextIndent3"/>
        <w:spacing w:after="0" w:line="276" w:lineRule="auto"/>
        <w:ind w:left="0"/>
        <w:jc w:val="center"/>
        <w:rPr>
          <w:sz w:val="24"/>
          <w:szCs w:val="24"/>
        </w:rPr>
      </w:pPr>
      <w:r w:rsidRPr="009D4AA2">
        <w:rPr>
          <w:sz w:val="24"/>
          <w:szCs w:val="24"/>
        </w:rPr>
        <w:t>Rector,</w:t>
      </w:r>
    </w:p>
    <w:p w14:paraId="1BC5F574" w14:textId="77777777" w:rsidR="00410B67" w:rsidRPr="009D4AA2" w:rsidRDefault="00410B67" w:rsidP="00BF538F">
      <w:pPr>
        <w:pStyle w:val="BodyTextIndent3"/>
        <w:spacing w:after="0" w:line="276" w:lineRule="auto"/>
        <w:jc w:val="right"/>
        <w:rPr>
          <w:sz w:val="24"/>
          <w:szCs w:val="24"/>
        </w:rPr>
      </w:pPr>
    </w:p>
    <w:p w14:paraId="146631AB" w14:textId="4B06BE41" w:rsidR="00410B67" w:rsidRPr="009D4AA2" w:rsidRDefault="00410B67" w:rsidP="00BF538F">
      <w:pPr>
        <w:pStyle w:val="BodyTextIndent3"/>
        <w:spacing w:after="0" w:line="276" w:lineRule="auto"/>
        <w:ind w:left="0"/>
        <w:jc w:val="center"/>
        <w:rPr>
          <w:sz w:val="24"/>
          <w:szCs w:val="24"/>
        </w:rPr>
      </w:pPr>
      <w:r w:rsidRPr="009D4AA2">
        <w:rPr>
          <w:sz w:val="24"/>
          <w:szCs w:val="24"/>
        </w:rPr>
        <w:t>Universitatea</w:t>
      </w:r>
    </w:p>
    <w:p w14:paraId="2F8C2E63" w14:textId="1BC9F34C" w:rsidR="00410B67" w:rsidRPr="009D4AA2" w:rsidRDefault="00410B67" w:rsidP="00BF538F">
      <w:pPr>
        <w:pStyle w:val="BodyTextIndent3"/>
        <w:spacing w:after="0" w:line="276" w:lineRule="auto"/>
        <w:ind w:left="0"/>
        <w:jc w:val="center"/>
        <w:rPr>
          <w:sz w:val="24"/>
          <w:szCs w:val="24"/>
        </w:rPr>
      </w:pPr>
      <w:r w:rsidRPr="009D4AA2">
        <w:rPr>
          <w:sz w:val="24"/>
          <w:szCs w:val="24"/>
        </w:rPr>
        <w:t>________________________________</w:t>
      </w:r>
    </w:p>
    <w:p w14:paraId="2FDC4776" w14:textId="77777777" w:rsidR="00410B67" w:rsidRPr="009D4AA2" w:rsidRDefault="00410B67" w:rsidP="00BF538F">
      <w:pPr>
        <w:pStyle w:val="BodyTextIndent3"/>
        <w:spacing w:after="0" w:line="276" w:lineRule="auto"/>
        <w:ind w:left="0"/>
        <w:jc w:val="center"/>
        <w:rPr>
          <w:sz w:val="24"/>
          <w:szCs w:val="24"/>
        </w:rPr>
      </w:pPr>
      <w:r w:rsidRPr="009D4AA2">
        <w:rPr>
          <w:sz w:val="24"/>
          <w:szCs w:val="24"/>
        </w:rPr>
        <w:t>(unde vine)</w:t>
      </w:r>
    </w:p>
    <w:p w14:paraId="30AE35E3" w14:textId="77777777" w:rsidR="00410B67" w:rsidRPr="009D4AA2" w:rsidRDefault="00410B67" w:rsidP="00BF538F">
      <w:pPr>
        <w:pStyle w:val="BodyTextIndent3"/>
        <w:spacing w:after="0" w:line="276" w:lineRule="auto"/>
        <w:ind w:left="0"/>
        <w:jc w:val="center"/>
        <w:rPr>
          <w:sz w:val="24"/>
          <w:szCs w:val="24"/>
        </w:rPr>
      </w:pPr>
    </w:p>
    <w:p w14:paraId="26560BE6" w14:textId="77777777" w:rsidR="00410B67" w:rsidRPr="009D4AA2" w:rsidRDefault="00410B67" w:rsidP="00BF538F">
      <w:pPr>
        <w:pStyle w:val="BodyTextIndent3"/>
        <w:spacing w:after="0" w:line="276" w:lineRule="auto"/>
        <w:ind w:left="0"/>
        <w:jc w:val="center"/>
        <w:rPr>
          <w:sz w:val="24"/>
          <w:szCs w:val="24"/>
        </w:rPr>
      </w:pPr>
      <w:r w:rsidRPr="009D4AA2">
        <w:rPr>
          <w:sz w:val="24"/>
          <w:szCs w:val="24"/>
        </w:rPr>
        <w:t>De acord.</w:t>
      </w:r>
    </w:p>
    <w:p w14:paraId="4E134681" w14:textId="77777777" w:rsidR="00410B67" w:rsidRPr="009D4AA2" w:rsidRDefault="00410B67" w:rsidP="00BF538F">
      <w:pPr>
        <w:pStyle w:val="BodyTextIndent3"/>
        <w:spacing w:after="0" w:line="276" w:lineRule="auto"/>
        <w:ind w:left="0"/>
        <w:jc w:val="center"/>
        <w:rPr>
          <w:sz w:val="24"/>
          <w:szCs w:val="24"/>
        </w:rPr>
      </w:pPr>
      <w:r w:rsidRPr="009D4AA2">
        <w:rPr>
          <w:sz w:val="24"/>
          <w:szCs w:val="24"/>
        </w:rPr>
        <w:t>Rector,</w:t>
      </w:r>
    </w:p>
    <w:p w14:paraId="4276AD0B" w14:textId="65196F0B" w:rsidR="00410B67" w:rsidRPr="009D4AA2" w:rsidRDefault="00410B67" w:rsidP="00BF538F">
      <w:pPr>
        <w:pStyle w:val="BodyTextIndent3"/>
        <w:spacing w:after="0" w:line="276" w:lineRule="auto"/>
        <w:jc w:val="right"/>
        <w:rPr>
          <w:sz w:val="24"/>
          <w:szCs w:val="24"/>
        </w:rPr>
        <w:sectPr w:rsidR="00410B67" w:rsidRPr="009D4AA2" w:rsidSect="00410B67">
          <w:type w:val="continuous"/>
          <w:pgSz w:w="11907" w:h="16840" w:code="9"/>
          <w:pgMar w:top="1418" w:right="1418" w:bottom="1418" w:left="1418" w:header="677" w:footer="728" w:gutter="0"/>
          <w:cols w:num="2" w:space="720"/>
          <w:noEndnote/>
          <w:titlePg/>
          <w:docGrid w:linePitch="326"/>
        </w:sectPr>
      </w:pPr>
    </w:p>
    <w:p w14:paraId="42B712ED" w14:textId="5D989AC7" w:rsidR="00410B67" w:rsidRPr="009D4AA2" w:rsidRDefault="00410B67" w:rsidP="00BF538F">
      <w:pPr>
        <w:pStyle w:val="BodyTextIndent3"/>
        <w:spacing w:line="276" w:lineRule="auto"/>
        <w:jc w:val="right"/>
        <w:rPr>
          <w:sz w:val="24"/>
          <w:szCs w:val="24"/>
        </w:rPr>
      </w:pPr>
    </w:p>
    <w:p w14:paraId="1741E8FC" w14:textId="77777777" w:rsidR="00E118A9" w:rsidRPr="009D4AA2" w:rsidRDefault="00E118A9" w:rsidP="00BF538F">
      <w:pPr>
        <w:tabs>
          <w:tab w:val="left" w:pos="709"/>
        </w:tabs>
        <w:spacing w:line="276" w:lineRule="auto"/>
        <w:contextualSpacing/>
        <w:jc w:val="both"/>
        <w:rPr>
          <w:b/>
          <w:bCs/>
        </w:rPr>
      </w:pPr>
    </w:p>
    <w:p w14:paraId="5A64D698" w14:textId="20109BF4" w:rsidR="002E7CD1" w:rsidRPr="009D4AA2" w:rsidRDefault="002E7CD1" w:rsidP="00BF538F">
      <w:pPr>
        <w:pStyle w:val="BodyTextIndent3"/>
        <w:spacing w:after="0" w:line="276" w:lineRule="auto"/>
        <w:ind w:firstLine="437"/>
        <w:jc w:val="both"/>
        <w:rPr>
          <w:sz w:val="24"/>
          <w:szCs w:val="24"/>
        </w:rPr>
      </w:pPr>
      <w:r w:rsidRPr="009D4AA2">
        <w:rPr>
          <w:sz w:val="24"/>
          <w:szCs w:val="24"/>
        </w:rPr>
        <w:t xml:space="preserve">Subsemnatul(a), _______________________________________, student(ă) în anul universitar _______________ în cadrul Universităţii ____________________________ Facultatea_____________________________________________________, programul de studii __________________________________________________, domeniul de studii _________________________, organizat la forma de învăţământ </w:t>
      </w:r>
      <w:r w:rsidRPr="006746FD">
        <w:rPr>
          <w:color w:val="000000" w:themeColor="text1"/>
          <w:sz w:val="24"/>
          <w:szCs w:val="24"/>
        </w:rPr>
        <w:t>IF/ID</w:t>
      </w:r>
      <w:r w:rsidRPr="009D4AA2">
        <w:rPr>
          <w:sz w:val="24"/>
          <w:szCs w:val="24"/>
        </w:rPr>
        <w:t>, anul de studii ____, forma de finanțare buget/ taxă, prin prezenta vă rog să binevoi</w:t>
      </w:r>
      <w:r w:rsidR="00D219A0" w:rsidRPr="009D4AA2">
        <w:rPr>
          <w:sz w:val="24"/>
          <w:szCs w:val="24"/>
        </w:rPr>
        <w:t>ț</w:t>
      </w:r>
      <w:r w:rsidRPr="009D4AA2">
        <w:rPr>
          <w:sz w:val="24"/>
          <w:szCs w:val="24"/>
        </w:rPr>
        <w:t>i a-mi aproba mobilitatea ca student/(ă) în anul universitar _______________ la Universitatea __________________________________</w:t>
      </w:r>
      <w:r w:rsidR="00D219A0" w:rsidRPr="009D4AA2">
        <w:rPr>
          <w:sz w:val="24"/>
          <w:szCs w:val="24"/>
        </w:rPr>
        <w:t>____________________________</w:t>
      </w:r>
      <w:r w:rsidRPr="009D4AA2">
        <w:rPr>
          <w:sz w:val="24"/>
          <w:szCs w:val="24"/>
        </w:rPr>
        <w:t>_, Facultatea __________________________________________________________, programul de studii _________________________________________, domeniul de studii ____________________, organizat la forma de înv</w:t>
      </w:r>
      <w:r w:rsidR="007B5E78" w:rsidRPr="009D4AA2">
        <w:rPr>
          <w:sz w:val="24"/>
          <w:szCs w:val="24"/>
        </w:rPr>
        <w:t>ăță</w:t>
      </w:r>
      <w:r w:rsidRPr="009D4AA2">
        <w:rPr>
          <w:sz w:val="24"/>
          <w:szCs w:val="24"/>
        </w:rPr>
        <w:t xml:space="preserve">mânt </w:t>
      </w:r>
      <w:r w:rsidRPr="006746FD">
        <w:rPr>
          <w:color w:val="000000" w:themeColor="text1"/>
          <w:sz w:val="24"/>
          <w:szCs w:val="24"/>
        </w:rPr>
        <w:t>IF/ID</w:t>
      </w:r>
      <w:r w:rsidRPr="009D4AA2">
        <w:rPr>
          <w:sz w:val="24"/>
          <w:szCs w:val="24"/>
        </w:rPr>
        <w:t>, anul de studii ______ forma de finan</w:t>
      </w:r>
      <w:r w:rsidR="001749A4" w:rsidRPr="009D4AA2">
        <w:rPr>
          <w:sz w:val="24"/>
          <w:szCs w:val="24"/>
        </w:rPr>
        <w:t>ț</w:t>
      </w:r>
      <w:r w:rsidRPr="009D4AA2">
        <w:rPr>
          <w:sz w:val="24"/>
          <w:szCs w:val="24"/>
        </w:rPr>
        <w:t>are buget/ taxă.</w:t>
      </w:r>
    </w:p>
    <w:p w14:paraId="69897888" w14:textId="55090969" w:rsidR="002E7CD1" w:rsidRPr="009D4AA2" w:rsidRDefault="002E7CD1" w:rsidP="00BF538F">
      <w:pPr>
        <w:pStyle w:val="BodyTextIndent3"/>
        <w:spacing w:after="0" w:line="276" w:lineRule="auto"/>
        <w:jc w:val="both"/>
        <w:rPr>
          <w:sz w:val="24"/>
          <w:szCs w:val="24"/>
        </w:rPr>
      </w:pPr>
      <w:r w:rsidRPr="009D4AA2">
        <w:rPr>
          <w:sz w:val="24"/>
          <w:szCs w:val="24"/>
        </w:rPr>
        <w:t xml:space="preserve"> </w:t>
      </w:r>
      <w:r w:rsidRPr="009D4AA2">
        <w:rPr>
          <w:sz w:val="24"/>
          <w:szCs w:val="24"/>
        </w:rPr>
        <w:tab/>
        <w:t>Solicit această mobilitate din următoarele motive: ______________________________</w:t>
      </w:r>
    </w:p>
    <w:p w14:paraId="59E1E826" w14:textId="59B4C41D" w:rsidR="002E7CD1" w:rsidRPr="009D4AA2" w:rsidRDefault="002E7CD1" w:rsidP="00BF538F">
      <w:pPr>
        <w:pStyle w:val="BodyTextIndent3"/>
        <w:spacing w:after="0" w:line="276" w:lineRule="auto"/>
        <w:jc w:val="both"/>
        <w:rPr>
          <w:sz w:val="24"/>
          <w:szCs w:val="24"/>
        </w:rPr>
      </w:pPr>
      <w:r w:rsidRPr="009D4AA2">
        <w:rPr>
          <w:sz w:val="24"/>
          <w:szCs w:val="24"/>
        </w:rPr>
        <w:t>_________________________________________________________________________________________________________________________________________________.</w:t>
      </w:r>
    </w:p>
    <w:p w14:paraId="4A93E57A" w14:textId="77777777" w:rsidR="002E7CD1" w:rsidRPr="009D4AA2" w:rsidRDefault="002E7CD1" w:rsidP="00BF538F">
      <w:pPr>
        <w:pStyle w:val="BodyTextIndent3"/>
        <w:spacing w:after="0" w:line="276" w:lineRule="auto"/>
        <w:jc w:val="both"/>
        <w:rPr>
          <w:sz w:val="24"/>
          <w:szCs w:val="24"/>
        </w:rPr>
      </w:pPr>
      <w:r w:rsidRPr="009D4AA2">
        <w:rPr>
          <w:sz w:val="24"/>
          <w:szCs w:val="24"/>
        </w:rPr>
        <w:t>Anexez următoarele documente:</w:t>
      </w:r>
    </w:p>
    <w:p w14:paraId="26D753D6" w14:textId="06D4761D" w:rsidR="002E7CD1" w:rsidRPr="009D4AA2" w:rsidRDefault="002E7CD1" w:rsidP="00BF538F">
      <w:pPr>
        <w:pStyle w:val="BodyTextIndent3"/>
        <w:spacing w:after="0" w:line="276" w:lineRule="auto"/>
        <w:jc w:val="both"/>
        <w:rPr>
          <w:sz w:val="24"/>
          <w:szCs w:val="24"/>
        </w:rPr>
      </w:pPr>
      <w:r w:rsidRPr="009D4AA2">
        <w:rPr>
          <w:sz w:val="24"/>
          <w:szCs w:val="24"/>
        </w:rPr>
        <w:t>_________________________________________________________________________</w:t>
      </w:r>
    </w:p>
    <w:p w14:paraId="2DB7FC67" w14:textId="1FC3E764" w:rsidR="002E7CD1" w:rsidRPr="009D4AA2" w:rsidRDefault="002E7CD1" w:rsidP="00BF538F">
      <w:pPr>
        <w:pStyle w:val="BodyTextIndent3"/>
        <w:spacing w:after="0" w:line="276" w:lineRule="auto"/>
        <w:jc w:val="both"/>
        <w:rPr>
          <w:sz w:val="24"/>
          <w:szCs w:val="24"/>
        </w:rPr>
      </w:pPr>
      <w:r w:rsidRPr="009D4AA2">
        <w:rPr>
          <w:sz w:val="24"/>
          <w:szCs w:val="24"/>
        </w:rPr>
        <w:t>_________________________________________________________________________</w:t>
      </w:r>
    </w:p>
    <w:p w14:paraId="065AD616" w14:textId="77777777" w:rsidR="002E7CD1" w:rsidRPr="009D4AA2" w:rsidRDefault="002E7CD1" w:rsidP="00BF538F">
      <w:pPr>
        <w:pStyle w:val="BodyTextIndent3"/>
        <w:spacing w:after="0" w:line="276" w:lineRule="auto"/>
        <w:jc w:val="both"/>
        <w:rPr>
          <w:sz w:val="24"/>
          <w:szCs w:val="24"/>
        </w:rPr>
      </w:pPr>
    </w:p>
    <w:p w14:paraId="65D3B539" w14:textId="77777777" w:rsidR="002E7CD1" w:rsidRPr="009D4AA2" w:rsidRDefault="002E7CD1" w:rsidP="00BF538F">
      <w:pPr>
        <w:pStyle w:val="BodyTextIndent3"/>
        <w:spacing w:after="0" w:line="276" w:lineRule="auto"/>
        <w:jc w:val="both"/>
        <w:rPr>
          <w:sz w:val="24"/>
          <w:szCs w:val="24"/>
        </w:rPr>
      </w:pPr>
      <w:r w:rsidRPr="009D4AA2">
        <w:rPr>
          <w:sz w:val="24"/>
          <w:szCs w:val="24"/>
        </w:rPr>
        <w:t xml:space="preserve">            Data</w:t>
      </w:r>
      <w:r w:rsidRPr="009D4AA2">
        <w:rPr>
          <w:sz w:val="24"/>
          <w:szCs w:val="24"/>
        </w:rPr>
        <w:tab/>
      </w:r>
      <w:r w:rsidRPr="009D4AA2">
        <w:rPr>
          <w:sz w:val="24"/>
          <w:szCs w:val="24"/>
        </w:rPr>
        <w:tab/>
      </w:r>
      <w:r w:rsidRPr="009D4AA2">
        <w:rPr>
          <w:sz w:val="24"/>
          <w:szCs w:val="24"/>
        </w:rPr>
        <w:tab/>
      </w:r>
      <w:r w:rsidRPr="009D4AA2">
        <w:rPr>
          <w:sz w:val="24"/>
          <w:szCs w:val="24"/>
        </w:rPr>
        <w:tab/>
      </w:r>
      <w:r w:rsidRPr="009D4AA2">
        <w:rPr>
          <w:sz w:val="24"/>
          <w:szCs w:val="24"/>
        </w:rPr>
        <w:tab/>
      </w:r>
      <w:r w:rsidRPr="009D4AA2">
        <w:rPr>
          <w:sz w:val="24"/>
          <w:szCs w:val="24"/>
        </w:rPr>
        <w:tab/>
      </w:r>
      <w:r w:rsidRPr="009D4AA2">
        <w:rPr>
          <w:sz w:val="24"/>
          <w:szCs w:val="24"/>
        </w:rPr>
        <w:tab/>
        <w:t>Semnătura</w:t>
      </w:r>
    </w:p>
    <w:p w14:paraId="05DC447F" w14:textId="77777777" w:rsidR="002E7CD1" w:rsidRPr="009D4AA2" w:rsidRDefault="002E7CD1" w:rsidP="00BF538F">
      <w:pPr>
        <w:pStyle w:val="BodyTextIndent3"/>
        <w:spacing w:after="0" w:line="276" w:lineRule="auto"/>
        <w:jc w:val="both"/>
        <w:rPr>
          <w:sz w:val="24"/>
          <w:szCs w:val="24"/>
        </w:rPr>
      </w:pPr>
      <w:r w:rsidRPr="009D4AA2">
        <w:rPr>
          <w:sz w:val="24"/>
          <w:szCs w:val="24"/>
        </w:rPr>
        <w:t xml:space="preserve">        ______________________</w:t>
      </w:r>
      <w:r w:rsidRPr="009D4AA2">
        <w:rPr>
          <w:sz w:val="24"/>
          <w:szCs w:val="24"/>
        </w:rPr>
        <w:tab/>
      </w:r>
      <w:r w:rsidRPr="009D4AA2">
        <w:rPr>
          <w:sz w:val="24"/>
          <w:szCs w:val="24"/>
        </w:rPr>
        <w:tab/>
      </w:r>
      <w:r w:rsidRPr="009D4AA2">
        <w:rPr>
          <w:sz w:val="24"/>
          <w:szCs w:val="24"/>
        </w:rPr>
        <w:tab/>
      </w:r>
      <w:r w:rsidRPr="009D4AA2">
        <w:rPr>
          <w:sz w:val="24"/>
          <w:szCs w:val="24"/>
        </w:rPr>
        <w:tab/>
        <w:t>_____________________</w:t>
      </w:r>
      <w:r w:rsidRPr="009D4AA2">
        <w:rPr>
          <w:sz w:val="24"/>
          <w:szCs w:val="24"/>
        </w:rPr>
        <w:tab/>
      </w:r>
    </w:p>
    <w:p w14:paraId="056A1CAA" w14:textId="5631C97E" w:rsidR="00F20512" w:rsidRPr="009D4AA2" w:rsidRDefault="00F20512" w:rsidP="00BF538F">
      <w:pPr>
        <w:tabs>
          <w:tab w:val="left" w:pos="709"/>
        </w:tabs>
        <w:spacing w:line="276" w:lineRule="auto"/>
        <w:contextualSpacing/>
        <w:jc w:val="both"/>
        <w:rPr>
          <w:b/>
          <w:bCs/>
        </w:rPr>
      </w:pPr>
    </w:p>
    <w:p w14:paraId="30D978AD" w14:textId="77777777" w:rsidR="00785A5D" w:rsidRPr="009D4AA2" w:rsidRDefault="00785A5D" w:rsidP="00BF538F">
      <w:pPr>
        <w:pStyle w:val="BodyTextIndent3"/>
        <w:spacing w:after="0" w:line="276" w:lineRule="auto"/>
        <w:ind w:left="288"/>
        <w:jc w:val="both"/>
        <w:rPr>
          <w:sz w:val="24"/>
          <w:szCs w:val="24"/>
        </w:rPr>
        <w:sectPr w:rsidR="00785A5D" w:rsidRPr="009D4AA2" w:rsidSect="00D1656A">
          <w:type w:val="continuous"/>
          <w:pgSz w:w="11907" w:h="16840" w:code="9"/>
          <w:pgMar w:top="1418" w:right="1418" w:bottom="1418" w:left="1418" w:header="677" w:footer="728" w:gutter="0"/>
          <w:cols w:space="720"/>
          <w:noEndnote/>
          <w:titlePg/>
          <w:docGrid w:linePitch="326"/>
        </w:sectPr>
      </w:pPr>
    </w:p>
    <w:p w14:paraId="6D340A55" w14:textId="4B5256D1" w:rsidR="006E2E71" w:rsidRPr="009D4AA2" w:rsidRDefault="006E2E71" w:rsidP="00BF538F">
      <w:pPr>
        <w:pStyle w:val="BodyTextIndent3"/>
        <w:spacing w:after="0" w:line="276" w:lineRule="auto"/>
        <w:ind w:left="0"/>
        <w:jc w:val="center"/>
        <w:rPr>
          <w:sz w:val="24"/>
          <w:szCs w:val="24"/>
        </w:rPr>
      </w:pPr>
      <w:r w:rsidRPr="009D4AA2">
        <w:rPr>
          <w:sz w:val="24"/>
          <w:szCs w:val="24"/>
        </w:rPr>
        <w:t>Aviz favorabil</w:t>
      </w:r>
    </w:p>
    <w:p w14:paraId="007D54AC" w14:textId="7045D205" w:rsidR="006E2E71" w:rsidRPr="009D4AA2" w:rsidRDefault="006E2E71" w:rsidP="00BF538F">
      <w:pPr>
        <w:pStyle w:val="BodyTextIndent3"/>
        <w:spacing w:after="0" w:line="276" w:lineRule="auto"/>
        <w:ind w:left="0"/>
        <w:jc w:val="center"/>
        <w:rPr>
          <w:sz w:val="24"/>
          <w:szCs w:val="24"/>
        </w:rPr>
      </w:pPr>
      <w:r w:rsidRPr="009D4AA2">
        <w:rPr>
          <w:sz w:val="24"/>
          <w:szCs w:val="24"/>
        </w:rPr>
        <w:t>Decanul Facult</w:t>
      </w:r>
      <w:r w:rsidR="00785A5D" w:rsidRPr="009D4AA2">
        <w:rPr>
          <w:sz w:val="24"/>
          <w:szCs w:val="24"/>
        </w:rPr>
        <w:t>ăț</w:t>
      </w:r>
      <w:r w:rsidRPr="009D4AA2">
        <w:rPr>
          <w:sz w:val="24"/>
          <w:szCs w:val="24"/>
        </w:rPr>
        <w:t>ii</w:t>
      </w:r>
    </w:p>
    <w:p w14:paraId="6325EC46" w14:textId="77777777" w:rsidR="006E2E71" w:rsidRPr="009D4AA2" w:rsidRDefault="006E2E71" w:rsidP="00BF538F">
      <w:pPr>
        <w:pStyle w:val="BodyTextIndent3"/>
        <w:spacing w:after="0" w:line="276" w:lineRule="auto"/>
        <w:ind w:left="0"/>
        <w:jc w:val="center"/>
        <w:rPr>
          <w:sz w:val="24"/>
          <w:szCs w:val="24"/>
        </w:rPr>
      </w:pPr>
      <w:r w:rsidRPr="009D4AA2">
        <w:rPr>
          <w:sz w:val="24"/>
          <w:szCs w:val="24"/>
        </w:rPr>
        <w:t>.................................</w:t>
      </w:r>
    </w:p>
    <w:p w14:paraId="40E63690" w14:textId="77777777" w:rsidR="006E2E71" w:rsidRPr="009D4AA2" w:rsidRDefault="006E2E71" w:rsidP="00BF538F">
      <w:pPr>
        <w:pStyle w:val="BodyTextIndent3"/>
        <w:spacing w:after="0" w:line="276" w:lineRule="auto"/>
        <w:ind w:left="0"/>
        <w:jc w:val="center"/>
        <w:rPr>
          <w:sz w:val="24"/>
          <w:szCs w:val="24"/>
        </w:rPr>
      </w:pPr>
      <w:r w:rsidRPr="009D4AA2">
        <w:rPr>
          <w:sz w:val="24"/>
          <w:szCs w:val="24"/>
        </w:rPr>
        <w:t>(de unde vine)</w:t>
      </w:r>
    </w:p>
    <w:p w14:paraId="6D56516D" w14:textId="77777777" w:rsidR="00785A5D" w:rsidRPr="009D4AA2" w:rsidRDefault="00785A5D" w:rsidP="00BF538F">
      <w:pPr>
        <w:pStyle w:val="BodyTextIndent3"/>
        <w:spacing w:after="0" w:line="276" w:lineRule="auto"/>
        <w:ind w:left="0"/>
        <w:jc w:val="center"/>
        <w:rPr>
          <w:sz w:val="24"/>
          <w:szCs w:val="24"/>
        </w:rPr>
      </w:pPr>
      <w:r w:rsidRPr="009D4AA2">
        <w:rPr>
          <w:sz w:val="24"/>
          <w:szCs w:val="24"/>
        </w:rPr>
        <w:t>Aviz favorabil</w:t>
      </w:r>
    </w:p>
    <w:p w14:paraId="237EBAC9" w14:textId="590290AC" w:rsidR="00785A5D" w:rsidRPr="009D4AA2" w:rsidRDefault="00785A5D" w:rsidP="00BF538F">
      <w:pPr>
        <w:pStyle w:val="BodyTextIndent3"/>
        <w:spacing w:after="0" w:line="276" w:lineRule="auto"/>
        <w:ind w:left="0"/>
        <w:jc w:val="center"/>
        <w:rPr>
          <w:sz w:val="24"/>
          <w:szCs w:val="24"/>
        </w:rPr>
      </w:pPr>
      <w:r w:rsidRPr="009D4AA2">
        <w:rPr>
          <w:sz w:val="24"/>
          <w:szCs w:val="24"/>
        </w:rPr>
        <w:t>Decanul Facultății</w:t>
      </w:r>
    </w:p>
    <w:p w14:paraId="4FD071FB" w14:textId="77777777" w:rsidR="00785A5D" w:rsidRPr="009D4AA2" w:rsidRDefault="00785A5D" w:rsidP="00BF538F">
      <w:pPr>
        <w:pStyle w:val="BodyTextIndent3"/>
        <w:spacing w:after="0" w:line="276" w:lineRule="auto"/>
        <w:ind w:left="0"/>
        <w:jc w:val="center"/>
        <w:rPr>
          <w:sz w:val="24"/>
          <w:szCs w:val="24"/>
        </w:rPr>
      </w:pPr>
      <w:r w:rsidRPr="009D4AA2">
        <w:rPr>
          <w:sz w:val="24"/>
          <w:szCs w:val="24"/>
        </w:rPr>
        <w:t>.....................</w:t>
      </w:r>
    </w:p>
    <w:p w14:paraId="0AB19689" w14:textId="77777777" w:rsidR="00785A5D" w:rsidRPr="009D4AA2" w:rsidRDefault="00785A5D" w:rsidP="00BF538F">
      <w:pPr>
        <w:pStyle w:val="BodyTextIndent3"/>
        <w:spacing w:after="0" w:line="276" w:lineRule="auto"/>
        <w:ind w:left="0"/>
        <w:jc w:val="center"/>
        <w:rPr>
          <w:sz w:val="24"/>
          <w:szCs w:val="24"/>
        </w:rPr>
      </w:pPr>
      <w:r w:rsidRPr="009D4AA2">
        <w:rPr>
          <w:sz w:val="24"/>
          <w:szCs w:val="24"/>
        </w:rPr>
        <w:t>(unde vine)</w:t>
      </w:r>
    </w:p>
    <w:p w14:paraId="29969C02" w14:textId="289F554A" w:rsidR="00785A5D" w:rsidRPr="009D4AA2" w:rsidRDefault="00785A5D" w:rsidP="00BF538F">
      <w:pPr>
        <w:pStyle w:val="BodyTextIndent3"/>
        <w:spacing w:after="0" w:line="276" w:lineRule="auto"/>
        <w:ind w:left="288"/>
        <w:jc w:val="both"/>
        <w:rPr>
          <w:sz w:val="24"/>
          <w:szCs w:val="24"/>
        </w:rPr>
        <w:sectPr w:rsidR="00785A5D" w:rsidRPr="009D4AA2" w:rsidSect="00785A5D">
          <w:type w:val="continuous"/>
          <w:pgSz w:w="11907" w:h="16840" w:code="9"/>
          <w:pgMar w:top="1418" w:right="1418" w:bottom="1418" w:left="1418" w:header="677" w:footer="728" w:gutter="0"/>
          <w:cols w:num="2" w:space="720"/>
          <w:noEndnote/>
          <w:titlePg/>
          <w:docGrid w:linePitch="326"/>
        </w:sectPr>
      </w:pPr>
    </w:p>
    <w:p w14:paraId="48C38DFB" w14:textId="77777777" w:rsidR="00BF538F" w:rsidRPr="009D4AA2" w:rsidRDefault="00BF538F" w:rsidP="00BF538F">
      <w:pPr>
        <w:pStyle w:val="BodyTextIndent3"/>
        <w:spacing w:line="276" w:lineRule="auto"/>
        <w:jc w:val="center"/>
        <w:rPr>
          <w:i/>
          <w:sz w:val="20"/>
          <w:szCs w:val="20"/>
        </w:rPr>
      </w:pPr>
      <w:r w:rsidRPr="009D4AA2">
        <w:rPr>
          <w:b/>
          <w:i/>
          <w:sz w:val="20"/>
          <w:szCs w:val="20"/>
        </w:rPr>
        <w:t xml:space="preserve">Notă:  </w:t>
      </w:r>
      <w:r w:rsidRPr="009D4AA2">
        <w:rPr>
          <w:i/>
          <w:sz w:val="20"/>
          <w:szCs w:val="20"/>
        </w:rPr>
        <w:t>Cererea se completează în două exemplare (un exemplar pentru fiecare universitate).</w:t>
      </w:r>
    </w:p>
    <w:p w14:paraId="6D9B542C" w14:textId="009ECD67" w:rsidR="00BF538F" w:rsidRDefault="00BF538F" w:rsidP="00941544">
      <w:pPr>
        <w:tabs>
          <w:tab w:val="left" w:pos="709"/>
        </w:tabs>
        <w:contextualSpacing/>
        <w:jc w:val="right"/>
        <w:rPr>
          <w:b/>
          <w:bCs/>
        </w:rPr>
      </w:pPr>
      <w:r w:rsidRPr="009D4AA2">
        <w:rPr>
          <w:b/>
          <w:bCs/>
        </w:rPr>
        <w:lastRenderedPageBreak/>
        <w:t>Anexa nr. 2</w:t>
      </w:r>
    </w:p>
    <w:p w14:paraId="048EF6E0" w14:textId="586026EB" w:rsidR="00941544" w:rsidRPr="006E7853" w:rsidRDefault="00941544" w:rsidP="00941544">
      <w:pPr>
        <w:tabs>
          <w:tab w:val="left" w:pos="709"/>
        </w:tabs>
        <w:contextualSpacing/>
        <w:jc w:val="right"/>
        <w:rPr>
          <w:i/>
          <w:iCs/>
          <w:sz w:val="18"/>
          <w:szCs w:val="18"/>
        </w:rPr>
      </w:pPr>
      <w:r w:rsidRPr="006E7853">
        <w:rPr>
          <w:i/>
          <w:iCs/>
          <w:sz w:val="18"/>
          <w:szCs w:val="18"/>
        </w:rPr>
        <w:t>(</w:t>
      </w:r>
      <w:r>
        <w:rPr>
          <w:i/>
          <w:iCs/>
          <w:sz w:val="18"/>
          <w:szCs w:val="18"/>
        </w:rPr>
        <w:t xml:space="preserve">F </w:t>
      </w:r>
      <w:r w:rsidRPr="006E7853">
        <w:rPr>
          <w:i/>
          <w:iCs/>
          <w:sz w:val="18"/>
          <w:szCs w:val="18"/>
        </w:rPr>
        <w:t>88</w:t>
      </w:r>
      <w:r>
        <w:rPr>
          <w:i/>
          <w:iCs/>
          <w:sz w:val="18"/>
          <w:szCs w:val="18"/>
        </w:rPr>
        <w:t>8</w:t>
      </w:r>
      <w:r w:rsidRPr="006E7853">
        <w:rPr>
          <w:i/>
          <w:iCs/>
          <w:sz w:val="18"/>
          <w:szCs w:val="18"/>
        </w:rPr>
        <w:t>.2026.Ed.1)</w:t>
      </w:r>
    </w:p>
    <w:p w14:paraId="6C7FF961" w14:textId="77777777" w:rsidR="00941544" w:rsidRPr="009D4AA2" w:rsidRDefault="00941544" w:rsidP="00BF538F">
      <w:pPr>
        <w:tabs>
          <w:tab w:val="left" w:pos="709"/>
        </w:tabs>
        <w:spacing w:line="276" w:lineRule="auto"/>
        <w:contextualSpacing/>
        <w:jc w:val="right"/>
        <w:rPr>
          <w:b/>
          <w:bCs/>
        </w:rPr>
      </w:pPr>
    </w:p>
    <w:p w14:paraId="7AF8FCCA" w14:textId="77777777" w:rsidR="00BF538F" w:rsidRPr="009D4AA2" w:rsidRDefault="00BF538F" w:rsidP="00A4482C">
      <w:pPr>
        <w:pStyle w:val="BodyTextIndent3"/>
        <w:spacing w:after="0" w:line="276" w:lineRule="auto"/>
        <w:jc w:val="center"/>
        <w:rPr>
          <w:b/>
          <w:bCs/>
          <w:sz w:val="24"/>
          <w:szCs w:val="24"/>
        </w:rPr>
      </w:pPr>
      <w:r w:rsidRPr="009D4AA2">
        <w:rPr>
          <w:b/>
          <w:bCs/>
          <w:sz w:val="24"/>
          <w:szCs w:val="24"/>
        </w:rPr>
        <w:t>CERERE DE MOBILITATE</w:t>
      </w:r>
    </w:p>
    <w:p w14:paraId="662C73D3" w14:textId="77777777" w:rsidR="00A97ECA" w:rsidRPr="009D4AA2" w:rsidRDefault="00A97ECA" w:rsidP="00A4482C">
      <w:pPr>
        <w:tabs>
          <w:tab w:val="left" w:pos="709"/>
        </w:tabs>
        <w:spacing w:line="276" w:lineRule="auto"/>
        <w:ind w:firstLine="731"/>
        <w:jc w:val="center"/>
        <w:rPr>
          <w:bCs/>
          <w:iCs/>
        </w:rPr>
      </w:pPr>
      <w:r w:rsidRPr="009D4AA2">
        <w:rPr>
          <w:bCs/>
          <w:iCs/>
        </w:rPr>
        <w:t>în cadrul Universității „Valahia” din Târgoviște</w:t>
      </w:r>
    </w:p>
    <w:p w14:paraId="526447BC" w14:textId="77777777" w:rsidR="00A97ECA" w:rsidRPr="009D4AA2" w:rsidRDefault="00A97ECA" w:rsidP="00A4482C">
      <w:pPr>
        <w:tabs>
          <w:tab w:val="left" w:pos="709"/>
        </w:tabs>
        <w:spacing w:line="276" w:lineRule="auto"/>
        <w:ind w:firstLine="731"/>
        <w:rPr>
          <w:bCs/>
          <w:iCs/>
        </w:rPr>
      </w:pPr>
    </w:p>
    <w:p w14:paraId="6C20C838" w14:textId="77777777" w:rsidR="00A97ECA" w:rsidRPr="009D4AA2" w:rsidRDefault="00A97ECA" w:rsidP="00A4482C">
      <w:pPr>
        <w:tabs>
          <w:tab w:val="left" w:pos="709"/>
        </w:tabs>
        <w:spacing w:line="276" w:lineRule="auto"/>
        <w:ind w:firstLine="731"/>
        <w:jc w:val="center"/>
        <w:rPr>
          <w:bCs/>
          <w:iCs/>
        </w:rPr>
      </w:pPr>
      <w:r w:rsidRPr="009D4AA2">
        <w:rPr>
          <w:bCs/>
          <w:iCs/>
        </w:rPr>
        <w:t>De acord</w:t>
      </w:r>
    </w:p>
    <w:p w14:paraId="40ADECC7" w14:textId="77777777" w:rsidR="00A97ECA" w:rsidRPr="009D4AA2" w:rsidRDefault="00A97ECA" w:rsidP="00A4482C">
      <w:pPr>
        <w:tabs>
          <w:tab w:val="left" w:pos="709"/>
        </w:tabs>
        <w:spacing w:line="276" w:lineRule="auto"/>
        <w:ind w:firstLine="731"/>
        <w:jc w:val="center"/>
        <w:rPr>
          <w:bCs/>
          <w:iCs/>
        </w:rPr>
      </w:pPr>
      <w:r w:rsidRPr="009D4AA2">
        <w:rPr>
          <w:bCs/>
          <w:iCs/>
        </w:rPr>
        <w:t>Rector,</w:t>
      </w:r>
    </w:p>
    <w:p w14:paraId="6B615F70" w14:textId="77777777" w:rsidR="00A97ECA" w:rsidRPr="009D4AA2" w:rsidRDefault="00A97ECA" w:rsidP="00A4482C">
      <w:pPr>
        <w:tabs>
          <w:tab w:val="left" w:pos="709"/>
        </w:tabs>
        <w:spacing w:line="276" w:lineRule="auto"/>
        <w:ind w:firstLine="731"/>
        <w:jc w:val="center"/>
        <w:rPr>
          <w:bCs/>
          <w:iCs/>
        </w:rPr>
      </w:pPr>
      <w:r w:rsidRPr="009D4AA2">
        <w:rPr>
          <w:bCs/>
          <w:iCs/>
        </w:rPr>
        <w:t>__________________________</w:t>
      </w:r>
    </w:p>
    <w:p w14:paraId="374FAA3E" w14:textId="77777777" w:rsidR="008445A3" w:rsidRPr="009D4AA2" w:rsidRDefault="008445A3" w:rsidP="00A4482C">
      <w:pPr>
        <w:tabs>
          <w:tab w:val="left" w:pos="709"/>
        </w:tabs>
        <w:spacing w:line="276" w:lineRule="auto"/>
        <w:ind w:firstLine="731"/>
        <w:jc w:val="center"/>
        <w:rPr>
          <w:bCs/>
          <w:iCs/>
        </w:rPr>
      </w:pPr>
    </w:p>
    <w:p w14:paraId="4C8A069C" w14:textId="77777777" w:rsidR="00A97ECA" w:rsidRPr="009D4AA2" w:rsidRDefault="00A97ECA" w:rsidP="00A4482C">
      <w:pPr>
        <w:pStyle w:val="BodyTextIndent3"/>
        <w:spacing w:after="0" w:line="276" w:lineRule="auto"/>
        <w:jc w:val="center"/>
        <w:rPr>
          <w:b/>
          <w:bCs/>
          <w:sz w:val="24"/>
          <w:szCs w:val="24"/>
        </w:rPr>
      </w:pPr>
    </w:p>
    <w:p w14:paraId="26EFEEEB" w14:textId="77777777" w:rsidR="00A4482C" w:rsidRPr="009D4AA2" w:rsidRDefault="00A4482C" w:rsidP="00A4482C">
      <w:pPr>
        <w:tabs>
          <w:tab w:val="left" w:pos="709"/>
        </w:tabs>
        <w:spacing w:line="276" w:lineRule="auto"/>
        <w:jc w:val="both"/>
        <w:rPr>
          <w:bCs/>
          <w:iCs/>
        </w:rPr>
        <w:sectPr w:rsidR="00A4482C" w:rsidRPr="009D4AA2" w:rsidSect="00D1656A">
          <w:headerReference w:type="default" r:id="rId16"/>
          <w:footerReference w:type="default" r:id="rId17"/>
          <w:type w:val="continuous"/>
          <w:pgSz w:w="11907" w:h="16840" w:code="9"/>
          <w:pgMar w:top="1418" w:right="1418" w:bottom="1418" w:left="1418" w:header="677" w:footer="728" w:gutter="0"/>
          <w:cols w:space="720"/>
          <w:noEndnote/>
          <w:titlePg/>
          <w:docGrid w:linePitch="326"/>
        </w:sectPr>
      </w:pPr>
    </w:p>
    <w:p w14:paraId="573BA29E" w14:textId="36C461FD" w:rsidR="00A4482C" w:rsidRPr="009D4AA2" w:rsidRDefault="00A4482C" w:rsidP="00A4482C">
      <w:pPr>
        <w:tabs>
          <w:tab w:val="left" w:pos="709"/>
        </w:tabs>
        <w:spacing w:line="276" w:lineRule="auto"/>
        <w:jc w:val="center"/>
        <w:rPr>
          <w:bCs/>
          <w:iCs/>
        </w:rPr>
      </w:pPr>
      <w:r w:rsidRPr="009D4AA2">
        <w:rPr>
          <w:bCs/>
          <w:iCs/>
        </w:rPr>
        <w:t>Facultatea</w:t>
      </w:r>
    </w:p>
    <w:p w14:paraId="25DA674F" w14:textId="77777777" w:rsidR="00A4482C" w:rsidRPr="009D4AA2" w:rsidRDefault="00A4482C" w:rsidP="00A4482C">
      <w:pPr>
        <w:tabs>
          <w:tab w:val="left" w:pos="709"/>
        </w:tabs>
        <w:spacing w:line="276" w:lineRule="auto"/>
        <w:jc w:val="center"/>
        <w:rPr>
          <w:bCs/>
          <w:iCs/>
        </w:rPr>
      </w:pPr>
      <w:r w:rsidRPr="009D4AA2">
        <w:rPr>
          <w:bCs/>
          <w:iCs/>
        </w:rPr>
        <w:t>_______________________</w:t>
      </w:r>
    </w:p>
    <w:p w14:paraId="46BA085B" w14:textId="77777777" w:rsidR="00A4482C" w:rsidRPr="009D4AA2" w:rsidRDefault="00A4482C" w:rsidP="00A4482C">
      <w:pPr>
        <w:tabs>
          <w:tab w:val="left" w:pos="709"/>
        </w:tabs>
        <w:spacing w:line="276" w:lineRule="auto"/>
        <w:jc w:val="center"/>
        <w:rPr>
          <w:bCs/>
          <w:iCs/>
        </w:rPr>
      </w:pPr>
      <w:r w:rsidRPr="009D4AA2">
        <w:rPr>
          <w:bCs/>
          <w:iCs/>
        </w:rPr>
        <w:t>Nr. ........ / ...................</w:t>
      </w:r>
    </w:p>
    <w:p w14:paraId="69DF6FE9" w14:textId="77777777" w:rsidR="00A4482C" w:rsidRPr="009D4AA2" w:rsidRDefault="00A4482C" w:rsidP="00A4482C">
      <w:pPr>
        <w:tabs>
          <w:tab w:val="left" w:pos="709"/>
        </w:tabs>
        <w:spacing w:line="276" w:lineRule="auto"/>
        <w:jc w:val="center"/>
        <w:rPr>
          <w:bCs/>
          <w:iCs/>
        </w:rPr>
      </w:pPr>
      <w:r w:rsidRPr="009D4AA2">
        <w:rPr>
          <w:bCs/>
          <w:iCs/>
        </w:rPr>
        <w:t>(de unde vine)</w:t>
      </w:r>
    </w:p>
    <w:p w14:paraId="3BD52A37" w14:textId="77777777" w:rsidR="00A4482C" w:rsidRPr="009D4AA2" w:rsidRDefault="00A4482C" w:rsidP="00A4482C">
      <w:pPr>
        <w:tabs>
          <w:tab w:val="left" w:pos="709"/>
        </w:tabs>
        <w:spacing w:line="276" w:lineRule="auto"/>
        <w:jc w:val="center"/>
        <w:rPr>
          <w:bCs/>
          <w:iCs/>
        </w:rPr>
      </w:pPr>
      <w:r w:rsidRPr="009D4AA2">
        <w:rPr>
          <w:bCs/>
          <w:iCs/>
        </w:rPr>
        <w:t>Aviz favorabil</w:t>
      </w:r>
    </w:p>
    <w:p w14:paraId="7BC16162" w14:textId="77777777" w:rsidR="00A4482C" w:rsidRPr="009D4AA2" w:rsidRDefault="00A4482C" w:rsidP="00A4482C">
      <w:pPr>
        <w:tabs>
          <w:tab w:val="left" w:pos="709"/>
        </w:tabs>
        <w:spacing w:line="276" w:lineRule="auto"/>
        <w:jc w:val="center"/>
        <w:rPr>
          <w:bCs/>
          <w:iCs/>
        </w:rPr>
      </w:pPr>
      <w:r w:rsidRPr="009D4AA2">
        <w:rPr>
          <w:bCs/>
          <w:iCs/>
        </w:rPr>
        <w:t>Decan,</w:t>
      </w:r>
    </w:p>
    <w:p w14:paraId="44C1F1E6" w14:textId="77777777" w:rsidR="00A4482C" w:rsidRPr="009D4AA2" w:rsidRDefault="00A4482C" w:rsidP="00A4482C">
      <w:pPr>
        <w:tabs>
          <w:tab w:val="left" w:pos="709"/>
        </w:tabs>
        <w:spacing w:line="276" w:lineRule="auto"/>
        <w:jc w:val="center"/>
        <w:rPr>
          <w:bCs/>
          <w:iCs/>
        </w:rPr>
      </w:pPr>
      <w:r w:rsidRPr="009D4AA2">
        <w:rPr>
          <w:bCs/>
          <w:iCs/>
        </w:rPr>
        <w:t>__________________</w:t>
      </w:r>
    </w:p>
    <w:p w14:paraId="03FEC23D" w14:textId="77777777" w:rsidR="00A4482C" w:rsidRPr="009D4AA2" w:rsidRDefault="00A4482C" w:rsidP="00A4482C">
      <w:pPr>
        <w:tabs>
          <w:tab w:val="left" w:pos="709"/>
        </w:tabs>
        <w:spacing w:line="276" w:lineRule="auto"/>
        <w:ind w:firstLine="731"/>
        <w:jc w:val="both"/>
        <w:rPr>
          <w:bCs/>
          <w:iCs/>
        </w:rPr>
      </w:pPr>
    </w:p>
    <w:p w14:paraId="5F6E5515" w14:textId="77777777" w:rsidR="00A4482C" w:rsidRPr="009D4AA2" w:rsidRDefault="00A4482C" w:rsidP="00A4482C">
      <w:pPr>
        <w:tabs>
          <w:tab w:val="left" w:pos="709"/>
        </w:tabs>
        <w:spacing w:line="276" w:lineRule="auto"/>
        <w:jc w:val="center"/>
        <w:rPr>
          <w:bCs/>
          <w:iCs/>
        </w:rPr>
      </w:pPr>
      <w:r w:rsidRPr="009D4AA2">
        <w:rPr>
          <w:bCs/>
          <w:iCs/>
        </w:rPr>
        <w:t>Facultatea</w:t>
      </w:r>
    </w:p>
    <w:p w14:paraId="26C2E5F1" w14:textId="77777777" w:rsidR="00A4482C" w:rsidRPr="009D4AA2" w:rsidRDefault="00A4482C" w:rsidP="00A4482C">
      <w:pPr>
        <w:tabs>
          <w:tab w:val="left" w:pos="709"/>
        </w:tabs>
        <w:spacing w:line="276" w:lineRule="auto"/>
        <w:jc w:val="center"/>
        <w:rPr>
          <w:bCs/>
          <w:iCs/>
        </w:rPr>
      </w:pPr>
      <w:r w:rsidRPr="009D4AA2">
        <w:rPr>
          <w:bCs/>
          <w:iCs/>
        </w:rPr>
        <w:t>________________________</w:t>
      </w:r>
    </w:p>
    <w:p w14:paraId="1DFC03D4" w14:textId="77777777" w:rsidR="00A4482C" w:rsidRPr="009D4AA2" w:rsidRDefault="00A4482C" w:rsidP="00A4482C">
      <w:pPr>
        <w:tabs>
          <w:tab w:val="left" w:pos="709"/>
        </w:tabs>
        <w:spacing w:line="276" w:lineRule="auto"/>
        <w:jc w:val="center"/>
        <w:rPr>
          <w:bCs/>
          <w:iCs/>
        </w:rPr>
      </w:pPr>
      <w:r w:rsidRPr="009D4AA2">
        <w:rPr>
          <w:bCs/>
          <w:iCs/>
        </w:rPr>
        <w:t>Nr. ........ / ...................</w:t>
      </w:r>
    </w:p>
    <w:p w14:paraId="682B951C" w14:textId="77777777" w:rsidR="00A4482C" w:rsidRPr="009D4AA2" w:rsidRDefault="00A4482C" w:rsidP="00A4482C">
      <w:pPr>
        <w:tabs>
          <w:tab w:val="left" w:pos="709"/>
        </w:tabs>
        <w:spacing w:line="276" w:lineRule="auto"/>
        <w:jc w:val="center"/>
        <w:rPr>
          <w:bCs/>
          <w:iCs/>
        </w:rPr>
      </w:pPr>
      <w:r w:rsidRPr="009D4AA2">
        <w:rPr>
          <w:bCs/>
          <w:iCs/>
        </w:rPr>
        <w:t>(unde vine)</w:t>
      </w:r>
    </w:p>
    <w:p w14:paraId="6B043CBE" w14:textId="77777777" w:rsidR="00A4482C" w:rsidRPr="009D4AA2" w:rsidRDefault="00A4482C" w:rsidP="00A4482C">
      <w:pPr>
        <w:tabs>
          <w:tab w:val="left" w:pos="709"/>
        </w:tabs>
        <w:spacing w:line="276" w:lineRule="auto"/>
        <w:jc w:val="center"/>
        <w:rPr>
          <w:bCs/>
          <w:iCs/>
        </w:rPr>
      </w:pPr>
      <w:r w:rsidRPr="009D4AA2">
        <w:rPr>
          <w:bCs/>
          <w:iCs/>
        </w:rPr>
        <w:t>Aviz favorabil</w:t>
      </w:r>
    </w:p>
    <w:p w14:paraId="1C9B429B" w14:textId="77777777" w:rsidR="00A4482C" w:rsidRPr="009D4AA2" w:rsidRDefault="00A4482C" w:rsidP="00A4482C">
      <w:pPr>
        <w:tabs>
          <w:tab w:val="left" w:pos="709"/>
        </w:tabs>
        <w:spacing w:line="276" w:lineRule="auto"/>
        <w:jc w:val="center"/>
        <w:rPr>
          <w:bCs/>
          <w:iCs/>
        </w:rPr>
      </w:pPr>
      <w:r w:rsidRPr="009D4AA2">
        <w:rPr>
          <w:bCs/>
          <w:iCs/>
        </w:rPr>
        <w:t>Decan,</w:t>
      </w:r>
    </w:p>
    <w:p w14:paraId="629C71A5" w14:textId="7BB98F44" w:rsidR="00A4482C" w:rsidRPr="009D4AA2" w:rsidRDefault="00A4482C" w:rsidP="00A4482C">
      <w:pPr>
        <w:tabs>
          <w:tab w:val="left" w:pos="709"/>
        </w:tabs>
        <w:spacing w:line="276" w:lineRule="auto"/>
        <w:jc w:val="center"/>
        <w:rPr>
          <w:bCs/>
          <w:iCs/>
        </w:rPr>
        <w:sectPr w:rsidR="00A4482C" w:rsidRPr="009D4AA2" w:rsidSect="00A4482C">
          <w:type w:val="continuous"/>
          <w:pgSz w:w="11907" w:h="16840" w:code="9"/>
          <w:pgMar w:top="1418" w:right="1418" w:bottom="1418" w:left="1418" w:header="677" w:footer="728" w:gutter="0"/>
          <w:cols w:num="2" w:space="720"/>
          <w:noEndnote/>
          <w:titlePg/>
          <w:docGrid w:linePitch="326"/>
        </w:sectPr>
      </w:pPr>
      <w:r w:rsidRPr="009D4AA2">
        <w:rPr>
          <w:bCs/>
          <w:iCs/>
        </w:rPr>
        <w:t>___________________</w:t>
      </w:r>
    </w:p>
    <w:p w14:paraId="2DB193A8" w14:textId="77777777" w:rsidR="00BF538F" w:rsidRPr="009D4AA2" w:rsidRDefault="00BF538F" w:rsidP="00BF538F">
      <w:pPr>
        <w:tabs>
          <w:tab w:val="left" w:pos="709"/>
        </w:tabs>
        <w:spacing w:line="276" w:lineRule="auto"/>
        <w:contextualSpacing/>
        <w:jc w:val="both"/>
        <w:rPr>
          <w:b/>
          <w:bCs/>
        </w:rPr>
      </w:pPr>
    </w:p>
    <w:p w14:paraId="19FC8CD8" w14:textId="5EC4D976" w:rsidR="00D4133F" w:rsidRPr="009D4AA2" w:rsidRDefault="00D4133F" w:rsidP="00D4133F">
      <w:pPr>
        <w:tabs>
          <w:tab w:val="left" w:pos="709"/>
        </w:tabs>
        <w:spacing w:line="276" w:lineRule="auto"/>
        <w:contextualSpacing/>
        <w:jc w:val="both"/>
      </w:pPr>
      <w:r w:rsidRPr="009D4AA2">
        <w:tab/>
        <w:t>Subsemnatul (a) __________________________________________, student (ă) în cadrul Universității „Valahia” din Târgoviște, Facultatea _______________________________________, domeniul de studii ______</w:t>
      </w:r>
      <w:r w:rsidR="004F6996" w:rsidRPr="009D4AA2">
        <w:t>__</w:t>
      </w:r>
      <w:r w:rsidRPr="009D4AA2">
        <w:t xml:space="preserve">____________, programul de studii ___________________________________________________ organizat la forma de învățământ </w:t>
      </w:r>
      <w:r w:rsidRPr="006E7853">
        <w:rPr>
          <w:color w:val="000000" w:themeColor="text1"/>
        </w:rPr>
        <w:t>IF/ID</w:t>
      </w:r>
      <w:r w:rsidRPr="009D4AA2">
        <w:t xml:space="preserve">, anul de studii ________, forma de finanțare buget/ taxă, vă rog să binevoiți a-mi aproba mobilitatea definitivă în anul de studii __________, la Universitatea „Valahia” din Târgoviște, Facultatea __________________________________, domeniul de studii _____________, programul de studii __________________________, organizat la forma de învățământ </w:t>
      </w:r>
      <w:r w:rsidRPr="006E7853">
        <w:rPr>
          <w:color w:val="000000" w:themeColor="text1"/>
        </w:rPr>
        <w:t>IF/ID</w:t>
      </w:r>
      <w:r w:rsidRPr="009D4AA2">
        <w:t>, anul de studii _____, forma de finanțare buget/ taxă.</w:t>
      </w:r>
    </w:p>
    <w:p w14:paraId="08B40301" w14:textId="2013EB63" w:rsidR="00D4133F" w:rsidRPr="009D4AA2" w:rsidRDefault="00D4133F" w:rsidP="00D4133F">
      <w:pPr>
        <w:tabs>
          <w:tab w:val="left" w:pos="709"/>
        </w:tabs>
        <w:spacing w:line="276" w:lineRule="auto"/>
        <w:contextualSpacing/>
        <w:jc w:val="both"/>
      </w:pPr>
      <w:r w:rsidRPr="009D4AA2">
        <w:tab/>
        <w:t>Solicit această mobilitate din următoarele motive: ______________________________</w:t>
      </w:r>
    </w:p>
    <w:p w14:paraId="7CE3EA3E" w14:textId="44EA3976" w:rsidR="00D4133F" w:rsidRPr="009D4AA2" w:rsidRDefault="00D4133F" w:rsidP="00D4133F">
      <w:pPr>
        <w:tabs>
          <w:tab w:val="left" w:pos="709"/>
        </w:tabs>
        <w:spacing w:line="276" w:lineRule="auto"/>
        <w:contextualSpacing/>
        <w:jc w:val="both"/>
      </w:pPr>
      <w:r w:rsidRPr="009D4AA2">
        <w:t>___________________________________________________________________________.</w:t>
      </w:r>
    </w:p>
    <w:p w14:paraId="4E9E4528" w14:textId="77777777" w:rsidR="00D4133F" w:rsidRPr="009D4AA2" w:rsidRDefault="00D4133F" w:rsidP="00D4133F">
      <w:pPr>
        <w:tabs>
          <w:tab w:val="left" w:pos="709"/>
        </w:tabs>
        <w:spacing w:line="276" w:lineRule="auto"/>
        <w:contextualSpacing/>
        <w:jc w:val="both"/>
      </w:pPr>
      <w:r w:rsidRPr="009D4AA2">
        <w:t>Anexez următoarele documente:</w:t>
      </w:r>
    </w:p>
    <w:p w14:paraId="28CFFA75" w14:textId="0E3705BD" w:rsidR="00D4133F" w:rsidRPr="009D4AA2" w:rsidRDefault="00D4133F" w:rsidP="00D4133F">
      <w:pPr>
        <w:tabs>
          <w:tab w:val="left" w:pos="709"/>
        </w:tabs>
        <w:spacing w:line="276" w:lineRule="auto"/>
        <w:contextualSpacing/>
        <w:jc w:val="both"/>
      </w:pPr>
      <w:r w:rsidRPr="009D4AA2">
        <w:t>___________________________________________________________________________</w:t>
      </w:r>
    </w:p>
    <w:p w14:paraId="4DC815B2" w14:textId="6FE3CF7E" w:rsidR="00D4133F" w:rsidRPr="009D4AA2" w:rsidRDefault="00D4133F" w:rsidP="00D4133F">
      <w:pPr>
        <w:tabs>
          <w:tab w:val="left" w:pos="709"/>
        </w:tabs>
        <w:spacing w:line="276" w:lineRule="auto"/>
        <w:contextualSpacing/>
        <w:jc w:val="both"/>
      </w:pPr>
      <w:r w:rsidRPr="009D4AA2">
        <w:t>___________________________________________________________________________</w:t>
      </w:r>
    </w:p>
    <w:p w14:paraId="0FF53A8A" w14:textId="77777777" w:rsidR="00D4133F" w:rsidRPr="009D4AA2" w:rsidRDefault="00D4133F" w:rsidP="00D4133F">
      <w:pPr>
        <w:tabs>
          <w:tab w:val="left" w:pos="709"/>
        </w:tabs>
        <w:spacing w:line="276" w:lineRule="auto"/>
        <w:contextualSpacing/>
        <w:jc w:val="both"/>
      </w:pPr>
    </w:p>
    <w:p w14:paraId="4DD370B0" w14:textId="7DB7E386" w:rsidR="00D4133F" w:rsidRPr="009D4AA2" w:rsidRDefault="00D4133F" w:rsidP="00D4133F">
      <w:pPr>
        <w:tabs>
          <w:tab w:val="left" w:pos="709"/>
        </w:tabs>
        <w:spacing w:line="276" w:lineRule="auto"/>
        <w:contextualSpacing/>
        <w:jc w:val="both"/>
      </w:pPr>
      <w:r w:rsidRPr="009D4AA2">
        <w:t xml:space="preserve">            </w:t>
      </w:r>
      <w:r w:rsidR="0031514C" w:rsidRPr="009D4AA2">
        <w:t xml:space="preserve">               </w:t>
      </w:r>
      <w:r w:rsidRPr="009D4AA2">
        <w:t>Data</w:t>
      </w:r>
      <w:r w:rsidRPr="009D4AA2">
        <w:tab/>
      </w:r>
      <w:r w:rsidRPr="009D4AA2">
        <w:tab/>
      </w:r>
      <w:r w:rsidRPr="009D4AA2">
        <w:tab/>
      </w:r>
      <w:r w:rsidRPr="009D4AA2">
        <w:tab/>
      </w:r>
      <w:r w:rsidRPr="009D4AA2">
        <w:tab/>
      </w:r>
      <w:r w:rsidRPr="009D4AA2">
        <w:tab/>
      </w:r>
      <w:r w:rsidRPr="009D4AA2">
        <w:tab/>
        <w:t>Semnătura</w:t>
      </w:r>
    </w:p>
    <w:p w14:paraId="038A8EDF" w14:textId="4396DE63" w:rsidR="00BF538F" w:rsidRPr="009D4AA2" w:rsidRDefault="00D4133F" w:rsidP="00D4133F">
      <w:pPr>
        <w:tabs>
          <w:tab w:val="left" w:pos="709"/>
        </w:tabs>
        <w:spacing w:line="276" w:lineRule="auto"/>
        <w:contextualSpacing/>
        <w:jc w:val="both"/>
      </w:pPr>
      <w:r w:rsidRPr="009D4AA2">
        <w:t xml:space="preserve">        ______________________</w:t>
      </w:r>
      <w:r w:rsidRPr="009D4AA2">
        <w:tab/>
      </w:r>
      <w:r w:rsidRPr="009D4AA2">
        <w:tab/>
      </w:r>
      <w:r w:rsidRPr="009D4AA2">
        <w:tab/>
      </w:r>
      <w:r w:rsidRPr="009D4AA2">
        <w:tab/>
        <w:t>_____________________</w:t>
      </w:r>
      <w:r w:rsidRPr="009D4AA2">
        <w:tab/>
      </w:r>
    </w:p>
    <w:p w14:paraId="279C1D82" w14:textId="77777777" w:rsidR="004F6996" w:rsidRPr="009D4AA2" w:rsidRDefault="004F6996" w:rsidP="00D4133F">
      <w:pPr>
        <w:tabs>
          <w:tab w:val="left" w:pos="709"/>
        </w:tabs>
        <w:spacing w:line="276" w:lineRule="auto"/>
        <w:contextualSpacing/>
        <w:jc w:val="both"/>
        <w:rPr>
          <w:b/>
          <w:bCs/>
        </w:rPr>
      </w:pPr>
    </w:p>
    <w:p w14:paraId="7597B05D" w14:textId="77777777" w:rsidR="00BF538F" w:rsidRPr="009D4AA2" w:rsidRDefault="00BF538F" w:rsidP="00BF538F">
      <w:pPr>
        <w:pStyle w:val="BodyTextIndent3"/>
        <w:spacing w:after="0" w:line="276" w:lineRule="auto"/>
        <w:ind w:left="288"/>
        <w:jc w:val="both"/>
        <w:rPr>
          <w:sz w:val="24"/>
          <w:szCs w:val="24"/>
        </w:rPr>
        <w:sectPr w:rsidR="00BF538F" w:rsidRPr="009D4AA2" w:rsidSect="00D1656A">
          <w:type w:val="continuous"/>
          <w:pgSz w:w="11907" w:h="16840" w:code="9"/>
          <w:pgMar w:top="1418" w:right="1418" w:bottom="1418" w:left="1418" w:header="677" w:footer="728" w:gutter="0"/>
          <w:cols w:space="720"/>
          <w:noEndnote/>
          <w:titlePg/>
          <w:docGrid w:linePitch="326"/>
        </w:sectPr>
      </w:pPr>
    </w:p>
    <w:p w14:paraId="082CBC01" w14:textId="77777777" w:rsidR="00BF538F" w:rsidRPr="009D4AA2" w:rsidRDefault="00BF538F" w:rsidP="00BF538F">
      <w:pPr>
        <w:pStyle w:val="BodyTextIndent3"/>
        <w:spacing w:after="0" w:line="276" w:lineRule="auto"/>
        <w:ind w:left="288"/>
        <w:jc w:val="both"/>
        <w:rPr>
          <w:sz w:val="24"/>
          <w:szCs w:val="24"/>
        </w:rPr>
        <w:sectPr w:rsidR="00BF538F" w:rsidRPr="009D4AA2" w:rsidSect="00785A5D">
          <w:type w:val="continuous"/>
          <w:pgSz w:w="11907" w:h="16840" w:code="9"/>
          <w:pgMar w:top="1418" w:right="1418" w:bottom="1418" w:left="1418" w:header="677" w:footer="728" w:gutter="0"/>
          <w:cols w:num="2" w:space="720"/>
          <w:noEndnote/>
          <w:titlePg/>
          <w:docGrid w:linePitch="326"/>
        </w:sectPr>
      </w:pPr>
    </w:p>
    <w:p w14:paraId="6D56C158" w14:textId="048CE104" w:rsidR="006E2E71" w:rsidRPr="009D4AA2" w:rsidRDefault="0031514C" w:rsidP="0031514C">
      <w:pPr>
        <w:pStyle w:val="BodyTextIndent3"/>
        <w:spacing w:after="0"/>
        <w:ind w:left="288"/>
        <w:jc w:val="center"/>
        <w:rPr>
          <w:bCs/>
          <w:sz w:val="24"/>
          <w:szCs w:val="24"/>
        </w:rPr>
      </w:pPr>
      <w:r w:rsidRPr="009D4AA2">
        <w:rPr>
          <w:b/>
          <w:i/>
          <w:sz w:val="20"/>
          <w:szCs w:val="20"/>
        </w:rPr>
        <w:t xml:space="preserve">Notă:  </w:t>
      </w:r>
      <w:r w:rsidRPr="009D4AA2">
        <w:rPr>
          <w:bCs/>
          <w:i/>
          <w:sz w:val="20"/>
          <w:szCs w:val="20"/>
        </w:rPr>
        <w:t>Cererea se completează în două exemplare (un exemplar pentru fiecare facultate).</w:t>
      </w:r>
    </w:p>
    <w:p w14:paraId="4F0BC7E1" w14:textId="77777777" w:rsidR="006E2E71" w:rsidRDefault="006E2E71" w:rsidP="00F20512">
      <w:pPr>
        <w:tabs>
          <w:tab w:val="left" w:pos="709"/>
        </w:tabs>
        <w:spacing w:line="276" w:lineRule="auto"/>
        <w:contextualSpacing/>
        <w:jc w:val="both"/>
        <w:rPr>
          <w:b/>
          <w:bCs/>
          <w:color w:val="FF0000"/>
        </w:rPr>
      </w:pPr>
    </w:p>
    <w:p w14:paraId="0B5479A5" w14:textId="2BD68343" w:rsidR="008445A3" w:rsidRDefault="008445A3" w:rsidP="008445A3">
      <w:pPr>
        <w:tabs>
          <w:tab w:val="left" w:pos="709"/>
        </w:tabs>
        <w:spacing w:line="276" w:lineRule="auto"/>
        <w:contextualSpacing/>
        <w:jc w:val="right"/>
      </w:pPr>
      <w:r w:rsidRPr="009D4AA2">
        <w:rPr>
          <w:b/>
          <w:bCs/>
        </w:rPr>
        <w:lastRenderedPageBreak/>
        <w:t>Anexa nr. 3</w:t>
      </w:r>
      <w:r w:rsidR="00EB71A2" w:rsidRPr="009D4AA2">
        <w:t xml:space="preserve"> -  CERERE DE RETRAGERE DE LA STUDII</w:t>
      </w:r>
    </w:p>
    <w:p w14:paraId="4D26950F" w14:textId="6AE5F467" w:rsidR="00941544" w:rsidRPr="006E7853" w:rsidRDefault="00941544" w:rsidP="00941544">
      <w:pPr>
        <w:tabs>
          <w:tab w:val="left" w:pos="709"/>
        </w:tabs>
        <w:contextualSpacing/>
        <w:jc w:val="right"/>
        <w:rPr>
          <w:i/>
          <w:iCs/>
          <w:sz w:val="18"/>
          <w:szCs w:val="18"/>
        </w:rPr>
      </w:pPr>
      <w:r w:rsidRPr="006E7853">
        <w:rPr>
          <w:i/>
          <w:iCs/>
          <w:sz w:val="18"/>
          <w:szCs w:val="18"/>
        </w:rPr>
        <w:t>(</w:t>
      </w:r>
      <w:r>
        <w:rPr>
          <w:i/>
          <w:iCs/>
          <w:sz w:val="18"/>
          <w:szCs w:val="18"/>
        </w:rPr>
        <w:t xml:space="preserve">F </w:t>
      </w:r>
      <w:r w:rsidRPr="006E7853">
        <w:rPr>
          <w:i/>
          <w:iCs/>
          <w:sz w:val="18"/>
          <w:szCs w:val="18"/>
        </w:rPr>
        <w:t>88</w:t>
      </w:r>
      <w:r>
        <w:rPr>
          <w:i/>
          <w:iCs/>
          <w:sz w:val="18"/>
          <w:szCs w:val="18"/>
        </w:rPr>
        <w:t>9</w:t>
      </w:r>
      <w:r w:rsidRPr="006E7853">
        <w:rPr>
          <w:i/>
          <w:iCs/>
          <w:sz w:val="18"/>
          <w:szCs w:val="18"/>
        </w:rPr>
        <w:t>.2026.Ed.1)</w:t>
      </w:r>
    </w:p>
    <w:p w14:paraId="5BA7BDBB" w14:textId="77777777" w:rsidR="00941544" w:rsidRPr="009D4AA2" w:rsidRDefault="00941544" w:rsidP="008445A3">
      <w:pPr>
        <w:tabs>
          <w:tab w:val="left" w:pos="709"/>
        </w:tabs>
        <w:spacing w:line="276" w:lineRule="auto"/>
        <w:contextualSpacing/>
        <w:jc w:val="right"/>
      </w:pPr>
    </w:p>
    <w:p w14:paraId="3D8BC97F" w14:textId="77777777" w:rsidR="00EB71A2" w:rsidRPr="009D4AA2" w:rsidRDefault="00EB71A2" w:rsidP="00CA7B10">
      <w:pPr>
        <w:tabs>
          <w:tab w:val="left" w:pos="709"/>
        </w:tabs>
        <w:spacing w:line="276" w:lineRule="auto"/>
        <w:contextualSpacing/>
        <w:jc w:val="both"/>
        <w:rPr>
          <w:b/>
          <w:bCs/>
        </w:rPr>
      </w:pPr>
    </w:p>
    <w:p w14:paraId="003F37C6" w14:textId="2CDD15AC" w:rsidR="00CA7B10" w:rsidRPr="009D4AA2" w:rsidRDefault="00CA7B10" w:rsidP="00CA7B10">
      <w:pPr>
        <w:tabs>
          <w:tab w:val="left" w:pos="709"/>
        </w:tabs>
        <w:spacing w:line="276" w:lineRule="auto"/>
        <w:contextualSpacing/>
        <w:jc w:val="both"/>
      </w:pPr>
      <w:r w:rsidRPr="009D4AA2">
        <w:t xml:space="preserve">Nr. de înregistrare </w:t>
      </w:r>
      <w:r w:rsidRPr="009D4AA2">
        <w:tab/>
      </w:r>
      <w:r w:rsidRPr="009D4AA2">
        <w:tab/>
        <w:t xml:space="preserve">                                                                                 APROBAT,</w:t>
      </w:r>
    </w:p>
    <w:p w14:paraId="144B61E7" w14:textId="3EDB7605" w:rsidR="00CA7B10" w:rsidRPr="009D4AA2" w:rsidRDefault="00CA7B10" w:rsidP="00CA7B10">
      <w:pPr>
        <w:tabs>
          <w:tab w:val="left" w:pos="709"/>
        </w:tabs>
        <w:spacing w:line="276" w:lineRule="auto"/>
        <w:contextualSpacing/>
        <w:jc w:val="both"/>
      </w:pPr>
      <w:r w:rsidRPr="009D4AA2">
        <w:t xml:space="preserve">                                                                                                                                    DECAN</w:t>
      </w:r>
    </w:p>
    <w:p w14:paraId="2AF78C86" w14:textId="77777777" w:rsidR="00CA7B10" w:rsidRPr="009D4AA2" w:rsidRDefault="00CA7B10" w:rsidP="00CA7B10">
      <w:pPr>
        <w:tabs>
          <w:tab w:val="left" w:pos="709"/>
        </w:tabs>
        <w:spacing w:line="276" w:lineRule="auto"/>
        <w:contextualSpacing/>
        <w:jc w:val="both"/>
        <w:rPr>
          <w:b/>
          <w:bCs/>
        </w:rPr>
      </w:pPr>
    </w:p>
    <w:p w14:paraId="75D6BBF6" w14:textId="77777777" w:rsidR="00CA7B10" w:rsidRPr="009D4AA2" w:rsidRDefault="00CA7B10" w:rsidP="00CA7B10">
      <w:pPr>
        <w:tabs>
          <w:tab w:val="left" w:pos="709"/>
        </w:tabs>
        <w:spacing w:line="276" w:lineRule="auto"/>
        <w:contextualSpacing/>
        <w:jc w:val="center"/>
      </w:pPr>
      <w:r w:rsidRPr="009D4AA2">
        <w:t>Domnule/ Doamnă Decan,</w:t>
      </w:r>
    </w:p>
    <w:p w14:paraId="49F5C321" w14:textId="77777777" w:rsidR="00CA7B10" w:rsidRPr="009D4AA2" w:rsidRDefault="00CA7B10" w:rsidP="00CA7B10">
      <w:pPr>
        <w:tabs>
          <w:tab w:val="left" w:pos="709"/>
        </w:tabs>
        <w:spacing w:line="276" w:lineRule="auto"/>
        <w:contextualSpacing/>
        <w:jc w:val="both"/>
      </w:pPr>
    </w:p>
    <w:p w14:paraId="744B9F14" w14:textId="30476BAA" w:rsidR="00CA7B10" w:rsidRPr="009D4AA2" w:rsidRDefault="00CA7B10" w:rsidP="00CA7B10">
      <w:pPr>
        <w:tabs>
          <w:tab w:val="left" w:pos="709"/>
        </w:tabs>
        <w:spacing w:line="276" w:lineRule="auto"/>
        <w:contextualSpacing/>
        <w:jc w:val="both"/>
      </w:pPr>
      <w:r w:rsidRPr="009D4AA2">
        <w:tab/>
        <w:t xml:space="preserve">Subsemnatul (a) ________________________________________________, posesor al BI/CI seria ______, nr. ____________________, eliberat la data de ___________________, de către _______________________, admis (ă) în anul universitar __________, ciclul de studii licență/ masterat, la programul de studii _______________________________________, organizat la forma de învățământ </w:t>
      </w:r>
      <w:r w:rsidRPr="006E7853">
        <w:rPr>
          <w:color w:val="000000" w:themeColor="text1"/>
        </w:rPr>
        <w:t>IF/ID</w:t>
      </w:r>
      <w:r w:rsidRPr="009D4AA2">
        <w:t>, forma de finanțare buget/ taxă, vă rog să-mi aprobați retragerea de la studiile universitare de la Facultatea __________________________.</w:t>
      </w:r>
    </w:p>
    <w:p w14:paraId="1422B728" w14:textId="77777777" w:rsidR="00CA7B10" w:rsidRPr="009D4AA2" w:rsidRDefault="00CA7B10" w:rsidP="00CA7B10">
      <w:pPr>
        <w:tabs>
          <w:tab w:val="left" w:pos="709"/>
        </w:tabs>
        <w:spacing w:line="276" w:lineRule="auto"/>
        <w:contextualSpacing/>
        <w:jc w:val="both"/>
      </w:pPr>
    </w:p>
    <w:p w14:paraId="4F6B416C" w14:textId="77777777" w:rsidR="00CA7B10" w:rsidRPr="009D4AA2" w:rsidRDefault="00CA7B10" w:rsidP="00CA7B10">
      <w:pPr>
        <w:tabs>
          <w:tab w:val="left" w:pos="709"/>
        </w:tabs>
        <w:spacing w:line="276" w:lineRule="auto"/>
        <w:contextualSpacing/>
        <w:jc w:val="both"/>
      </w:pPr>
      <w:r w:rsidRPr="009D4AA2">
        <w:tab/>
        <w:t>Declar că am luat la cunoștință faptul că retragerea produce efecte de la data aprobării și presupune îndeplinirea procedurii de lichidare, precum și achitarea eventualelor obligații financiare restante.</w:t>
      </w:r>
    </w:p>
    <w:p w14:paraId="32B15F9B" w14:textId="60B9AD7D" w:rsidR="00CA7B10" w:rsidRPr="009D4AA2" w:rsidRDefault="00CA7B10" w:rsidP="00CA7B10">
      <w:pPr>
        <w:tabs>
          <w:tab w:val="left" w:pos="709"/>
        </w:tabs>
        <w:spacing w:line="276" w:lineRule="auto"/>
        <w:contextualSpacing/>
        <w:jc w:val="both"/>
      </w:pPr>
      <w:r w:rsidRPr="009D4AA2">
        <w:tab/>
        <w:t>Declar pe propria răspundere că am/nu am predat legitimația și carnetul de student.</w:t>
      </w:r>
    </w:p>
    <w:p w14:paraId="59AD7953" w14:textId="77777777" w:rsidR="00CA7B10" w:rsidRPr="009D4AA2" w:rsidRDefault="00CA7B10" w:rsidP="00CA7B10">
      <w:pPr>
        <w:tabs>
          <w:tab w:val="left" w:pos="709"/>
        </w:tabs>
        <w:spacing w:line="276" w:lineRule="auto"/>
        <w:contextualSpacing/>
        <w:jc w:val="both"/>
      </w:pPr>
      <w:r w:rsidRPr="009D4AA2">
        <w:tab/>
        <w:t>Solicit eliberarea documentelor aflate la dosarul personal, după finalizarea procedurii de lichidare.</w:t>
      </w:r>
    </w:p>
    <w:p w14:paraId="6F1451F2" w14:textId="439BEBF8" w:rsidR="00CA7B10" w:rsidRPr="009D4AA2" w:rsidRDefault="00CA7B10" w:rsidP="00CA7B10">
      <w:pPr>
        <w:tabs>
          <w:tab w:val="left" w:pos="709"/>
        </w:tabs>
        <w:spacing w:line="276" w:lineRule="auto"/>
        <w:contextualSpacing/>
        <w:jc w:val="both"/>
      </w:pPr>
      <w:r w:rsidRPr="009D4AA2">
        <w:tab/>
        <w:t>Motivul retragerii (opțional): ______________________________________________</w:t>
      </w:r>
    </w:p>
    <w:p w14:paraId="7998A739" w14:textId="77777777" w:rsidR="00CA7B10" w:rsidRPr="009D4AA2" w:rsidRDefault="00CA7B10" w:rsidP="00CA7B10">
      <w:pPr>
        <w:tabs>
          <w:tab w:val="left" w:pos="709"/>
        </w:tabs>
        <w:spacing w:line="276" w:lineRule="auto"/>
        <w:contextualSpacing/>
        <w:jc w:val="both"/>
      </w:pPr>
    </w:p>
    <w:p w14:paraId="70542EB7" w14:textId="77777777" w:rsidR="00CA7B10" w:rsidRPr="009D4AA2" w:rsidRDefault="00CA7B10" w:rsidP="00CA7B10">
      <w:pPr>
        <w:tabs>
          <w:tab w:val="left" w:pos="709"/>
        </w:tabs>
        <w:spacing w:line="276" w:lineRule="auto"/>
        <w:contextualSpacing/>
        <w:jc w:val="both"/>
      </w:pPr>
      <w:r w:rsidRPr="009D4AA2">
        <w:tab/>
        <w:t>Prin semnarea acestei cereri, sunt de acord ca datele mele personale să fie prelucrate conform consimțământului exprimat la admitere, inclusiv pentru gestionarea retragerii mele de la studii, în conformitate cu Regulamentul (UE) 2016/679 (GDPR).</w:t>
      </w:r>
    </w:p>
    <w:p w14:paraId="689109CE" w14:textId="77777777" w:rsidR="00CA7B10" w:rsidRPr="009D4AA2" w:rsidRDefault="00CA7B10" w:rsidP="00CA7B10">
      <w:pPr>
        <w:tabs>
          <w:tab w:val="left" w:pos="709"/>
        </w:tabs>
        <w:spacing w:line="276" w:lineRule="auto"/>
        <w:contextualSpacing/>
        <w:jc w:val="both"/>
      </w:pPr>
    </w:p>
    <w:p w14:paraId="1F321042" w14:textId="77777777" w:rsidR="00CA7B10" w:rsidRPr="009D4AA2" w:rsidRDefault="00CA7B10" w:rsidP="00CA7B10">
      <w:pPr>
        <w:tabs>
          <w:tab w:val="left" w:pos="709"/>
        </w:tabs>
        <w:spacing w:line="276" w:lineRule="auto"/>
        <w:contextualSpacing/>
        <w:jc w:val="both"/>
      </w:pPr>
      <w:r w:rsidRPr="009D4AA2">
        <w:t>Data: _______________                                            Semnătura: ___________________________</w:t>
      </w:r>
    </w:p>
    <w:p w14:paraId="5EA68772" w14:textId="77777777" w:rsidR="00CA7B10" w:rsidRPr="009D4AA2" w:rsidRDefault="00CA7B10" w:rsidP="00CA7B10">
      <w:pPr>
        <w:tabs>
          <w:tab w:val="left" w:pos="709"/>
        </w:tabs>
        <w:spacing w:line="276" w:lineRule="auto"/>
        <w:contextualSpacing/>
        <w:jc w:val="both"/>
      </w:pPr>
    </w:p>
    <w:p w14:paraId="35A70797" w14:textId="77777777" w:rsidR="00CA7B10" w:rsidRPr="009D4AA2" w:rsidRDefault="00CA7B10" w:rsidP="00CA7B10">
      <w:pPr>
        <w:tabs>
          <w:tab w:val="left" w:pos="709"/>
        </w:tabs>
        <w:spacing w:line="276" w:lineRule="auto"/>
        <w:contextualSpacing/>
        <w:jc w:val="center"/>
      </w:pPr>
      <w:r w:rsidRPr="009D4AA2">
        <w:t>FIȘĂ DE LICHIDARE</w:t>
      </w:r>
    </w:p>
    <w:p w14:paraId="63DB0A43" w14:textId="77777777" w:rsidR="00CA7B10" w:rsidRPr="009D4AA2" w:rsidRDefault="00CA7B10" w:rsidP="00CA7B10">
      <w:pPr>
        <w:tabs>
          <w:tab w:val="left" w:pos="709"/>
        </w:tabs>
        <w:spacing w:line="276" w:lineRule="auto"/>
        <w:contextualSpacing/>
        <w:jc w:val="center"/>
      </w:pPr>
      <w:r w:rsidRPr="009D4AA2">
        <w:t>(se completează/semnează de către compartimentele competente)</w:t>
      </w:r>
    </w:p>
    <w:p w14:paraId="6525A772" w14:textId="77777777" w:rsidR="00CA7B10" w:rsidRPr="009D4AA2" w:rsidRDefault="00CA7B10" w:rsidP="00CA7B10">
      <w:pPr>
        <w:tabs>
          <w:tab w:val="left" w:pos="709"/>
        </w:tabs>
        <w:spacing w:line="276" w:lineRule="auto"/>
        <w:contextualSpacing/>
        <w:jc w:val="center"/>
      </w:pPr>
    </w:p>
    <w:p w14:paraId="7095AAF6" w14:textId="77777777" w:rsidR="00CA7B10" w:rsidRPr="009D4AA2" w:rsidRDefault="00CA7B10" w:rsidP="00CA7B10">
      <w:pPr>
        <w:tabs>
          <w:tab w:val="left" w:pos="709"/>
        </w:tabs>
        <w:spacing w:line="276" w:lineRule="auto"/>
        <w:contextualSpacing/>
        <w:jc w:val="both"/>
      </w:pPr>
      <w:r w:rsidRPr="009D4AA2">
        <w:t>Serviciul Bibliotecă</w:t>
      </w:r>
      <w:r w:rsidRPr="009D4AA2">
        <w:tab/>
        <w:t>_____________________________</w:t>
      </w:r>
    </w:p>
    <w:p w14:paraId="4D0770A8" w14:textId="7B2ECD66" w:rsidR="00CA7B10" w:rsidRPr="009D4AA2" w:rsidRDefault="00CA7B10" w:rsidP="00CA7B10">
      <w:pPr>
        <w:tabs>
          <w:tab w:val="left" w:pos="709"/>
        </w:tabs>
        <w:spacing w:line="276" w:lineRule="auto"/>
        <w:contextualSpacing/>
        <w:jc w:val="both"/>
      </w:pPr>
      <w:r w:rsidRPr="009D4AA2">
        <w:t>Administrator Cămin ______________________________</w:t>
      </w:r>
    </w:p>
    <w:p w14:paraId="38CC8472" w14:textId="61C13B29" w:rsidR="00CA7B10" w:rsidRPr="009D4AA2" w:rsidRDefault="00CA7B10" w:rsidP="00CA7B10">
      <w:pPr>
        <w:tabs>
          <w:tab w:val="left" w:pos="709"/>
        </w:tabs>
        <w:spacing w:line="276" w:lineRule="auto"/>
        <w:contextualSpacing/>
        <w:jc w:val="both"/>
      </w:pPr>
      <w:r w:rsidRPr="009D4AA2">
        <w:t>Serviciul Social _________________________________</w:t>
      </w:r>
    </w:p>
    <w:p w14:paraId="78ABC3F4" w14:textId="77777777" w:rsidR="00CA7B10" w:rsidRPr="009D4AA2" w:rsidRDefault="00CA7B10" w:rsidP="00CA7B10">
      <w:pPr>
        <w:tabs>
          <w:tab w:val="left" w:pos="709"/>
        </w:tabs>
        <w:spacing w:line="276" w:lineRule="auto"/>
        <w:contextualSpacing/>
        <w:jc w:val="both"/>
      </w:pPr>
      <w:r w:rsidRPr="009D4AA2">
        <w:t>Serviciul Financiar-Contabilitate _____________________</w:t>
      </w:r>
    </w:p>
    <w:p w14:paraId="708969F0" w14:textId="77777777" w:rsidR="00CA7B10" w:rsidRPr="009D4AA2" w:rsidRDefault="00CA7B10" w:rsidP="00CA7B10">
      <w:pPr>
        <w:tabs>
          <w:tab w:val="left" w:pos="709"/>
        </w:tabs>
        <w:spacing w:line="276" w:lineRule="auto"/>
        <w:contextualSpacing/>
        <w:jc w:val="both"/>
      </w:pPr>
    </w:p>
    <w:p w14:paraId="091855A5" w14:textId="77777777" w:rsidR="00CA7B10" w:rsidRPr="009D4AA2" w:rsidRDefault="00CA7B10" w:rsidP="00CA7B10">
      <w:pPr>
        <w:tabs>
          <w:tab w:val="left" w:pos="709"/>
        </w:tabs>
        <w:spacing w:line="276" w:lineRule="auto"/>
        <w:contextualSpacing/>
        <w:jc w:val="both"/>
      </w:pPr>
    </w:p>
    <w:p w14:paraId="65EE8AEC" w14:textId="62B21798" w:rsidR="008445A3" w:rsidRPr="009D4AA2" w:rsidRDefault="00CA7B10" w:rsidP="00CA7B10">
      <w:pPr>
        <w:tabs>
          <w:tab w:val="left" w:pos="709"/>
        </w:tabs>
        <w:spacing w:line="276" w:lineRule="auto"/>
        <w:contextualSpacing/>
        <w:jc w:val="both"/>
        <w:rPr>
          <w:sz w:val="20"/>
          <w:szCs w:val="20"/>
        </w:rPr>
      </w:pPr>
      <w:r w:rsidRPr="009D4AA2">
        <w:rPr>
          <w:b/>
          <w:bCs/>
          <w:sz w:val="20"/>
          <w:szCs w:val="20"/>
        </w:rPr>
        <w:t>Notă:</w:t>
      </w:r>
      <w:r w:rsidRPr="009D4AA2">
        <w:rPr>
          <w:sz w:val="20"/>
          <w:szCs w:val="20"/>
        </w:rPr>
        <w:t xml:space="preserve"> Îndeplinirea tuturor procedurilor de lichidare condiționează eliberarea actelor de la dosarul personal și aprobarea retragerii de către decan.</w:t>
      </w:r>
    </w:p>
    <w:p w14:paraId="23A27E5D" w14:textId="77777777" w:rsidR="006E7853" w:rsidRDefault="006E7853" w:rsidP="00CA7B10">
      <w:pPr>
        <w:tabs>
          <w:tab w:val="left" w:pos="709"/>
        </w:tabs>
        <w:spacing w:line="276" w:lineRule="auto"/>
        <w:contextualSpacing/>
        <w:jc w:val="right"/>
        <w:rPr>
          <w:b/>
          <w:bCs/>
        </w:rPr>
      </w:pPr>
    </w:p>
    <w:p w14:paraId="6228694D" w14:textId="40D76DF7" w:rsidR="00CA7B10" w:rsidRDefault="00CA7B10" w:rsidP="00CA7B10">
      <w:pPr>
        <w:tabs>
          <w:tab w:val="left" w:pos="709"/>
        </w:tabs>
        <w:spacing w:line="276" w:lineRule="auto"/>
        <w:contextualSpacing/>
        <w:jc w:val="right"/>
      </w:pPr>
      <w:r w:rsidRPr="009D4AA2">
        <w:rPr>
          <w:b/>
          <w:bCs/>
        </w:rPr>
        <w:t>Anexa nr. 4</w:t>
      </w:r>
      <w:r w:rsidRPr="009D4AA2">
        <w:t xml:space="preserve"> -  CERERE </w:t>
      </w:r>
      <w:r w:rsidR="0011248E" w:rsidRPr="009D4AA2">
        <w:t>DE APROBARE EFECTUARE AN SUPLIMENTAR</w:t>
      </w:r>
    </w:p>
    <w:p w14:paraId="7B3587AF" w14:textId="06F9A2C5" w:rsidR="00941544" w:rsidRPr="006E7853" w:rsidRDefault="00941544" w:rsidP="00941544">
      <w:pPr>
        <w:tabs>
          <w:tab w:val="left" w:pos="709"/>
        </w:tabs>
        <w:contextualSpacing/>
        <w:jc w:val="right"/>
        <w:rPr>
          <w:i/>
          <w:iCs/>
          <w:sz w:val="18"/>
          <w:szCs w:val="18"/>
        </w:rPr>
      </w:pPr>
      <w:r w:rsidRPr="006E7853">
        <w:rPr>
          <w:i/>
          <w:iCs/>
          <w:sz w:val="18"/>
          <w:szCs w:val="18"/>
        </w:rPr>
        <w:t>(</w:t>
      </w:r>
      <w:r>
        <w:rPr>
          <w:i/>
          <w:iCs/>
          <w:sz w:val="18"/>
          <w:szCs w:val="18"/>
        </w:rPr>
        <w:t>F 890</w:t>
      </w:r>
      <w:r w:rsidRPr="006E7853">
        <w:rPr>
          <w:i/>
          <w:iCs/>
          <w:sz w:val="18"/>
          <w:szCs w:val="18"/>
        </w:rPr>
        <w:t>.2026.Ed.1)</w:t>
      </w:r>
    </w:p>
    <w:p w14:paraId="694AF212" w14:textId="77777777" w:rsidR="00941544" w:rsidRPr="009D4AA2" w:rsidRDefault="00941544" w:rsidP="00CA7B10">
      <w:pPr>
        <w:tabs>
          <w:tab w:val="left" w:pos="709"/>
        </w:tabs>
        <w:spacing w:line="276" w:lineRule="auto"/>
        <w:contextualSpacing/>
        <w:jc w:val="right"/>
      </w:pPr>
    </w:p>
    <w:p w14:paraId="435CA163" w14:textId="77777777" w:rsidR="00CA7B10" w:rsidRPr="009D4AA2" w:rsidRDefault="00CA7B10" w:rsidP="00CA7B10">
      <w:pPr>
        <w:tabs>
          <w:tab w:val="left" w:pos="709"/>
        </w:tabs>
        <w:spacing w:line="276" w:lineRule="auto"/>
        <w:contextualSpacing/>
        <w:jc w:val="both"/>
        <w:rPr>
          <w:b/>
          <w:bCs/>
        </w:rPr>
      </w:pPr>
    </w:p>
    <w:p w14:paraId="53A83AD1" w14:textId="77777777" w:rsidR="00CA7B10" w:rsidRPr="009D4AA2" w:rsidRDefault="00CA7B10" w:rsidP="00CA7B10">
      <w:pPr>
        <w:tabs>
          <w:tab w:val="left" w:pos="709"/>
        </w:tabs>
        <w:spacing w:line="276" w:lineRule="auto"/>
        <w:contextualSpacing/>
        <w:jc w:val="both"/>
      </w:pPr>
      <w:r w:rsidRPr="009D4AA2">
        <w:t xml:space="preserve">Nr. de înregistrare </w:t>
      </w:r>
      <w:r w:rsidRPr="009D4AA2">
        <w:tab/>
      </w:r>
      <w:r w:rsidRPr="009D4AA2">
        <w:tab/>
        <w:t xml:space="preserve">                                                                                 APROBAT,</w:t>
      </w:r>
    </w:p>
    <w:p w14:paraId="77E53452" w14:textId="77777777" w:rsidR="00CA7B10" w:rsidRPr="009D4AA2" w:rsidRDefault="00CA7B10" w:rsidP="00CA7B10">
      <w:pPr>
        <w:tabs>
          <w:tab w:val="left" w:pos="709"/>
        </w:tabs>
        <w:spacing w:line="276" w:lineRule="auto"/>
        <w:contextualSpacing/>
        <w:jc w:val="both"/>
      </w:pPr>
      <w:r w:rsidRPr="009D4AA2">
        <w:t xml:space="preserve">                                                                                                                                    DECAN</w:t>
      </w:r>
    </w:p>
    <w:p w14:paraId="2F152A2C" w14:textId="77777777" w:rsidR="00CA7B10" w:rsidRPr="009D4AA2" w:rsidRDefault="00CA7B10" w:rsidP="00CA7B10">
      <w:pPr>
        <w:tabs>
          <w:tab w:val="left" w:pos="709"/>
        </w:tabs>
        <w:spacing w:line="276" w:lineRule="auto"/>
        <w:contextualSpacing/>
        <w:jc w:val="both"/>
        <w:rPr>
          <w:b/>
          <w:bCs/>
        </w:rPr>
      </w:pPr>
    </w:p>
    <w:p w14:paraId="59FFA18A" w14:textId="77777777" w:rsidR="00CA7B10" w:rsidRPr="009D4AA2" w:rsidRDefault="00CA7B10" w:rsidP="00CA7B10">
      <w:pPr>
        <w:tabs>
          <w:tab w:val="left" w:pos="709"/>
        </w:tabs>
        <w:spacing w:line="276" w:lineRule="auto"/>
        <w:contextualSpacing/>
        <w:jc w:val="center"/>
      </w:pPr>
      <w:r w:rsidRPr="009D4AA2">
        <w:t>Domnule/ Doamnă Decan,</w:t>
      </w:r>
    </w:p>
    <w:p w14:paraId="1AA1EF52" w14:textId="26C8C26E" w:rsidR="00407346" w:rsidRPr="009D4AA2" w:rsidRDefault="00407346" w:rsidP="00407346">
      <w:pPr>
        <w:tabs>
          <w:tab w:val="left" w:pos="709"/>
        </w:tabs>
        <w:spacing w:line="276" w:lineRule="auto"/>
        <w:contextualSpacing/>
        <w:jc w:val="both"/>
      </w:pPr>
    </w:p>
    <w:p w14:paraId="5166D6A2" w14:textId="77777777" w:rsidR="00407346" w:rsidRPr="009D4AA2" w:rsidRDefault="00407346" w:rsidP="00407346">
      <w:pPr>
        <w:tabs>
          <w:tab w:val="left" w:pos="709"/>
        </w:tabs>
        <w:spacing w:line="276" w:lineRule="auto"/>
        <w:contextualSpacing/>
        <w:jc w:val="both"/>
      </w:pPr>
    </w:p>
    <w:p w14:paraId="7144E761" w14:textId="77777777" w:rsidR="00407346" w:rsidRPr="009D4AA2" w:rsidRDefault="00407346" w:rsidP="00407346">
      <w:pPr>
        <w:tabs>
          <w:tab w:val="left" w:pos="709"/>
        </w:tabs>
        <w:spacing w:line="276" w:lineRule="auto"/>
        <w:contextualSpacing/>
        <w:jc w:val="both"/>
      </w:pPr>
    </w:p>
    <w:p w14:paraId="7B6D6EF8" w14:textId="1186A246" w:rsidR="00407346" w:rsidRPr="009D4AA2" w:rsidRDefault="00407346" w:rsidP="00407346">
      <w:pPr>
        <w:tabs>
          <w:tab w:val="left" w:pos="709"/>
        </w:tabs>
        <w:spacing w:line="276" w:lineRule="auto"/>
        <w:contextualSpacing/>
        <w:jc w:val="both"/>
      </w:pPr>
      <w:r w:rsidRPr="009D4AA2">
        <w:tab/>
        <w:t xml:space="preserve">Subsemnatul (a) ________________________________________________, admis (ă) în anul universitar _____________, student (ă) în anul ______,  an universitar _____________, la programul de studii _______________________________________, organizat la forma de învățământ </w:t>
      </w:r>
      <w:r w:rsidRPr="006E7853">
        <w:rPr>
          <w:color w:val="000000" w:themeColor="text1"/>
        </w:rPr>
        <w:t>IF/ID</w:t>
      </w:r>
      <w:r w:rsidRPr="009D4AA2">
        <w:t>, forma de finanțare buget/ taxă, vă rog să-mi aprobați efectuarea anului suplimentar în anul universitar _________________, în vederea finalizării obligațiilor academice prevăzute în planul de învățământ.</w:t>
      </w:r>
    </w:p>
    <w:p w14:paraId="30470E51" w14:textId="77777777" w:rsidR="00407346" w:rsidRPr="009D4AA2" w:rsidRDefault="00407346" w:rsidP="00407346">
      <w:pPr>
        <w:tabs>
          <w:tab w:val="left" w:pos="709"/>
        </w:tabs>
        <w:spacing w:line="276" w:lineRule="auto"/>
        <w:contextualSpacing/>
        <w:jc w:val="both"/>
      </w:pPr>
    </w:p>
    <w:p w14:paraId="30FCF465" w14:textId="77777777" w:rsidR="00407346" w:rsidRPr="009D4AA2" w:rsidRDefault="00407346" w:rsidP="00407346">
      <w:pPr>
        <w:tabs>
          <w:tab w:val="left" w:pos="709"/>
        </w:tabs>
        <w:spacing w:line="276" w:lineRule="auto"/>
        <w:contextualSpacing/>
        <w:jc w:val="both"/>
      </w:pPr>
      <w:r w:rsidRPr="009D4AA2">
        <w:tab/>
        <w:t>Menționez că am luat la cunoștință faptul că aprobarea anului suplimentar se realizează în conformitate cu Regulamentul privind activitatea profesională a studenților și poate presupune achitarea taxelor aferente aprobate de Senatul universitar.</w:t>
      </w:r>
    </w:p>
    <w:p w14:paraId="73389EA8" w14:textId="77777777" w:rsidR="00407346" w:rsidRPr="009D4AA2" w:rsidRDefault="00407346" w:rsidP="00407346">
      <w:pPr>
        <w:tabs>
          <w:tab w:val="left" w:pos="709"/>
        </w:tabs>
        <w:spacing w:line="276" w:lineRule="auto"/>
        <w:contextualSpacing/>
        <w:jc w:val="both"/>
      </w:pPr>
    </w:p>
    <w:p w14:paraId="5E2B764F" w14:textId="77777777" w:rsidR="00407346" w:rsidRPr="009D4AA2" w:rsidRDefault="00407346" w:rsidP="00407346">
      <w:pPr>
        <w:tabs>
          <w:tab w:val="left" w:pos="709"/>
        </w:tabs>
        <w:spacing w:line="276" w:lineRule="auto"/>
        <w:contextualSpacing/>
        <w:jc w:val="both"/>
      </w:pPr>
      <w:r w:rsidRPr="009D4AA2">
        <w:tab/>
      </w:r>
    </w:p>
    <w:p w14:paraId="4466A877" w14:textId="77777777" w:rsidR="00407346" w:rsidRPr="009D4AA2" w:rsidRDefault="00407346" w:rsidP="00407346">
      <w:pPr>
        <w:tabs>
          <w:tab w:val="left" w:pos="709"/>
        </w:tabs>
        <w:spacing w:line="276" w:lineRule="auto"/>
        <w:contextualSpacing/>
        <w:jc w:val="both"/>
      </w:pPr>
    </w:p>
    <w:p w14:paraId="71339001" w14:textId="3159A90F" w:rsidR="00CA7B10" w:rsidRPr="009D4AA2" w:rsidRDefault="00407346" w:rsidP="00407346">
      <w:pPr>
        <w:tabs>
          <w:tab w:val="left" w:pos="709"/>
        </w:tabs>
        <w:spacing w:line="276" w:lineRule="auto"/>
        <w:contextualSpacing/>
        <w:jc w:val="both"/>
      </w:pPr>
      <w:r w:rsidRPr="009D4AA2">
        <w:t>Data: _______________                                            Semnătura: ___________________________</w:t>
      </w:r>
    </w:p>
    <w:p w14:paraId="7814789B" w14:textId="77777777" w:rsidR="00407346" w:rsidRDefault="00407346" w:rsidP="00407346">
      <w:pPr>
        <w:tabs>
          <w:tab w:val="left" w:pos="709"/>
        </w:tabs>
        <w:spacing w:line="276" w:lineRule="auto"/>
        <w:contextualSpacing/>
        <w:jc w:val="both"/>
        <w:rPr>
          <w:color w:val="EE0000"/>
        </w:rPr>
      </w:pPr>
    </w:p>
    <w:p w14:paraId="40962B1E" w14:textId="77777777" w:rsidR="00407346" w:rsidRDefault="00407346" w:rsidP="00407346">
      <w:pPr>
        <w:tabs>
          <w:tab w:val="left" w:pos="709"/>
        </w:tabs>
        <w:spacing w:line="276" w:lineRule="auto"/>
        <w:contextualSpacing/>
        <w:jc w:val="both"/>
        <w:rPr>
          <w:color w:val="EE0000"/>
        </w:rPr>
      </w:pPr>
    </w:p>
    <w:p w14:paraId="2D4F3246" w14:textId="77777777" w:rsidR="00407346" w:rsidRDefault="00407346" w:rsidP="00407346">
      <w:pPr>
        <w:tabs>
          <w:tab w:val="left" w:pos="709"/>
        </w:tabs>
        <w:spacing w:line="276" w:lineRule="auto"/>
        <w:contextualSpacing/>
        <w:jc w:val="both"/>
        <w:rPr>
          <w:color w:val="EE0000"/>
        </w:rPr>
      </w:pPr>
    </w:p>
    <w:p w14:paraId="3DA05EC5" w14:textId="77777777" w:rsidR="00407346" w:rsidRDefault="00407346" w:rsidP="00407346">
      <w:pPr>
        <w:tabs>
          <w:tab w:val="left" w:pos="709"/>
        </w:tabs>
        <w:spacing w:line="276" w:lineRule="auto"/>
        <w:contextualSpacing/>
        <w:jc w:val="both"/>
        <w:rPr>
          <w:color w:val="EE0000"/>
        </w:rPr>
      </w:pPr>
    </w:p>
    <w:p w14:paraId="2FFE8087" w14:textId="77777777" w:rsidR="00407346" w:rsidRDefault="00407346" w:rsidP="00407346">
      <w:pPr>
        <w:tabs>
          <w:tab w:val="left" w:pos="709"/>
        </w:tabs>
        <w:spacing w:line="276" w:lineRule="auto"/>
        <w:contextualSpacing/>
        <w:jc w:val="both"/>
        <w:rPr>
          <w:color w:val="EE0000"/>
        </w:rPr>
      </w:pPr>
    </w:p>
    <w:p w14:paraId="73270C24" w14:textId="77777777" w:rsidR="00407346" w:rsidRDefault="00407346" w:rsidP="00407346">
      <w:pPr>
        <w:tabs>
          <w:tab w:val="left" w:pos="709"/>
        </w:tabs>
        <w:spacing w:line="276" w:lineRule="auto"/>
        <w:contextualSpacing/>
        <w:jc w:val="both"/>
        <w:rPr>
          <w:color w:val="EE0000"/>
        </w:rPr>
      </w:pPr>
    </w:p>
    <w:p w14:paraId="5B462FFA" w14:textId="77777777" w:rsidR="00407346" w:rsidRDefault="00407346" w:rsidP="00407346">
      <w:pPr>
        <w:tabs>
          <w:tab w:val="left" w:pos="709"/>
        </w:tabs>
        <w:spacing w:line="276" w:lineRule="auto"/>
        <w:contextualSpacing/>
        <w:jc w:val="both"/>
        <w:rPr>
          <w:color w:val="EE0000"/>
        </w:rPr>
      </w:pPr>
    </w:p>
    <w:p w14:paraId="015A2DB7" w14:textId="77777777" w:rsidR="00407346" w:rsidRDefault="00407346" w:rsidP="00407346">
      <w:pPr>
        <w:tabs>
          <w:tab w:val="left" w:pos="709"/>
        </w:tabs>
        <w:spacing w:line="276" w:lineRule="auto"/>
        <w:contextualSpacing/>
        <w:jc w:val="both"/>
        <w:rPr>
          <w:color w:val="EE0000"/>
        </w:rPr>
      </w:pPr>
    </w:p>
    <w:p w14:paraId="23C3FC69" w14:textId="77777777" w:rsidR="00407346" w:rsidRDefault="00407346" w:rsidP="00407346">
      <w:pPr>
        <w:tabs>
          <w:tab w:val="left" w:pos="709"/>
        </w:tabs>
        <w:spacing w:line="276" w:lineRule="auto"/>
        <w:contextualSpacing/>
        <w:jc w:val="both"/>
        <w:rPr>
          <w:color w:val="EE0000"/>
        </w:rPr>
      </w:pPr>
    </w:p>
    <w:p w14:paraId="7B29E307" w14:textId="77777777" w:rsidR="00407346" w:rsidRDefault="00407346" w:rsidP="00407346">
      <w:pPr>
        <w:tabs>
          <w:tab w:val="left" w:pos="709"/>
        </w:tabs>
        <w:spacing w:line="276" w:lineRule="auto"/>
        <w:contextualSpacing/>
        <w:jc w:val="both"/>
        <w:rPr>
          <w:color w:val="EE0000"/>
        </w:rPr>
      </w:pPr>
    </w:p>
    <w:p w14:paraId="02410B3E" w14:textId="77777777" w:rsidR="00407346" w:rsidRDefault="00407346" w:rsidP="00407346">
      <w:pPr>
        <w:tabs>
          <w:tab w:val="left" w:pos="709"/>
        </w:tabs>
        <w:spacing w:line="276" w:lineRule="auto"/>
        <w:contextualSpacing/>
        <w:jc w:val="both"/>
        <w:rPr>
          <w:color w:val="EE0000"/>
        </w:rPr>
      </w:pPr>
    </w:p>
    <w:p w14:paraId="337BEB5C" w14:textId="77777777" w:rsidR="00407346" w:rsidRDefault="00407346" w:rsidP="00407346">
      <w:pPr>
        <w:tabs>
          <w:tab w:val="left" w:pos="709"/>
        </w:tabs>
        <w:spacing w:line="276" w:lineRule="auto"/>
        <w:contextualSpacing/>
        <w:jc w:val="both"/>
        <w:rPr>
          <w:color w:val="EE0000"/>
        </w:rPr>
      </w:pPr>
    </w:p>
    <w:p w14:paraId="22903ABE" w14:textId="77777777" w:rsidR="00407346" w:rsidRDefault="00407346" w:rsidP="00407346">
      <w:pPr>
        <w:tabs>
          <w:tab w:val="left" w:pos="709"/>
        </w:tabs>
        <w:spacing w:line="276" w:lineRule="auto"/>
        <w:contextualSpacing/>
        <w:jc w:val="both"/>
        <w:rPr>
          <w:color w:val="EE0000"/>
        </w:rPr>
      </w:pPr>
    </w:p>
    <w:p w14:paraId="7C86A552" w14:textId="77777777" w:rsidR="00407346" w:rsidRDefault="00407346" w:rsidP="00407346">
      <w:pPr>
        <w:tabs>
          <w:tab w:val="left" w:pos="709"/>
        </w:tabs>
        <w:spacing w:line="276" w:lineRule="auto"/>
        <w:contextualSpacing/>
        <w:jc w:val="both"/>
        <w:rPr>
          <w:color w:val="EE0000"/>
        </w:rPr>
      </w:pPr>
    </w:p>
    <w:p w14:paraId="4CB74FC7" w14:textId="3A38E502" w:rsidR="00407346" w:rsidRPr="009D4AA2" w:rsidRDefault="00407346" w:rsidP="00407346">
      <w:pPr>
        <w:tabs>
          <w:tab w:val="left" w:pos="709"/>
        </w:tabs>
        <w:spacing w:line="276" w:lineRule="auto"/>
        <w:contextualSpacing/>
        <w:jc w:val="right"/>
      </w:pPr>
      <w:r w:rsidRPr="009D4AA2">
        <w:rPr>
          <w:b/>
          <w:bCs/>
        </w:rPr>
        <w:lastRenderedPageBreak/>
        <w:t>Anexa nr. 5</w:t>
      </w:r>
      <w:r w:rsidRPr="009D4AA2">
        <w:t xml:space="preserve"> </w:t>
      </w:r>
    </w:p>
    <w:p w14:paraId="5C3EFD33" w14:textId="77777777" w:rsidR="00407346" w:rsidRPr="009D4AA2" w:rsidRDefault="00407346" w:rsidP="00407346">
      <w:pPr>
        <w:tabs>
          <w:tab w:val="left" w:pos="709"/>
        </w:tabs>
        <w:spacing w:line="276" w:lineRule="auto"/>
        <w:contextualSpacing/>
        <w:jc w:val="both"/>
        <w:rPr>
          <w:b/>
          <w:bCs/>
        </w:rPr>
      </w:pPr>
    </w:p>
    <w:p w14:paraId="2EBA8499" w14:textId="47AC4A61" w:rsidR="00407346" w:rsidRPr="009D4AA2" w:rsidRDefault="008C62D6" w:rsidP="008C62D6">
      <w:pPr>
        <w:tabs>
          <w:tab w:val="left" w:pos="709"/>
        </w:tabs>
        <w:spacing w:line="276" w:lineRule="auto"/>
        <w:contextualSpacing/>
        <w:jc w:val="center"/>
      </w:pPr>
      <w:r w:rsidRPr="009D4AA2">
        <w:t>Grila de echivalare a notelor</w:t>
      </w:r>
    </w:p>
    <w:p w14:paraId="447D9BA7" w14:textId="77777777" w:rsidR="00407346" w:rsidRPr="00407346" w:rsidRDefault="00407346" w:rsidP="00407346">
      <w:pPr>
        <w:tabs>
          <w:tab w:val="left" w:pos="709"/>
        </w:tabs>
        <w:spacing w:line="276" w:lineRule="auto"/>
        <w:contextualSpacing/>
        <w:jc w:val="both"/>
        <w:rPr>
          <w:color w:val="EE0000"/>
        </w:rPr>
      </w:pPr>
    </w:p>
    <w:p w14:paraId="2A52FCC1" w14:textId="0884C3CB" w:rsidR="00407346" w:rsidRPr="00CA7B10" w:rsidRDefault="005A5A43" w:rsidP="00407346">
      <w:pPr>
        <w:tabs>
          <w:tab w:val="left" w:pos="709"/>
        </w:tabs>
        <w:spacing w:line="276" w:lineRule="auto"/>
        <w:contextualSpacing/>
        <w:jc w:val="both"/>
        <w:rPr>
          <w:color w:val="FF0000"/>
          <w:sz w:val="20"/>
          <w:szCs w:val="20"/>
        </w:rPr>
      </w:pPr>
      <w:r w:rsidRPr="00FF549C">
        <w:rPr>
          <w:noProof/>
          <w:lang w:val="en-US"/>
        </w:rPr>
        <w:drawing>
          <wp:inline distT="0" distB="0" distL="0" distR="0" wp14:anchorId="6857F971" wp14:editId="674502C6">
            <wp:extent cx="5760085" cy="5511922"/>
            <wp:effectExtent l="0" t="0" r="0" b="0"/>
            <wp:docPr id="401511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5511922"/>
                    </a:xfrm>
                    <a:prstGeom prst="rect">
                      <a:avLst/>
                    </a:prstGeom>
                    <a:noFill/>
                    <a:ln>
                      <a:noFill/>
                    </a:ln>
                  </pic:spPr>
                </pic:pic>
              </a:graphicData>
            </a:graphic>
          </wp:inline>
        </w:drawing>
      </w:r>
    </w:p>
    <w:sectPr w:rsidR="00407346" w:rsidRPr="00CA7B10" w:rsidSect="00D1656A">
      <w:headerReference w:type="default" r:id="rId19"/>
      <w:footerReference w:type="default" r:id="rId20"/>
      <w:type w:val="continuous"/>
      <w:pgSz w:w="11907" w:h="16840" w:code="9"/>
      <w:pgMar w:top="1418" w:right="1418" w:bottom="1418" w:left="1418" w:header="677" w:footer="72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2365F" w14:textId="77777777" w:rsidR="00A006EE" w:rsidRPr="00513554" w:rsidRDefault="00A006EE">
      <w:r w:rsidRPr="00513554">
        <w:separator/>
      </w:r>
    </w:p>
  </w:endnote>
  <w:endnote w:type="continuationSeparator" w:id="0">
    <w:p w14:paraId="15D65610" w14:textId="77777777" w:rsidR="00A006EE" w:rsidRPr="00513554" w:rsidRDefault="00A006EE">
      <w:r w:rsidRPr="005135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9FE1" w14:textId="700743AB" w:rsidR="000353BE" w:rsidRPr="00513554" w:rsidRDefault="000353BE" w:rsidP="000E2DEC">
    <w:pPr>
      <w:pStyle w:val="Footer"/>
      <w:framePr w:wrap="around" w:vAnchor="text" w:hAnchor="margin" w:xAlign="center" w:y="1"/>
      <w:rPr>
        <w:rStyle w:val="PageNumber"/>
      </w:rPr>
    </w:pPr>
    <w:r w:rsidRPr="00513554">
      <w:rPr>
        <w:rStyle w:val="PageNumber"/>
      </w:rPr>
      <w:fldChar w:fldCharType="begin"/>
    </w:r>
    <w:r w:rsidRPr="00513554">
      <w:rPr>
        <w:rStyle w:val="PageNumber"/>
      </w:rPr>
      <w:instrText xml:space="preserve">PAGE  </w:instrText>
    </w:r>
    <w:r w:rsidRPr="00513554">
      <w:rPr>
        <w:rStyle w:val="PageNumber"/>
      </w:rPr>
      <w:fldChar w:fldCharType="separate"/>
    </w:r>
    <w:r w:rsidRPr="00513554">
      <w:rPr>
        <w:rStyle w:val="PageNumber"/>
      </w:rPr>
      <w:t>1</w:t>
    </w:r>
    <w:r w:rsidRPr="00513554">
      <w:rPr>
        <w:rStyle w:val="PageNumber"/>
      </w:rPr>
      <w:fldChar w:fldCharType="end"/>
    </w:r>
  </w:p>
  <w:p w14:paraId="4F1D5494" w14:textId="77777777" w:rsidR="000353BE" w:rsidRPr="00513554" w:rsidRDefault="00035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B160" w14:textId="77777777" w:rsidR="000353BE" w:rsidRPr="00513554" w:rsidRDefault="000353BE" w:rsidP="00077896">
    <w:pPr>
      <w:pStyle w:val="BodyTextIndent"/>
      <w:ind w:left="0"/>
      <w:jc w:val="center"/>
      <w:rPr>
        <w:rFonts w:ascii="Times New Roman" w:hAnsi="Times New Roman"/>
        <w:iCs/>
        <w:sz w:val="16"/>
        <w:szCs w:val="16"/>
        <w:u w:val="single"/>
        <w:lang w:val="ro-RO"/>
      </w:rPr>
    </w:pPr>
    <w:r w:rsidRPr="00513554">
      <w:rPr>
        <w:rFonts w:ascii="Times New Roman" w:hAnsi="Times New Roman"/>
        <w:b/>
        <w:bCs/>
        <w:iCs/>
        <w:sz w:val="16"/>
        <w:szCs w:val="16"/>
        <w:lang w:val="ro-RO"/>
      </w:rPr>
      <w:t xml:space="preserve">- </w:t>
    </w:r>
    <w:r w:rsidRPr="00513554">
      <w:rPr>
        <w:rFonts w:ascii="Times New Roman" w:hAnsi="Times New Roman"/>
        <w:bCs/>
        <w:iCs/>
        <w:sz w:val="16"/>
        <w:szCs w:val="16"/>
        <w:lang w:val="ro-RO"/>
      </w:rPr>
      <w:t>Document controlat</w:t>
    </w:r>
    <w:r w:rsidRPr="00513554">
      <w:rPr>
        <w:rFonts w:ascii="Times New Roman" w:hAnsi="Times New Roman"/>
        <w:b/>
        <w:bCs/>
        <w:iCs/>
        <w:sz w:val="16"/>
        <w:szCs w:val="16"/>
        <w:lang w:val="ro-RO"/>
      </w:rPr>
      <w:t xml:space="preserve"> -</w:t>
    </w:r>
  </w:p>
  <w:p w14:paraId="30407EED" w14:textId="25B74C56" w:rsidR="000353BE" w:rsidRPr="00513554" w:rsidRDefault="000353BE" w:rsidP="00DD0A59">
    <w:pPr>
      <w:pStyle w:val="Footer"/>
    </w:pPr>
    <w:r w:rsidRPr="00513554">
      <w:rPr>
        <w:iCs/>
        <w:sz w:val="16"/>
        <w:szCs w:val="16"/>
      </w:rPr>
      <w:t>F 422.2014.Ed.</w:t>
    </w:r>
    <w:r w:rsidR="00193C22" w:rsidRPr="00513554">
      <w:rPr>
        <w:iCs/>
        <w:sz w:val="16"/>
        <w:szCs w:val="16"/>
      </w:rPr>
      <w:t>3</w:t>
    </w:r>
    <w:r w:rsidRPr="00513554">
      <w:rPr>
        <w:iCs/>
        <w:sz w:val="16"/>
        <w:szCs w:val="16"/>
      </w:rPr>
      <w:t xml:space="preserve">                                                                                                                                                      </w:t>
    </w:r>
    <w:r w:rsidR="00806F5B" w:rsidRPr="00513554">
      <w:rPr>
        <w:iCs/>
        <w:sz w:val="16"/>
        <w:szCs w:val="16"/>
      </w:rPr>
      <w:tab/>
    </w:r>
    <w:r w:rsidRPr="00513554">
      <w:rPr>
        <w:bCs/>
        <w:iCs/>
        <w:sz w:val="16"/>
        <w:szCs w:val="16"/>
      </w:rPr>
      <w:t>Document public</w:t>
    </w:r>
    <w:r w:rsidRPr="00513554">
      <w:rPr>
        <w:rFonts w:ascii="Arial" w:hAnsi="Arial" w:cs="Arial"/>
        <w:iCs/>
        <w:sz w:val="16"/>
        <w:szCs w:val="16"/>
      </w:rPr>
      <w:tab/>
      <w:t xml:space="preserve">                  </w:t>
    </w:r>
    <w:r w:rsidRPr="00513554">
      <w:rPr>
        <w:rFonts w:ascii="Arial" w:hAnsi="Arial" w:cs="Arial"/>
        <w:iCs/>
        <w:sz w:val="16"/>
        <w:szCs w:val="16"/>
      </w:rPr>
      <w:tab/>
    </w:r>
    <w:r w:rsidRPr="00513554">
      <w:rPr>
        <w:rFonts w:ascii="Arial" w:hAnsi="Arial" w:cs="Arial"/>
        <w:iC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D55B" w14:textId="7C9D6063" w:rsidR="000353BE" w:rsidRPr="00513554" w:rsidRDefault="000353BE" w:rsidP="00572243">
    <w:pPr>
      <w:pStyle w:val="Footer"/>
      <w:rPr>
        <w:szCs w:val="16"/>
      </w:rPr>
    </w:pPr>
    <w:r w:rsidRPr="00513554">
      <w:rPr>
        <w:iCs/>
        <w:sz w:val="16"/>
        <w:szCs w:val="16"/>
      </w:rPr>
      <w:t>F 422.2014.Ed.</w:t>
    </w:r>
    <w:r w:rsidR="00193C22" w:rsidRPr="00513554">
      <w:rPr>
        <w:iCs/>
        <w:sz w:val="16"/>
        <w:szCs w:val="16"/>
      </w:rPr>
      <w:t>3</w:t>
    </w:r>
    <w:r w:rsidRPr="00513554">
      <w:rPr>
        <w:iCs/>
        <w:sz w:val="16"/>
        <w:szCs w:val="16"/>
      </w:rPr>
      <w:t xml:space="preserve">                                                                                                                                             </w:t>
    </w:r>
    <w:r w:rsidR="00806F5B" w:rsidRPr="00513554">
      <w:rPr>
        <w:iCs/>
        <w:sz w:val="16"/>
        <w:szCs w:val="16"/>
      </w:rPr>
      <w:tab/>
    </w:r>
    <w:r w:rsidR="00193C22" w:rsidRPr="00513554">
      <w:rPr>
        <w:iCs/>
        <w:sz w:val="16"/>
        <w:szCs w:val="16"/>
      </w:rPr>
      <w:t xml:space="preserve">  </w:t>
    </w:r>
    <w:r w:rsidRPr="00513554">
      <w:rPr>
        <w:bCs/>
        <w:iCs/>
        <w:sz w:val="16"/>
        <w:szCs w:val="16"/>
      </w:rPr>
      <w:t>Document public</w:t>
    </w:r>
  </w:p>
  <w:p w14:paraId="1EA92364" w14:textId="31CBB3B4" w:rsidR="000353BE" w:rsidRPr="00513554" w:rsidRDefault="000353BE" w:rsidP="005722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6F9A" w14:textId="6B794BC5" w:rsidR="000353BE" w:rsidRPr="00513554" w:rsidRDefault="000353BE" w:rsidP="00914A07">
    <w:pPr>
      <w:pStyle w:val="Footer"/>
      <w:rPr>
        <w:szCs w:val="16"/>
      </w:rPr>
    </w:pPr>
    <w:r w:rsidRPr="00513554">
      <w:rPr>
        <w:iCs/>
        <w:sz w:val="16"/>
        <w:szCs w:val="16"/>
      </w:rPr>
      <w:t>F 422.2014.Ed.</w:t>
    </w:r>
    <w:r w:rsidR="007239F9" w:rsidRPr="00513554">
      <w:rPr>
        <w:iCs/>
        <w:sz w:val="16"/>
        <w:szCs w:val="16"/>
      </w:rPr>
      <w:t>3</w:t>
    </w:r>
    <w:r w:rsidRPr="00513554">
      <w:rPr>
        <w:iCs/>
        <w:sz w:val="16"/>
        <w:szCs w:val="16"/>
      </w:rPr>
      <w:t xml:space="preserve">                                                                                                                                             </w:t>
    </w:r>
    <w:r w:rsidR="00806F5B" w:rsidRPr="00513554">
      <w:rPr>
        <w:iCs/>
        <w:sz w:val="16"/>
        <w:szCs w:val="16"/>
      </w:rPr>
      <w:tab/>
    </w:r>
    <w:r w:rsidRPr="00513554">
      <w:rPr>
        <w:bCs/>
        <w:iCs/>
        <w:sz w:val="16"/>
        <w:szCs w:val="16"/>
      </w:rPr>
      <w:t>Document public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1D6A8" w14:textId="77777777" w:rsidR="00BF538F" w:rsidRPr="00513554" w:rsidRDefault="00BF538F" w:rsidP="00914A07">
    <w:pPr>
      <w:pStyle w:val="Footer"/>
      <w:rPr>
        <w:szCs w:val="16"/>
      </w:rPr>
    </w:pPr>
    <w:r w:rsidRPr="00513554">
      <w:rPr>
        <w:iCs/>
        <w:sz w:val="16"/>
        <w:szCs w:val="16"/>
      </w:rPr>
      <w:t xml:space="preserve">F 422.2014.Ed.3                                                                                                                                             </w:t>
    </w:r>
    <w:r w:rsidRPr="00513554">
      <w:rPr>
        <w:iCs/>
        <w:sz w:val="16"/>
        <w:szCs w:val="16"/>
      </w:rPr>
      <w:tab/>
    </w:r>
    <w:r w:rsidRPr="00513554">
      <w:rPr>
        <w:bCs/>
        <w:iCs/>
        <w:sz w:val="16"/>
        <w:szCs w:val="16"/>
      </w:rPr>
      <w:t>Document public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ABEF" w14:textId="77777777" w:rsidR="008445A3" w:rsidRPr="00513554" w:rsidRDefault="008445A3" w:rsidP="00914A07">
    <w:pPr>
      <w:pStyle w:val="Footer"/>
      <w:rPr>
        <w:szCs w:val="16"/>
      </w:rPr>
    </w:pPr>
    <w:r w:rsidRPr="00513554">
      <w:rPr>
        <w:iCs/>
        <w:sz w:val="16"/>
        <w:szCs w:val="16"/>
      </w:rPr>
      <w:t xml:space="preserve">F 422.2014.Ed.3                                                                                                                                             </w:t>
    </w:r>
    <w:r w:rsidRPr="00513554">
      <w:rPr>
        <w:iCs/>
        <w:sz w:val="16"/>
        <w:szCs w:val="16"/>
      </w:rPr>
      <w:tab/>
    </w:r>
    <w:r w:rsidRPr="00513554">
      <w:rPr>
        <w:bCs/>
        <w:iCs/>
        <w:sz w:val="16"/>
        <w:szCs w:val="16"/>
      </w:rPr>
      <w:t>Document 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91F88" w14:textId="77777777" w:rsidR="00A006EE" w:rsidRPr="00513554" w:rsidRDefault="00A006EE">
      <w:r w:rsidRPr="00513554">
        <w:separator/>
      </w:r>
    </w:p>
  </w:footnote>
  <w:footnote w:type="continuationSeparator" w:id="0">
    <w:p w14:paraId="28CE5425" w14:textId="77777777" w:rsidR="00A006EE" w:rsidRPr="00513554" w:rsidRDefault="00A006EE">
      <w:r w:rsidRPr="005135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D185" w14:textId="77777777" w:rsidR="000363DB" w:rsidRPr="00513554" w:rsidRDefault="000363DB" w:rsidP="000363DB">
    <w:pPr>
      <w:jc w:val="center"/>
      <w:rPr>
        <w:b/>
        <w:sz w:val="36"/>
        <w:szCs w:val="36"/>
      </w:rPr>
    </w:pPr>
    <w:r w:rsidRPr="00513554">
      <w:rPr>
        <w:b/>
        <w:sz w:val="36"/>
        <w:szCs w:val="36"/>
      </w:rPr>
      <w:t>UNIVERSITATEA „VALAHIA” DIN TÂRGOVIŞTE</w:t>
    </w:r>
  </w:p>
  <w:p w14:paraId="478C6977" w14:textId="77777777" w:rsidR="000363DB" w:rsidRPr="00513554" w:rsidRDefault="000363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513554" w14:paraId="766EF4D1" w14:textId="77777777">
      <w:trPr>
        <w:cantSplit/>
        <w:trHeight w:val="603"/>
      </w:trPr>
      <w:tc>
        <w:tcPr>
          <w:tcW w:w="1400" w:type="dxa"/>
          <w:vMerge w:val="restart"/>
          <w:tcBorders>
            <w:top w:val="single" w:sz="12" w:space="0" w:color="auto"/>
            <w:left w:val="single" w:sz="12" w:space="0" w:color="auto"/>
            <w:right w:val="single" w:sz="12" w:space="0" w:color="auto"/>
          </w:tcBorders>
          <w:vAlign w:val="center"/>
        </w:tcPr>
        <w:p w14:paraId="291A384E" w14:textId="584D62F3" w:rsidR="000353BE" w:rsidRPr="00513554" w:rsidRDefault="00193C22" w:rsidP="009C1106">
          <w:pPr>
            <w:pStyle w:val="Header"/>
            <w:tabs>
              <w:tab w:val="clear" w:pos="4320"/>
              <w:tab w:val="clear" w:pos="8640"/>
            </w:tabs>
            <w:spacing w:before="120" w:after="120"/>
            <w:jc w:val="center"/>
          </w:pPr>
          <w:r w:rsidRPr="00513554">
            <w:rPr>
              <w:noProof/>
            </w:rPr>
            <w:drawing>
              <wp:inline distT="0" distB="0" distL="0" distR="0" wp14:anchorId="2BD9DE45" wp14:editId="6030B64F">
                <wp:extent cx="888663" cy="883920"/>
                <wp:effectExtent l="0" t="0" r="6985" b="0"/>
                <wp:docPr id="300274473" name="Picture 30027447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6DEEC6F9" w14:textId="002BA837" w:rsidR="000353BE" w:rsidRPr="00513554" w:rsidRDefault="000353BE" w:rsidP="00E62019">
          <w:pPr>
            <w:pStyle w:val="Header"/>
            <w:jc w:val="center"/>
            <w:rPr>
              <w:b/>
              <w:bCs/>
            </w:rPr>
          </w:pPr>
          <w:r w:rsidRPr="00513554">
            <w:rPr>
              <w:b/>
              <w:bCs/>
            </w:rPr>
            <w:t>REGULAMENT</w:t>
          </w:r>
        </w:p>
      </w:tc>
      <w:tc>
        <w:tcPr>
          <w:tcW w:w="3400" w:type="dxa"/>
          <w:gridSpan w:val="2"/>
          <w:tcBorders>
            <w:top w:val="single" w:sz="12" w:space="0" w:color="auto"/>
            <w:left w:val="single" w:sz="12" w:space="0" w:color="auto"/>
            <w:right w:val="single" w:sz="12" w:space="0" w:color="auto"/>
          </w:tcBorders>
        </w:tcPr>
        <w:p w14:paraId="3E6E6C82" w14:textId="77777777" w:rsidR="000353BE" w:rsidRPr="00513554" w:rsidRDefault="000353BE" w:rsidP="00572243">
          <w:pPr>
            <w:pStyle w:val="Header"/>
            <w:jc w:val="center"/>
            <w:rPr>
              <w:b/>
              <w:sz w:val="20"/>
              <w:szCs w:val="20"/>
            </w:rPr>
          </w:pPr>
          <w:r w:rsidRPr="00513554">
            <w:rPr>
              <w:b/>
              <w:sz w:val="20"/>
              <w:szCs w:val="20"/>
            </w:rPr>
            <w:t>Cod document</w:t>
          </w:r>
        </w:p>
        <w:p w14:paraId="461A34F8" w14:textId="5B3C973D" w:rsidR="000353BE" w:rsidRPr="00513554" w:rsidRDefault="000353BE" w:rsidP="00572243">
          <w:pPr>
            <w:pStyle w:val="Header"/>
            <w:jc w:val="center"/>
            <w:rPr>
              <w:sz w:val="20"/>
              <w:szCs w:val="20"/>
            </w:rPr>
          </w:pPr>
          <w:r w:rsidRPr="00513554">
            <w:rPr>
              <w:b/>
              <w:sz w:val="20"/>
              <w:szCs w:val="20"/>
            </w:rPr>
            <w:t xml:space="preserve">REG </w:t>
          </w:r>
          <w:r w:rsidR="00C93BDD">
            <w:rPr>
              <w:b/>
              <w:sz w:val="20"/>
              <w:szCs w:val="20"/>
            </w:rPr>
            <w:t>02</w:t>
          </w:r>
        </w:p>
      </w:tc>
    </w:tr>
    <w:tr w:rsidR="000353BE" w:rsidRPr="00513554" w14:paraId="731BDC94" w14:textId="77777777">
      <w:trPr>
        <w:cantSplit/>
        <w:trHeight w:val="225"/>
      </w:trPr>
      <w:tc>
        <w:tcPr>
          <w:tcW w:w="1400" w:type="dxa"/>
          <w:vMerge/>
          <w:tcBorders>
            <w:left w:val="single" w:sz="12" w:space="0" w:color="auto"/>
            <w:right w:val="single" w:sz="12" w:space="0" w:color="auto"/>
          </w:tcBorders>
        </w:tcPr>
        <w:p w14:paraId="19B2F741" w14:textId="77777777" w:rsidR="000353BE" w:rsidRPr="00513554" w:rsidRDefault="000353BE" w:rsidP="00F21CFE">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487D6DB0" w14:textId="77777777" w:rsidR="000353BE" w:rsidRDefault="00BB7AF8" w:rsidP="00E62019">
          <w:pPr>
            <w:pStyle w:val="Header"/>
            <w:jc w:val="center"/>
            <w:rPr>
              <w:b/>
              <w:bCs/>
              <w:sz w:val="22"/>
              <w:szCs w:val="22"/>
            </w:rPr>
          </w:pPr>
          <w:r w:rsidRPr="00BB7AF8">
            <w:rPr>
              <w:b/>
              <w:bCs/>
              <w:sz w:val="22"/>
              <w:szCs w:val="22"/>
            </w:rPr>
            <w:t>Regulament privind activitatea profesională a studenților</w:t>
          </w:r>
        </w:p>
        <w:p w14:paraId="01C43FE0" w14:textId="2545D790" w:rsidR="00255D2F" w:rsidRPr="00513554" w:rsidRDefault="00255D2F" w:rsidP="00E62019">
          <w:pPr>
            <w:pStyle w:val="Header"/>
            <w:jc w:val="center"/>
            <w:rPr>
              <w:b/>
              <w:bCs/>
              <w:sz w:val="20"/>
              <w:szCs w:val="20"/>
            </w:rPr>
          </w:pPr>
          <w:r w:rsidRPr="00255D2F">
            <w:rPr>
              <w:b/>
              <w:bCs/>
              <w:sz w:val="20"/>
              <w:szCs w:val="20"/>
            </w:rPr>
            <w:t>- ciclurile licență și master -</w:t>
          </w:r>
        </w:p>
      </w:tc>
      <w:tc>
        <w:tcPr>
          <w:tcW w:w="1600" w:type="dxa"/>
          <w:tcBorders>
            <w:top w:val="single" w:sz="12" w:space="0" w:color="auto"/>
            <w:left w:val="single" w:sz="12" w:space="0" w:color="auto"/>
            <w:bottom w:val="single" w:sz="4" w:space="0" w:color="auto"/>
            <w:right w:val="single" w:sz="4" w:space="0" w:color="auto"/>
          </w:tcBorders>
        </w:tcPr>
        <w:p w14:paraId="60D31DE2" w14:textId="77777777" w:rsidR="000353BE" w:rsidRPr="00513554" w:rsidRDefault="000353BE" w:rsidP="00E62019">
          <w:pPr>
            <w:pStyle w:val="Header"/>
            <w:rPr>
              <w:sz w:val="20"/>
              <w:szCs w:val="20"/>
            </w:rPr>
          </w:pPr>
          <w:r w:rsidRPr="00513554">
            <w:rPr>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1E2E5912" w14:textId="415D9AC2" w:rsidR="000353BE" w:rsidRPr="00513554" w:rsidRDefault="000353BE" w:rsidP="003228F5">
          <w:pPr>
            <w:pStyle w:val="Header"/>
            <w:ind w:right="864"/>
            <w:rPr>
              <w:sz w:val="20"/>
              <w:szCs w:val="20"/>
            </w:rPr>
          </w:pPr>
          <w:r w:rsidRPr="00513554">
            <w:rPr>
              <w:rStyle w:val="PageNumber"/>
              <w:sz w:val="20"/>
              <w:szCs w:val="20"/>
            </w:rPr>
            <w:t>2/</w:t>
          </w:r>
          <w:r w:rsidR="005A5A43">
            <w:rPr>
              <w:rStyle w:val="PageNumber"/>
              <w:sz w:val="20"/>
              <w:szCs w:val="20"/>
            </w:rPr>
            <w:t>39</w:t>
          </w:r>
        </w:p>
      </w:tc>
    </w:tr>
    <w:tr w:rsidR="000353BE" w:rsidRPr="00513554" w14:paraId="25A4BE33" w14:textId="77777777">
      <w:trPr>
        <w:cantSplit/>
        <w:trHeight w:val="225"/>
      </w:trPr>
      <w:tc>
        <w:tcPr>
          <w:tcW w:w="1400" w:type="dxa"/>
          <w:vMerge/>
          <w:tcBorders>
            <w:left w:val="single" w:sz="12" w:space="0" w:color="auto"/>
            <w:right w:val="single" w:sz="12" w:space="0" w:color="auto"/>
          </w:tcBorders>
        </w:tcPr>
        <w:p w14:paraId="0EEA2031" w14:textId="77777777" w:rsidR="000353BE" w:rsidRPr="00513554" w:rsidRDefault="000353BE" w:rsidP="00F21CFE">
          <w:pPr>
            <w:rPr>
              <w:rFonts w:ascii="Arial" w:hAnsi="Arial" w:cs="Arial"/>
            </w:rPr>
          </w:pPr>
        </w:p>
      </w:tc>
      <w:tc>
        <w:tcPr>
          <w:tcW w:w="5000" w:type="dxa"/>
          <w:vMerge/>
          <w:tcBorders>
            <w:left w:val="single" w:sz="12" w:space="0" w:color="auto"/>
            <w:right w:val="single" w:sz="12" w:space="0" w:color="auto"/>
          </w:tcBorders>
        </w:tcPr>
        <w:p w14:paraId="46E1A62E" w14:textId="77777777" w:rsidR="000353BE" w:rsidRPr="00513554" w:rsidRDefault="000353BE" w:rsidP="00E62019">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59B11D42" w14:textId="77777777" w:rsidR="000353BE" w:rsidRPr="00513554" w:rsidRDefault="000353BE" w:rsidP="00E62019">
          <w:pPr>
            <w:pStyle w:val="Header"/>
            <w:rPr>
              <w:sz w:val="20"/>
              <w:szCs w:val="20"/>
            </w:rPr>
          </w:pPr>
          <w:r w:rsidRPr="00513554">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7ABC520D" w14:textId="3A055504" w:rsidR="000353BE" w:rsidRPr="00513554" w:rsidRDefault="00196C30" w:rsidP="003228F5">
          <w:pPr>
            <w:pStyle w:val="Header"/>
            <w:rPr>
              <w:sz w:val="20"/>
              <w:szCs w:val="20"/>
            </w:rPr>
          </w:pPr>
          <w:r>
            <w:rPr>
              <w:color w:val="000000" w:themeColor="text1"/>
              <w:sz w:val="20"/>
              <w:szCs w:val="20"/>
            </w:rPr>
            <w:t>26</w:t>
          </w:r>
          <w:r w:rsidR="00866874" w:rsidRPr="00513554">
            <w:rPr>
              <w:color w:val="000000" w:themeColor="text1"/>
              <w:sz w:val="20"/>
              <w:szCs w:val="20"/>
            </w:rPr>
            <w:t>.0</w:t>
          </w:r>
          <w:r w:rsidR="00194684" w:rsidRPr="00513554">
            <w:rPr>
              <w:color w:val="000000" w:themeColor="text1"/>
              <w:sz w:val="20"/>
              <w:szCs w:val="20"/>
            </w:rPr>
            <w:t>2</w:t>
          </w:r>
          <w:r w:rsidR="00866874" w:rsidRPr="00513554">
            <w:rPr>
              <w:color w:val="000000" w:themeColor="text1"/>
              <w:sz w:val="20"/>
              <w:szCs w:val="20"/>
            </w:rPr>
            <w:t>.202</w:t>
          </w:r>
          <w:r w:rsidR="00EC73BA" w:rsidRPr="00513554">
            <w:rPr>
              <w:color w:val="000000" w:themeColor="text1"/>
              <w:sz w:val="20"/>
              <w:szCs w:val="20"/>
            </w:rPr>
            <w:t>6</w:t>
          </w:r>
        </w:p>
      </w:tc>
    </w:tr>
    <w:tr w:rsidR="000353BE" w:rsidRPr="00513554" w14:paraId="168039B3" w14:textId="77777777" w:rsidTr="00255D2F">
      <w:trPr>
        <w:cantSplit/>
        <w:trHeight w:val="416"/>
      </w:trPr>
      <w:tc>
        <w:tcPr>
          <w:tcW w:w="1400" w:type="dxa"/>
          <w:vMerge/>
          <w:tcBorders>
            <w:left w:val="single" w:sz="12" w:space="0" w:color="auto"/>
            <w:bottom w:val="single" w:sz="12" w:space="0" w:color="auto"/>
            <w:right w:val="single" w:sz="12" w:space="0" w:color="auto"/>
          </w:tcBorders>
        </w:tcPr>
        <w:p w14:paraId="3C217F92" w14:textId="77777777" w:rsidR="000353BE" w:rsidRPr="00513554" w:rsidRDefault="000353BE" w:rsidP="00F21CFE">
          <w:pPr>
            <w:rPr>
              <w:rFonts w:ascii="Arial" w:hAnsi="Arial" w:cs="Arial"/>
            </w:rPr>
          </w:pPr>
        </w:p>
      </w:tc>
      <w:tc>
        <w:tcPr>
          <w:tcW w:w="5000" w:type="dxa"/>
          <w:vMerge/>
          <w:tcBorders>
            <w:left w:val="single" w:sz="12" w:space="0" w:color="auto"/>
            <w:bottom w:val="single" w:sz="12" w:space="0" w:color="auto"/>
            <w:right w:val="single" w:sz="12" w:space="0" w:color="auto"/>
          </w:tcBorders>
        </w:tcPr>
        <w:p w14:paraId="6C27E418" w14:textId="77777777" w:rsidR="000353BE" w:rsidRPr="00513554" w:rsidRDefault="000353BE" w:rsidP="00E62019">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516667AD" w14:textId="77777777" w:rsidR="000353BE" w:rsidRPr="00513554" w:rsidRDefault="000353BE" w:rsidP="00E62019">
          <w:pPr>
            <w:pStyle w:val="Header"/>
            <w:rPr>
              <w:sz w:val="20"/>
              <w:szCs w:val="20"/>
            </w:rPr>
          </w:pPr>
          <w:proofErr w:type="spellStart"/>
          <w:r w:rsidRPr="00513554">
            <w:rPr>
              <w:sz w:val="20"/>
              <w:szCs w:val="20"/>
            </w:rPr>
            <w:t>Ediţie</w:t>
          </w:r>
          <w:proofErr w:type="spellEnd"/>
          <w:r w:rsidRPr="00513554">
            <w:rPr>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60A43488" w14:textId="3D419BFB" w:rsidR="000353BE" w:rsidRPr="00513554" w:rsidRDefault="00196C30" w:rsidP="00E62019">
          <w:pPr>
            <w:pStyle w:val="Header"/>
            <w:rPr>
              <w:sz w:val="20"/>
              <w:szCs w:val="20"/>
            </w:rPr>
          </w:pPr>
          <w:r>
            <w:rPr>
              <w:b/>
              <w:sz w:val="20"/>
              <w:szCs w:val="20"/>
              <w:u w:val="single"/>
            </w:rPr>
            <w:t>10</w:t>
          </w:r>
          <w:r w:rsidR="000353BE" w:rsidRPr="00513554">
            <w:rPr>
              <w:sz w:val="20"/>
              <w:szCs w:val="20"/>
            </w:rPr>
            <w:t xml:space="preserve"> /  </w:t>
          </w:r>
          <w:r w:rsidR="000353BE" w:rsidRPr="00BF44ED">
            <w:rPr>
              <w:b/>
              <w:sz w:val="20"/>
              <w:szCs w:val="20"/>
              <w:u w:val="single"/>
            </w:rPr>
            <w:t>0</w:t>
          </w:r>
          <w:r w:rsidR="000353BE" w:rsidRPr="00513554">
            <w:rPr>
              <w:sz w:val="20"/>
              <w:szCs w:val="20"/>
            </w:rPr>
            <w:t xml:space="preserve"> 1 </w:t>
          </w:r>
          <w:r w:rsidR="000353BE" w:rsidRPr="00BF44ED">
            <w:rPr>
              <w:sz w:val="20"/>
              <w:szCs w:val="20"/>
            </w:rPr>
            <w:t>2</w:t>
          </w:r>
          <w:r w:rsidR="000353BE" w:rsidRPr="00513554">
            <w:rPr>
              <w:sz w:val="20"/>
              <w:szCs w:val="20"/>
            </w:rPr>
            <w:t xml:space="preserve"> 3 4 5</w:t>
          </w:r>
        </w:p>
      </w:tc>
    </w:tr>
  </w:tbl>
  <w:p w14:paraId="503237E8" w14:textId="77777777" w:rsidR="000353BE" w:rsidRPr="00513554" w:rsidRDefault="000353BE" w:rsidP="00910A6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389"/>
      <w:gridCol w:w="1418"/>
      <w:gridCol w:w="1593"/>
    </w:tblGrid>
    <w:tr w:rsidR="000353BE" w:rsidRPr="00513554" w14:paraId="590EA3D8" w14:textId="77777777" w:rsidTr="00255D2F">
      <w:trPr>
        <w:cantSplit/>
        <w:trHeight w:val="693"/>
      </w:trPr>
      <w:tc>
        <w:tcPr>
          <w:tcW w:w="1400" w:type="dxa"/>
          <w:vMerge w:val="restart"/>
          <w:tcBorders>
            <w:top w:val="single" w:sz="12" w:space="0" w:color="auto"/>
            <w:left w:val="single" w:sz="12" w:space="0" w:color="auto"/>
            <w:right w:val="single" w:sz="12" w:space="0" w:color="auto"/>
          </w:tcBorders>
          <w:vAlign w:val="center"/>
        </w:tcPr>
        <w:p w14:paraId="1F113BEC" w14:textId="0C738523" w:rsidR="000353BE" w:rsidRPr="00513554" w:rsidRDefault="003D233D" w:rsidP="00B458CA">
          <w:pPr>
            <w:pStyle w:val="Header"/>
            <w:tabs>
              <w:tab w:val="clear" w:pos="4320"/>
              <w:tab w:val="clear" w:pos="8640"/>
            </w:tabs>
            <w:spacing w:before="120" w:after="120"/>
            <w:jc w:val="center"/>
          </w:pPr>
          <w:r w:rsidRPr="00602AE7">
            <w:rPr>
              <w:noProof/>
            </w:rPr>
            <w:drawing>
              <wp:inline distT="0" distB="0" distL="0" distR="0" wp14:anchorId="46C7528D" wp14:editId="6679111C">
                <wp:extent cx="802917" cy="79863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93" cy="804178"/>
                        </a:xfrm>
                        <a:prstGeom prst="rect">
                          <a:avLst/>
                        </a:prstGeom>
                        <a:noFill/>
                        <a:ln>
                          <a:noFill/>
                        </a:ln>
                      </pic:spPr>
                    </pic:pic>
                  </a:graphicData>
                </a:graphic>
              </wp:inline>
            </w:drawing>
          </w:r>
        </w:p>
      </w:tc>
      <w:tc>
        <w:tcPr>
          <w:tcW w:w="5389" w:type="dxa"/>
          <w:tcBorders>
            <w:top w:val="single" w:sz="12" w:space="0" w:color="auto"/>
            <w:left w:val="single" w:sz="12" w:space="0" w:color="auto"/>
            <w:bottom w:val="single" w:sz="12" w:space="0" w:color="auto"/>
            <w:right w:val="single" w:sz="12" w:space="0" w:color="auto"/>
          </w:tcBorders>
          <w:vAlign w:val="center"/>
        </w:tcPr>
        <w:p w14:paraId="7334A06D" w14:textId="77777777" w:rsidR="000353BE" w:rsidRPr="00513554" w:rsidRDefault="000353BE" w:rsidP="00914A07">
          <w:pPr>
            <w:jc w:val="center"/>
            <w:rPr>
              <w:b/>
              <w:bCs/>
            </w:rPr>
          </w:pPr>
          <w:r w:rsidRPr="00513554">
            <w:rPr>
              <w:b/>
              <w:bCs/>
            </w:rPr>
            <w:t>REGULAMENT</w:t>
          </w:r>
        </w:p>
      </w:tc>
      <w:tc>
        <w:tcPr>
          <w:tcW w:w="3011" w:type="dxa"/>
          <w:gridSpan w:val="2"/>
          <w:tcBorders>
            <w:top w:val="single" w:sz="12" w:space="0" w:color="auto"/>
            <w:left w:val="single" w:sz="12" w:space="0" w:color="auto"/>
            <w:right w:val="single" w:sz="12" w:space="0" w:color="auto"/>
          </w:tcBorders>
          <w:vAlign w:val="center"/>
        </w:tcPr>
        <w:p w14:paraId="0D5010DF" w14:textId="77777777" w:rsidR="000353BE" w:rsidRPr="00513554" w:rsidRDefault="000353BE" w:rsidP="001854C0">
          <w:pPr>
            <w:pStyle w:val="Header"/>
            <w:jc w:val="center"/>
            <w:rPr>
              <w:b/>
              <w:sz w:val="20"/>
              <w:szCs w:val="20"/>
            </w:rPr>
          </w:pPr>
          <w:r w:rsidRPr="00513554">
            <w:rPr>
              <w:b/>
              <w:sz w:val="20"/>
              <w:szCs w:val="20"/>
            </w:rPr>
            <w:t>Cod document</w:t>
          </w:r>
        </w:p>
        <w:p w14:paraId="7D44F241" w14:textId="09BC5980" w:rsidR="000353BE" w:rsidRPr="00513554" w:rsidRDefault="000353BE" w:rsidP="001854C0">
          <w:pPr>
            <w:pStyle w:val="Header"/>
            <w:jc w:val="center"/>
            <w:rPr>
              <w:bCs/>
              <w:sz w:val="20"/>
              <w:szCs w:val="20"/>
            </w:rPr>
          </w:pPr>
          <w:r w:rsidRPr="00513554">
            <w:rPr>
              <w:b/>
              <w:sz w:val="20"/>
              <w:szCs w:val="20"/>
            </w:rPr>
            <w:t xml:space="preserve">REG </w:t>
          </w:r>
          <w:r w:rsidR="00C93BDD">
            <w:rPr>
              <w:b/>
              <w:sz w:val="20"/>
              <w:szCs w:val="20"/>
            </w:rPr>
            <w:t>02</w:t>
          </w:r>
        </w:p>
      </w:tc>
    </w:tr>
    <w:tr w:rsidR="000353BE" w:rsidRPr="00513554" w14:paraId="444EA231" w14:textId="77777777" w:rsidTr="00255D2F">
      <w:trPr>
        <w:cantSplit/>
        <w:trHeight w:val="225"/>
      </w:trPr>
      <w:tc>
        <w:tcPr>
          <w:tcW w:w="1400" w:type="dxa"/>
          <w:vMerge/>
          <w:tcBorders>
            <w:left w:val="single" w:sz="12" w:space="0" w:color="auto"/>
            <w:right w:val="single" w:sz="12" w:space="0" w:color="auto"/>
          </w:tcBorders>
        </w:tcPr>
        <w:p w14:paraId="21B0759B" w14:textId="77777777" w:rsidR="000353BE" w:rsidRPr="00513554" w:rsidRDefault="000353BE" w:rsidP="00B458CA">
          <w:pPr>
            <w:rPr>
              <w:rFonts w:ascii="Arial" w:hAnsi="Arial" w:cs="Arial"/>
            </w:rPr>
          </w:pPr>
        </w:p>
      </w:tc>
      <w:tc>
        <w:tcPr>
          <w:tcW w:w="5389" w:type="dxa"/>
          <w:vMerge w:val="restart"/>
          <w:tcBorders>
            <w:top w:val="single" w:sz="12" w:space="0" w:color="auto"/>
            <w:left w:val="single" w:sz="12" w:space="0" w:color="auto"/>
            <w:right w:val="single" w:sz="12" w:space="0" w:color="auto"/>
          </w:tcBorders>
          <w:vAlign w:val="center"/>
        </w:tcPr>
        <w:p w14:paraId="1FA9F94A" w14:textId="77777777" w:rsidR="000353BE" w:rsidRDefault="00C96E3D" w:rsidP="00D1656A">
          <w:pPr>
            <w:jc w:val="center"/>
            <w:rPr>
              <w:b/>
              <w:bCs/>
              <w:sz w:val="22"/>
              <w:szCs w:val="22"/>
            </w:rPr>
          </w:pPr>
          <w:r w:rsidRPr="00BB7AF8">
            <w:rPr>
              <w:b/>
              <w:bCs/>
              <w:sz w:val="22"/>
              <w:szCs w:val="22"/>
            </w:rPr>
            <w:t>Regulament privind activitatea profesională a studenților</w:t>
          </w:r>
        </w:p>
        <w:p w14:paraId="099C7083" w14:textId="227A1108" w:rsidR="00255D2F" w:rsidRPr="00513554" w:rsidRDefault="00255D2F" w:rsidP="00D1656A">
          <w:pPr>
            <w:jc w:val="center"/>
            <w:rPr>
              <w:b/>
              <w:bCs/>
              <w:sz w:val="22"/>
              <w:szCs w:val="22"/>
            </w:rPr>
          </w:pPr>
          <w:r w:rsidRPr="00255D2F">
            <w:rPr>
              <w:b/>
              <w:bCs/>
              <w:sz w:val="22"/>
              <w:szCs w:val="22"/>
            </w:rPr>
            <w:t>- ciclurile licență și master -</w:t>
          </w:r>
        </w:p>
      </w:tc>
      <w:tc>
        <w:tcPr>
          <w:tcW w:w="1418" w:type="dxa"/>
          <w:tcBorders>
            <w:top w:val="single" w:sz="12" w:space="0" w:color="auto"/>
            <w:left w:val="single" w:sz="12" w:space="0" w:color="auto"/>
            <w:bottom w:val="single" w:sz="4" w:space="0" w:color="auto"/>
            <w:right w:val="single" w:sz="4" w:space="0" w:color="auto"/>
          </w:tcBorders>
        </w:tcPr>
        <w:p w14:paraId="519503B7" w14:textId="77777777" w:rsidR="000353BE" w:rsidRPr="00513554" w:rsidRDefault="000353BE" w:rsidP="00B458CA">
          <w:pPr>
            <w:pStyle w:val="Header"/>
            <w:rPr>
              <w:color w:val="000000" w:themeColor="text1"/>
              <w:sz w:val="20"/>
              <w:szCs w:val="20"/>
            </w:rPr>
          </w:pPr>
          <w:r w:rsidRPr="00513554">
            <w:rPr>
              <w:color w:val="000000" w:themeColor="text1"/>
              <w:sz w:val="20"/>
              <w:szCs w:val="20"/>
            </w:rPr>
            <w:t>Pag./Total pag.</w:t>
          </w:r>
        </w:p>
      </w:tc>
      <w:tc>
        <w:tcPr>
          <w:tcW w:w="1593" w:type="dxa"/>
          <w:tcBorders>
            <w:top w:val="single" w:sz="12" w:space="0" w:color="auto"/>
            <w:left w:val="single" w:sz="4" w:space="0" w:color="auto"/>
            <w:bottom w:val="single" w:sz="4" w:space="0" w:color="auto"/>
            <w:right w:val="single" w:sz="12" w:space="0" w:color="auto"/>
          </w:tcBorders>
        </w:tcPr>
        <w:p w14:paraId="5CBC712D" w14:textId="7C841FC3" w:rsidR="000353BE" w:rsidRPr="00513554" w:rsidRDefault="000353BE" w:rsidP="00CF722E">
          <w:pPr>
            <w:pStyle w:val="Header"/>
            <w:ind w:right="864"/>
            <w:rPr>
              <w:color w:val="000000" w:themeColor="text1"/>
              <w:sz w:val="20"/>
              <w:szCs w:val="20"/>
            </w:rPr>
          </w:pPr>
          <w:r w:rsidRPr="00513554">
            <w:rPr>
              <w:rStyle w:val="PageNumber"/>
              <w:color w:val="000000" w:themeColor="text1"/>
              <w:sz w:val="20"/>
              <w:szCs w:val="20"/>
            </w:rPr>
            <w:fldChar w:fldCharType="begin"/>
          </w:r>
          <w:r w:rsidRPr="00513554">
            <w:rPr>
              <w:rStyle w:val="PageNumber"/>
              <w:color w:val="000000" w:themeColor="text1"/>
              <w:sz w:val="20"/>
              <w:szCs w:val="20"/>
            </w:rPr>
            <w:instrText xml:space="preserve"> PAGE </w:instrText>
          </w:r>
          <w:r w:rsidRPr="00513554">
            <w:rPr>
              <w:rStyle w:val="PageNumber"/>
              <w:color w:val="000000" w:themeColor="text1"/>
              <w:sz w:val="20"/>
              <w:szCs w:val="20"/>
            </w:rPr>
            <w:fldChar w:fldCharType="separate"/>
          </w:r>
          <w:r w:rsidR="00F916B2" w:rsidRPr="00513554">
            <w:rPr>
              <w:rStyle w:val="PageNumber"/>
              <w:color w:val="000000" w:themeColor="text1"/>
              <w:sz w:val="20"/>
              <w:szCs w:val="20"/>
            </w:rPr>
            <w:t>25</w:t>
          </w:r>
          <w:r w:rsidRPr="00513554">
            <w:rPr>
              <w:rStyle w:val="PageNumber"/>
              <w:color w:val="000000" w:themeColor="text1"/>
              <w:sz w:val="20"/>
              <w:szCs w:val="20"/>
            </w:rPr>
            <w:fldChar w:fldCharType="end"/>
          </w:r>
          <w:r w:rsidRPr="00513554">
            <w:rPr>
              <w:rStyle w:val="PageNumber"/>
              <w:color w:val="000000" w:themeColor="text1"/>
              <w:sz w:val="20"/>
              <w:szCs w:val="20"/>
            </w:rPr>
            <w:t>/</w:t>
          </w:r>
          <w:r w:rsidR="005A5A43">
            <w:rPr>
              <w:rStyle w:val="PageNumber"/>
              <w:color w:val="000000" w:themeColor="text1"/>
              <w:sz w:val="20"/>
              <w:szCs w:val="20"/>
            </w:rPr>
            <w:t>39</w:t>
          </w:r>
        </w:p>
      </w:tc>
    </w:tr>
    <w:tr w:rsidR="000353BE" w:rsidRPr="00513554" w14:paraId="021FAE43" w14:textId="77777777" w:rsidTr="00255D2F">
      <w:trPr>
        <w:cantSplit/>
        <w:trHeight w:val="225"/>
      </w:trPr>
      <w:tc>
        <w:tcPr>
          <w:tcW w:w="1400" w:type="dxa"/>
          <w:vMerge/>
          <w:tcBorders>
            <w:left w:val="single" w:sz="12" w:space="0" w:color="auto"/>
            <w:right w:val="single" w:sz="12" w:space="0" w:color="auto"/>
          </w:tcBorders>
        </w:tcPr>
        <w:p w14:paraId="17B0F949" w14:textId="77777777" w:rsidR="000353BE" w:rsidRPr="00513554" w:rsidRDefault="000353BE" w:rsidP="00B458CA">
          <w:pPr>
            <w:rPr>
              <w:rFonts w:ascii="Arial" w:hAnsi="Arial" w:cs="Arial"/>
            </w:rPr>
          </w:pPr>
        </w:p>
      </w:tc>
      <w:tc>
        <w:tcPr>
          <w:tcW w:w="5389" w:type="dxa"/>
          <w:vMerge/>
          <w:tcBorders>
            <w:left w:val="single" w:sz="12" w:space="0" w:color="auto"/>
            <w:right w:val="single" w:sz="12" w:space="0" w:color="auto"/>
          </w:tcBorders>
        </w:tcPr>
        <w:p w14:paraId="7B5823EE" w14:textId="77777777" w:rsidR="000353BE" w:rsidRPr="00513554" w:rsidRDefault="000353BE" w:rsidP="00B458CA">
          <w:pPr>
            <w:pStyle w:val="Header"/>
            <w:jc w:val="center"/>
            <w:rPr>
              <w:b/>
              <w:bCs/>
              <w:sz w:val="20"/>
              <w:szCs w:val="20"/>
            </w:rPr>
          </w:pPr>
        </w:p>
      </w:tc>
      <w:tc>
        <w:tcPr>
          <w:tcW w:w="1418" w:type="dxa"/>
          <w:tcBorders>
            <w:top w:val="single" w:sz="4" w:space="0" w:color="auto"/>
            <w:left w:val="single" w:sz="12" w:space="0" w:color="auto"/>
            <w:bottom w:val="single" w:sz="4" w:space="0" w:color="auto"/>
            <w:right w:val="single" w:sz="4" w:space="0" w:color="auto"/>
          </w:tcBorders>
        </w:tcPr>
        <w:p w14:paraId="7F676D6C" w14:textId="77777777" w:rsidR="000353BE" w:rsidRPr="00513554" w:rsidRDefault="000353BE" w:rsidP="00B458CA">
          <w:pPr>
            <w:pStyle w:val="Header"/>
            <w:rPr>
              <w:sz w:val="20"/>
              <w:szCs w:val="20"/>
            </w:rPr>
          </w:pPr>
          <w:r w:rsidRPr="00513554">
            <w:rPr>
              <w:sz w:val="20"/>
              <w:szCs w:val="20"/>
            </w:rPr>
            <w:t>Data</w:t>
          </w:r>
        </w:p>
      </w:tc>
      <w:tc>
        <w:tcPr>
          <w:tcW w:w="1593" w:type="dxa"/>
          <w:tcBorders>
            <w:top w:val="single" w:sz="4" w:space="0" w:color="auto"/>
            <w:left w:val="single" w:sz="4" w:space="0" w:color="auto"/>
            <w:bottom w:val="single" w:sz="4" w:space="0" w:color="auto"/>
            <w:right w:val="single" w:sz="12" w:space="0" w:color="auto"/>
          </w:tcBorders>
        </w:tcPr>
        <w:p w14:paraId="3DDDD420" w14:textId="35CCCF28" w:rsidR="000353BE" w:rsidRPr="00513554" w:rsidRDefault="00C93BDD" w:rsidP="00B458CA">
          <w:pPr>
            <w:pStyle w:val="Header"/>
            <w:rPr>
              <w:color w:val="FF0000"/>
              <w:sz w:val="20"/>
              <w:szCs w:val="20"/>
            </w:rPr>
          </w:pPr>
          <w:r>
            <w:rPr>
              <w:color w:val="000000" w:themeColor="text1"/>
              <w:sz w:val="20"/>
              <w:szCs w:val="20"/>
            </w:rPr>
            <w:t>26</w:t>
          </w:r>
          <w:r w:rsidR="00193C22" w:rsidRPr="00513554">
            <w:rPr>
              <w:color w:val="000000" w:themeColor="text1"/>
              <w:sz w:val="20"/>
              <w:szCs w:val="20"/>
            </w:rPr>
            <w:t>.0</w:t>
          </w:r>
          <w:r w:rsidR="00194684" w:rsidRPr="00513554">
            <w:rPr>
              <w:color w:val="000000" w:themeColor="text1"/>
              <w:sz w:val="20"/>
              <w:szCs w:val="20"/>
            </w:rPr>
            <w:t>2</w:t>
          </w:r>
          <w:r w:rsidR="00193C22" w:rsidRPr="00513554">
            <w:rPr>
              <w:color w:val="000000" w:themeColor="text1"/>
              <w:sz w:val="20"/>
              <w:szCs w:val="20"/>
            </w:rPr>
            <w:t>.202</w:t>
          </w:r>
          <w:r w:rsidR="00194684" w:rsidRPr="00513554">
            <w:rPr>
              <w:color w:val="000000" w:themeColor="text1"/>
              <w:sz w:val="20"/>
              <w:szCs w:val="20"/>
            </w:rPr>
            <w:t>6</w:t>
          </w:r>
        </w:p>
      </w:tc>
    </w:tr>
    <w:tr w:rsidR="000353BE" w:rsidRPr="00513554" w14:paraId="5302F29E" w14:textId="77777777" w:rsidTr="00255D2F">
      <w:trPr>
        <w:cantSplit/>
        <w:trHeight w:val="165"/>
      </w:trPr>
      <w:tc>
        <w:tcPr>
          <w:tcW w:w="1400" w:type="dxa"/>
          <w:vMerge/>
          <w:tcBorders>
            <w:left w:val="single" w:sz="12" w:space="0" w:color="auto"/>
            <w:bottom w:val="single" w:sz="12" w:space="0" w:color="auto"/>
            <w:right w:val="single" w:sz="12" w:space="0" w:color="auto"/>
          </w:tcBorders>
        </w:tcPr>
        <w:p w14:paraId="146D03A1" w14:textId="77777777" w:rsidR="000353BE" w:rsidRPr="00513554" w:rsidRDefault="000353BE" w:rsidP="00B458CA">
          <w:pPr>
            <w:rPr>
              <w:rFonts w:ascii="Arial" w:hAnsi="Arial" w:cs="Arial"/>
            </w:rPr>
          </w:pPr>
        </w:p>
      </w:tc>
      <w:tc>
        <w:tcPr>
          <w:tcW w:w="5389" w:type="dxa"/>
          <w:vMerge/>
          <w:tcBorders>
            <w:left w:val="single" w:sz="12" w:space="0" w:color="auto"/>
            <w:bottom w:val="single" w:sz="12" w:space="0" w:color="auto"/>
            <w:right w:val="single" w:sz="12" w:space="0" w:color="auto"/>
          </w:tcBorders>
        </w:tcPr>
        <w:p w14:paraId="3530EF50" w14:textId="77777777" w:rsidR="000353BE" w:rsidRPr="00513554" w:rsidRDefault="000353BE" w:rsidP="00B458CA">
          <w:pPr>
            <w:pStyle w:val="Header"/>
            <w:jc w:val="center"/>
            <w:rPr>
              <w:b/>
              <w:bCs/>
              <w:sz w:val="20"/>
              <w:szCs w:val="20"/>
            </w:rPr>
          </w:pPr>
        </w:p>
      </w:tc>
      <w:tc>
        <w:tcPr>
          <w:tcW w:w="1418" w:type="dxa"/>
          <w:tcBorders>
            <w:top w:val="single" w:sz="4" w:space="0" w:color="auto"/>
            <w:left w:val="single" w:sz="12" w:space="0" w:color="auto"/>
            <w:bottom w:val="single" w:sz="12" w:space="0" w:color="auto"/>
            <w:right w:val="single" w:sz="4" w:space="0" w:color="auto"/>
          </w:tcBorders>
        </w:tcPr>
        <w:p w14:paraId="3159A6E8" w14:textId="77777777" w:rsidR="000353BE" w:rsidRPr="00513554" w:rsidRDefault="000353BE" w:rsidP="00B458CA">
          <w:pPr>
            <w:pStyle w:val="Header"/>
            <w:rPr>
              <w:sz w:val="20"/>
              <w:szCs w:val="20"/>
            </w:rPr>
          </w:pPr>
          <w:proofErr w:type="spellStart"/>
          <w:r w:rsidRPr="00513554">
            <w:rPr>
              <w:sz w:val="20"/>
              <w:szCs w:val="20"/>
            </w:rPr>
            <w:t>Ediţie</w:t>
          </w:r>
          <w:proofErr w:type="spellEnd"/>
          <w:r w:rsidRPr="00513554">
            <w:rPr>
              <w:sz w:val="20"/>
              <w:szCs w:val="20"/>
            </w:rPr>
            <w:t>/Revizie</w:t>
          </w:r>
        </w:p>
      </w:tc>
      <w:tc>
        <w:tcPr>
          <w:tcW w:w="1593" w:type="dxa"/>
          <w:tcBorders>
            <w:top w:val="single" w:sz="4" w:space="0" w:color="auto"/>
            <w:left w:val="single" w:sz="4" w:space="0" w:color="auto"/>
            <w:bottom w:val="single" w:sz="12" w:space="0" w:color="auto"/>
            <w:right w:val="single" w:sz="12" w:space="0" w:color="auto"/>
          </w:tcBorders>
        </w:tcPr>
        <w:p w14:paraId="5764D9C3" w14:textId="098F0927" w:rsidR="000353BE" w:rsidRPr="00513554" w:rsidRDefault="00C93BDD" w:rsidP="00B458CA">
          <w:pPr>
            <w:pStyle w:val="Header"/>
            <w:rPr>
              <w:sz w:val="20"/>
              <w:szCs w:val="20"/>
            </w:rPr>
          </w:pPr>
          <w:r>
            <w:rPr>
              <w:b/>
              <w:sz w:val="20"/>
              <w:szCs w:val="20"/>
              <w:u w:val="single"/>
            </w:rPr>
            <w:t>10</w:t>
          </w:r>
          <w:r w:rsidR="000353BE" w:rsidRPr="00513554">
            <w:rPr>
              <w:sz w:val="20"/>
              <w:szCs w:val="20"/>
            </w:rPr>
            <w:t xml:space="preserve"> / </w:t>
          </w:r>
          <w:r w:rsidR="000353BE" w:rsidRPr="002D7C4F">
            <w:rPr>
              <w:b/>
              <w:sz w:val="20"/>
              <w:szCs w:val="20"/>
              <w:u w:val="single"/>
            </w:rPr>
            <w:t>0</w:t>
          </w:r>
          <w:r w:rsidR="000353BE" w:rsidRPr="00513554">
            <w:rPr>
              <w:sz w:val="20"/>
              <w:szCs w:val="20"/>
            </w:rPr>
            <w:t xml:space="preserve"> 1 </w:t>
          </w:r>
          <w:r w:rsidR="000353BE" w:rsidRPr="002D7C4F">
            <w:rPr>
              <w:sz w:val="20"/>
              <w:szCs w:val="20"/>
            </w:rPr>
            <w:t>2</w:t>
          </w:r>
          <w:r w:rsidR="000353BE" w:rsidRPr="00513554">
            <w:rPr>
              <w:sz w:val="20"/>
              <w:szCs w:val="20"/>
            </w:rPr>
            <w:t xml:space="preserve"> 3 4 5</w:t>
          </w:r>
        </w:p>
      </w:tc>
    </w:tr>
  </w:tbl>
  <w:p w14:paraId="66E55A37" w14:textId="77777777" w:rsidR="00032EC2" w:rsidRDefault="00032EC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BF538F" w:rsidRPr="00513554" w14:paraId="6FB4E6F9" w14:textId="77777777" w:rsidTr="001854C0">
      <w:trPr>
        <w:cantSplit/>
        <w:trHeight w:val="693"/>
      </w:trPr>
      <w:tc>
        <w:tcPr>
          <w:tcW w:w="1400" w:type="dxa"/>
          <w:vMerge w:val="restart"/>
          <w:tcBorders>
            <w:top w:val="single" w:sz="12" w:space="0" w:color="auto"/>
            <w:left w:val="single" w:sz="12" w:space="0" w:color="auto"/>
            <w:right w:val="single" w:sz="12" w:space="0" w:color="auto"/>
          </w:tcBorders>
          <w:vAlign w:val="center"/>
        </w:tcPr>
        <w:p w14:paraId="0C80C036" w14:textId="77777777" w:rsidR="00BF538F" w:rsidRPr="00513554" w:rsidRDefault="00BF538F" w:rsidP="00B458CA">
          <w:pPr>
            <w:pStyle w:val="Header"/>
            <w:tabs>
              <w:tab w:val="clear" w:pos="4320"/>
              <w:tab w:val="clear" w:pos="8640"/>
            </w:tabs>
            <w:spacing w:before="120" w:after="120"/>
            <w:jc w:val="center"/>
          </w:pPr>
          <w:r w:rsidRPr="00513554">
            <w:rPr>
              <w:noProof/>
            </w:rPr>
            <w:drawing>
              <wp:inline distT="0" distB="0" distL="0" distR="0" wp14:anchorId="3395B70A" wp14:editId="119BBE72">
                <wp:extent cx="888663" cy="883920"/>
                <wp:effectExtent l="0" t="0" r="6985" b="0"/>
                <wp:docPr id="24" name="Picture 2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425A9E46" w14:textId="77777777" w:rsidR="00BF538F" w:rsidRPr="00513554" w:rsidRDefault="00BF538F" w:rsidP="00914A07">
          <w:pPr>
            <w:jc w:val="center"/>
            <w:rPr>
              <w:b/>
              <w:bCs/>
            </w:rPr>
          </w:pPr>
          <w:r w:rsidRPr="00513554">
            <w:rPr>
              <w:b/>
              <w:bCs/>
            </w:rPr>
            <w:t>REGULAMENT</w:t>
          </w:r>
        </w:p>
      </w:tc>
      <w:tc>
        <w:tcPr>
          <w:tcW w:w="3400" w:type="dxa"/>
          <w:gridSpan w:val="2"/>
          <w:tcBorders>
            <w:top w:val="single" w:sz="12" w:space="0" w:color="auto"/>
            <w:left w:val="single" w:sz="12" w:space="0" w:color="auto"/>
            <w:right w:val="single" w:sz="12" w:space="0" w:color="auto"/>
          </w:tcBorders>
          <w:vAlign w:val="center"/>
        </w:tcPr>
        <w:p w14:paraId="2976C849" w14:textId="77777777" w:rsidR="00BF538F" w:rsidRPr="00513554" w:rsidRDefault="00BF538F" w:rsidP="001854C0">
          <w:pPr>
            <w:pStyle w:val="Header"/>
            <w:jc w:val="center"/>
            <w:rPr>
              <w:b/>
              <w:sz w:val="20"/>
              <w:szCs w:val="20"/>
            </w:rPr>
          </w:pPr>
          <w:r w:rsidRPr="00513554">
            <w:rPr>
              <w:b/>
              <w:sz w:val="20"/>
              <w:szCs w:val="20"/>
            </w:rPr>
            <w:t>Cod document</w:t>
          </w:r>
        </w:p>
        <w:p w14:paraId="4CEE5EBA" w14:textId="77777777" w:rsidR="00BF538F" w:rsidRPr="00513554" w:rsidRDefault="00BF538F" w:rsidP="001854C0">
          <w:pPr>
            <w:pStyle w:val="Header"/>
            <w:jc w:val="center"/>
            <w:rPr>
              <w:bCs/>
              <w:sz w:val="20"/>
              <w:szCs w:val="20"/>
            </w:rPr>
          </w:pPr>
          <w:r w:rsidRPr="00513554">
            <w:rPr>
              <w:b/>
              <w:sz w:val="20"/>
              <w:szCs w:val="20"/>
            </w:rPr>
            <w:t xml:space="preserve">REG </w:t>
          </w:r>
          <w:r>
            <w:rPr>
              <w:b/>
              <w:sz w:val="20"/>
              <w:szCs w:val="20"/>
            </w:rPr>
            <w:t>02</w:t>
          </w:r>
        </w:p>
      </w:tc>
    </w:tr>
    <w:tr w:rsidR="00BF538F" w:rsidRPr="00513554" w14:paraId="31E29AF7" w14:textId="77777777" w:rsidTr="00D1656A">
      <w:trPr>
        <w:cantSplit/>
        <w:trHeight w:val="225"/>
      </w:trPr>
      <w:tc>
        <w:tcPr>
          <w:tcW w:w="1400" w:type="dxa"/>
          <w:vMerge/>
          <w:tcBorders>
            <w:left w:val="single" w:sz="12" w:space="0" w:color="auto"/>
            <w:right w:val="single" w:sz="12" w:space="0" w:color="auto"/>
          </w:tcBorders>
        </w:tcPr>
        <w:p w14:paraId="0A0DE3C2" w14:textId="77777777" w:rsidR="00BF538F" w:rsidRPr="00513554" w:rsidRDefault="00BF538F" w:rsidP="00B458CA">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51E74259" w14:textId="77777777" w:rsidR="00BF538F" w:rsidRPr="00513554" w:rsidRDefault="00BF538F" w:rsidP="00D1656A">
          <w:pPr>
            <w:jc w:val="center"/>
            <w:rPr>
              <w:b/>
              <w:bCs/>
              <w:sz w:val="22"/>
              <w:szCs w:val="22"/>
            </w:rPr>
          </w:pPr>
          <w:r w:rsidRPr="00BB7AF8">
            <w:rPr>
              <w:b/>
              <w:bCs/>
              <w:sz w:val="22"/>
              <w:szCs w:val="22"/>
            </w:rPr>
            <w:t>Regulament privind activitatea profesională a studenților</w:t>
          </w:r>
        </w:p>
      </w:tc>
      <w:tc>
        <w:tcPr>
          <w:tcW w:w="1600" w:type="dxa"/>
          <w:tcBorders>
            <w:top w:val="single" w:sz="12" w:space="0" w:color="auto"/>
            <w:left w:val="single" w:sz="12" w:space="0" w:color="auto"/>
            <w:bottom w:val="single" w:sz="4" w:space="0" w:color="auto"/>
            <w:right w:val="single" w:sz="4" w:space="0" w:color="auto"/>
          </w:tcBorders>
        </w:tcPr>
        <w:p w14:paraId="2FE92501" w14:textId="77777777" w:rsidR="00BF538F" w:rsidRPr="00513554" w:rsidRDefault="00BF538F" w:rsidP="00B458CA">
          <w:pPr>
            <w:pStyle w:val="Header"/>
            <w:rPr>
              <w:color w:val="000000" w:themeColor="text1"/>
              <w:sz w:val="20"/>
              <w:szCs w:val="20"/>
            </w:rPr>
          </w:pPr>
          <w:r w:rsidRPr="00513554">
            <w:rPr>
              <w:color w:val="000000" w:themeColor="text1"/>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1E3D5495" w14:textId="77777777" w:rsidR="00BF538F" w:rsidRPr="00513554" w:rsidRDefault="00BF538F" w:rsidP="00CF722E">
          <w:pPr>
            <w:pStyle w:val="Header"/>
            <w:ind w:right="864"/>
            <w:rPr>
              <w:color w:val="000000" w:themeColor="text1"/>
              <w:sz w:val="20"/>
              <w:szCs w:val="20"/>
            </w:rPr>
          </w:pPr>
          <w:r w:rsidRPr="00513554">
            <w:rPr>
              <w:rStyle w:val="PageNumber"/>
              <w:color w:val="000000" w:themeColor="text1"/>
              <w:sz w:val="20"/>
              <w:szCs w:val="20"/>
            </w:rPr>
            <w:fldChar w:fldCharType="begin"/>
          </w:r>
          <w:r w:rsidRPr="00513554">
            <w:rPr>
              <w:rStyle w:val="PageNumber"/>
              <w:color w:val="000000" w:themeColor="text1"/>
              <w:sz w:val="20"/>
              <w:szCs w:val="20"/>
            </w:rPr>
            <w:instrText xml:space="preserve"> PAGE </w:instrText>
          </w:r>
          <w:r w:rsidRPr="00513554">
            <w:rPr>
              <w:rStyle w:val="PageNumber"/>
              <w:color w:val="000000" w:themeColor="text1"/>
              <w:sz w:val="20"/>
              <w:szCs w:val="20"/>
            </w:rPr>
            <w:fldChar w:fldCharType="separate"/>
          </w:r>
          <w:r w:rsidRPr="00513554">
            <w:rPr>
              <w:rStyle w:val="PageNumber"/>
              <w:color w:val="000000" w:themeColor="text1"/>
              <w:sz w:val="20"/>
              <w:szCs w:val="20"/>
            </w:rPr>
            <w:t>25</w:t>
          </w:r>
          <w:r w:rsidRPr="00513554">
            <w:rPr>
              <w:rStyle w:val="PageNumber"/>
              <w:color w:val="000000" w:themeColor="text1"/>
              <w:sz w:val="20"/>
              <w:szCs w:val="20"/>
            </w:rPr>
            <w:fldChar w:fldCharType="end"/>
          </w:r>
          <w:r w:rsidRPr="00513554">
            <w:rPr>
              <w:rStyle w:val="PageNumber"/>
              <w:color w:val="000000" w:themeColor="text1"/>
              <w:sz w:val="20"/>
              <w:szCs w:val="20"/>
            </w:rPr>
            <w:t>/22</w:t>
          </w:r>
        </w:p>
      </w:tc>
    </w:tr>
    <w:tr w:rsidR="00BF538F" w:rsidRPr="00513554" w14:paraId="22DA9B53" w14:textId="77777777">
      <w:trPr>
        <w:cantSplit/>
        <w:trHeight w:val="225"/>
      </w:trPr>
      <w:tc>
        <w:tcPr>
          <w:tcW w:w="1400" w:type="dxa"/>
          <w:vMerge/>
          <w:tcBorders>
            <w:left w:val="single" w:sz="12" w:space="0" w:color="auto"/>
            <w:right w:val="single" w:sz="12" w:space="0" w:color="auto"/>
          </w:tcBorders>
        </w:tcPr>
        <w:p w14:paraId="5D5FD078" w14:textId="77777777" w:rsidR="00BF538F" w:rsidRPr="00513554" w:rsidRDefault="00BF538F" w:rsidP="00B458CA">
          <w:pPr>
            <w:rPr>
              <w:rFonts w:ascii="Arial" w:hAnsi="Arial" w:cs="Arial"/>
            </w:rPr>
          </w:pPr>
        </w:p>
      </w:tc>
      <w:tc>
        <w:tcPr>
          <w:tcW w:w="5000" w:type="dxa"/>
          <w:vMerge/>
          <w:tcBorders>
            <w:left w:val="single" w:sz="12" w:space="0" w:color="auto"/>
            <w:right w:val="single" w:sz="12" w:space="0" w:color="auto"/>
          </w:tcBorders>
        </w:tcPr>
        <w:p w14:paraId="3FCD6429" w14:textId="77777777" w:rsidR="00BF538F" w:rsidRPr="00513554" w:rsidRDefault="00BF538F" w:rsidP="00B458CA">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45884732" w14:textId="77777777" w:rsidR="00BF538F" w:rsidRPr="00513554" w:rsidRDefault="00BF538F" w:rsidP="00B458CA">
          <w:pPr>
            <w:pStyle w:val="Header"/>
            <w:rPr>
              <w:sz w:val="20"/>
              <w:szCs w:val="20"/>
            </w:rPr>
          </w:pPr>
          <w:r w:rsidRPr="00513554">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18201BE3" w14:textId="77777777" w:rsidR="00BF538F" w:rsidRPr="00513554" w:rsidRDefault="00BF538F" w:rsidP="00B458CA">
          <w:pPr>
            <w:pStyle w:val="Header"/>
            <w:rPr>
              <w:color w:val="FF0000"/>
              <w:sz w:val="20"/>
              <w:szCs w:val="20"/>
            </w:rPr>
          </w:pPr>
          <w:r>
            <w:rPr>
              <w:color w:val="000000" w:themeColor="text1"/>
              <w:sz w:val="20"/>
              <w:szCs w:val="20"/>
            </w:rPr>
            <w:t>26</w:t>
          </w:r>
          <w:r w:rsidRPr="00513554">
            <w:rPr>
              <w:color w:val="000000" w:themeColor="text1"/>
              <w:sz w:val="20"/>
              <w:szCs w:val="20"/>
            </w:rPr>
            <w:t>.02.2026</w:t>
          </w:r>
        </w:p>
      </w:tc>
    </w:tr>
    <w:tr w:rsidR="00BF538F" w:rsidRPr="00513554" w14:paraId="7238F4AB" w14:textId="77777777">
      <w:trPr>
        <w:cantSplit/>
        <w:trHeight w:val="165"/>
      </w:trPr>
      <w:tc>
        <w:tcPr>
          <w:tcW w:w="1400" w:type="dxa"/>
          <w:vMerge/>
          <w:tcBorders>
            <w:left w:val="single" w:sz="12" w:space="0" w:color="auto"/>
            <w:bottom w:val="single" w:sz="12" w:space="0" w:color="auto"/>
            <w:right w:val="single" w:sz="12" w:space="0" w:color="auto"/>
          </w:tcBorders>
        </w:tcPr>
        <w:p w14:paraId="37857A0C" w14:textId="77777777" w:rsidR="00BF538F" w:rsidRPr="00513554" w:rsidRDefault="00BF538F" w:rsidP="00B458CA">
          <w:pPr>
            <w:rPr>
              <w:rFonts w:ascii="Arial" w:hAnsi="Arial" w:cs="Arial"/>
            </w:rPr>
          </w:pPr>
        </w:p>
      </w:tc>
      <w:tc>
        <w:tcPr>
          <w:tcW w:w="5000" w:type="dxa"/>
          <w:vMerge/>
          <w:tcBorders>
            <w:left w:val="single" w:sz="12" w:space="0" w:color="auto"/>
            <w:bottom w:val="single" w:sz="12" w:space="0" w:color="auto"/>
            <w:right w:val="single" w:sz="12" w:space="0" w:color="auto"/>
          </w:tcBorders>
        </w:tcPr>
        <w:p w14:paraId="16A7EF5C" w14:textId="77777777" w:rsidR="00BF538F" w:rsidRPr="00513554" w:rsidRDefault="00BF538F" w:rsidP="00B458CA">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43965D76" w14:textId="77777777" w:rsidR="00BF538F" w:rsidRPr="00513554" w:rsidRDefault="00BF538F" w:rsidP="00B458CA">
          <w:pPr>
            <w:pStyle w:val="Header"/>
            <w:rPr>
              <w:sz w:val="20"/>
              <w:szCs w:val="20"/>
            </w:rPr>
          </w:pPr>
          <w:proofErr w:type="spellStart"/>
          <w:r w:rsidRPr="00513554">
            <w:rPr>
              <w:sz w:val="20"/>
              <w:szCs w:val="20"/>
            </w:rPr>
            <w:t>Ediţie</w:t>
          </w:r>
          <w:proofErr w:type="spellEnd"/>
          <w:r w:rsidRPr="00513554">
            <w:rPr>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7A8C44D1" w14:textId="77777777" w:rsidR="00BF538F" w:rsidRPr="00513554" w:rsidRDefault="00BF538F" w:rsidP="00B458CA">
          <w:pPr>
            <w:pStyle w:val="Header"/>
            <w:rPr>
              <w:sz w:val="20"/>
              <w:szCs w:val="20"/>
            </w:rPr>
          </w:pPr>
          <w:r>
            <w:rPr>
              <w:b/>
              <w:sz w:val="20"/>
              <w:szCs w:val="20"/>
              <w:u w:val="single"/>
            </w:rPr>
            <w:t>10</w:t>
          </w:r>
          <w:r w:rsidRPr="00513554">
            <w:rPr>
              <w:sz w:val="20"/>
              <w:szCs w:val="20"/>
            </w:rPr>
            <w:t xml:space="preserve"> / </w:t>
          </w:r>
          <w:r w:rsidRPr="002D7C4F">
            <w:rPr>
              <w:b/>
              <w:sz w:val="20"/>
              <w:szCs w:val="20"/>
              <w:u w:val="single"/>
            </w:rPr>
            <w:t>0</w:t>
          </w:r>
          <w:r w:rsidRPr="00513554">
            <w:rPr>
              <w:sz w:val="20"/>
              <w:szCs w:val="20"/>
            </w:rPr>
            <w:t xml:space="preserve"> 1 </w:t>
          </w:r>
          <w:r w:rsidRPr="002D7C4F">
            <w:rPr>
              <w:sz w:val="20"/>
              <w:szCs w:val="20"/>
            </w:rPr>
            <w:t>2</w:t>
          </w:r>
          <w:r w:rsidRPr="00513554">
            <w:rPr>
              <w:sz w:val="20"/>
              <w:szCs w:val="20"/>
            </w:rPr>
            <w:t xml:space="preserve"> 3 4 5</w:t>
          </w:r>
        </w:p>
      </w:tc>
    </w:tr>
  </w:tbl>
  <w:p w14:paraId="0E0F2FF2" w14:textId="77777777" w:rsidR="00BF538F" w:rsidRDefault="00BF538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8445A3" w:rsidRPr="00513554" w14:paraId="3CE40514" w14:textId="77777777" w:rsidTr="001854C0">
      <w:trPr>
        <w:cantSplit/>
        <w:trHeight w:val="693"/>
      </w:trPr>
      <w:tc>
        <w:tcPr>
          <w:tcW w:w="1400" w:type="dxa"/>
          <w:vMerge w:val="restart"/>
          <w:tcBorders>
            <w:top w:val="single" w:sz="12" w:space="0" w:color="auto"/>
            <w:left w:val="single" w:sz="12" w:space="0" w:color="auto"/>
            <w:right w:val="single" w:sz="12" w:space="0" w:color="auto"/>
          </w:tcBorders>
          <w:vAlign w:val="center"/>
        </w:tcPr>
        <w:p w14:paraId="3AC3D23F" w14:textId="77777777" w:rsidR="008445A3" w:rsidRPr="00513554" w:rsidRDefault="008445A3" w:rsidP="00B458CA">
          <w:pPr>
            <w:pStyle w:val="Header"/>
            <w:tabs>
              <w:tab w:val="clear" w:pos="4320"/>
              <w:tab w:val="clear" w:pos="8640"/>
            </w:tabs>
            <w:spacing w:before="120" w:after="120"/>
            <w:jc w:val="center"/>
          </w:pPr>
          <w:r w:rsidRPr="00513554">
            <w:rPr>
              <w:noProof/>
            </w:rPr>
            <w:drawing>
              <wp:inline distT="0" distB="0" distL="0" distR="0" wp14:anchorId="70A38A6C" wp14:editId="4D024154">
                <wp:extent cx="888663" cy="883920"/>
                <wp:effectExtent l="0" t="0" r="6985" b="0"/>
                <wp:docPr id="27" name="Picture 2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05659B53" w14:textId="77777777" w:rsidR="008445A3" w:rsidRPr="00513554" w:rsidRDefault="008445A3" w:rsidP="00914A07">
          <w:pPr>
            <w:jc w:val="center"/>
            <w:rPr>
              <w:b/>
              <w:bCs/>
            </w:rPr>
          </w:pPr>
          <w:r w:rsidRPr="00513554">
            <w:rPr>
              <w:b/>
              <w:bCs/>
            </w:rPr>
            <w:t>REGULAMENT</w:t>
          </w:r>
        </w:p>
      </w:tc>
      <w:tc>
        <w:tcPr>
          <w:tcW w:w="3400" w:type="dxa"/>
          <w:gridSpan w:val="2"/>
          <w:tcBorders>
            <w:top w:val="single" w:sz="12" w:space="0" w:color="auto"/>
            <w:left w:val="single" w:sz="12" w:space="0" w:color="auto"/>
            <w:right w:val="single" w:sz="12" w:space="0" w:color="auto"/>
          </w:tcBorders>
          <w:vAlign w:val="center"/>
        </w:tcPr>
        <w:p w14:paraId="260469DD" w14:textId="77777777" w:rsidR="008445A3" w:rsidRPr="00513554" w:rsidRDefault="008445A3" w:rsidP="001854C0">
          <w:pPr>
            <w:pStyle w:val="Header"/>
            <w:jc w:val="center"/>
            <w:rPr>
              <w:b/>
              <w:sz w:val="20"/>
              <w:szCs w:val="20"/>
            </w:rPr>
          </w:pPr>
          <w:r w:rsidRPr="00513554">
            <w:rPr>
              <w:b/>
              <w:sz w:val="20"/>
              <w:szCs w:val="20"/>
            </w:rPr>
            <w:t>Cod document</w:t>
          </w:r>
        </w:p>
        <w:p w14:paraId="125E0B4B" w14:textId="77777777" w:rsidR="008445A3" w:rsidRPr="00513554" w:rsidRDefault="008445A3" w:rsidP="001854C0">
          <w:pPr>
            <w:pStyle w:val="Header"/>
            <w:jc w:val="center"/>
            <w:rPr>
              <w:bCs/>
              <w:sz w:val="20"/>
              <w:szCs w:val="20"/>
            </w:rPr>
          </w:pPr>
          <w:r w:rsidRPr="00513554">
            <w:rPr>
              <w:b/>
              <w:sz w:val="20"/>
              <w:szCs w:val="20"/>
            </w:rPr>
            <w:t xml:space="preserve">REG </w:t>
          </w:r>
          <w:r>
            <w:rPr>
              <w:b/>
              <w:sz w:val="20"/>
              <w:szCs w:val="20"/>
            </w:rPr>
            <w:t>02</w:t>
          </w:r>
        </w:p>
      </w:tc>
    </w:tr>
    <w:tr w:rsidR="008445A3" w:rsidRPr="00513554" w14:paraId="23033B9D" w14:textId="77777777" w:rsidTr="00D1656A">
      <w:trPr>
        <w:cantSplit/>
        <w:trHeight w:val="225"/>
      </w:trPr>
      <w:tc>
        <w:tcPr>
          <w:tcW w:w="1400" w:type="dxa"/>
          <w:vMerge/>
          <w:tcBorders>
            <w:left w:val="single" w:sz="12" w:space="0" w:color="auto"/>
            <w:right w:val="single" w:sz="12" w:space="0" w:color="auto"/>
          </w:tcBorders>
        </w:tcPr>
        <w:p w14:paraId="12A39906" w14:textId="77777777" w:rsidR="008445A3" w:rsidRPr="00513554" w:rsidRDefault="008445A3" w:rsidP="00B458CA">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29323CF8" w14:textId="77777777" w:rsidR="008445A3" w:rsidRPr="00513554" w:rsidRDefault="008445A3" w:rsidP="00D1656A">
          <w:pPr>
            <w:jc w:val="center"/>
            <w:rPr>
              <w:b/>
              <w:bCs/>
              <w:sz w:val="22"/>
              <w:szCs w:val="22"/>
            </w:rPr>
          </w:pPr>
          <w:r w:rsidRPr="00BB7AF8">
            <w:rPr>
              <w:b/>
              <w:bCs/>
              <w:sz w:val="22"/>
              <w:szCs w:val="22"/>
            </w:rPr>
            <w:t>Regulament privind activitatea profesională a studenților</w:t>
          </w:r>
        </w:p>
      </w:tc>
      <w:tc>
        <w:tcPr>
          <w:tcW w:w="1600" w:type="dxa"/>
          <w:tcBorders>
            <w:top w:val="single" w:sz="12" w:space="0" w:color="auto"/>
            <w:left w:val="single" w:sz="12" w:space="0" w:color="auto"/>
            <w:bottom w:val="single" w:sz="4" w:space="0" w:color="auto"/>
            <w:right w:val="single" w:sz="4" w:space="0" w:color="auto"/>
          </w:tcBorders>
        </w:tcPr>
        <w:p w14:paraId="0759BC01" w14:textId="77777777" w:rsidR="008445A3" w:rsidRPr="00513554" w:rsidRDefault="008445A3" w:rsidP="00B458CA">
          <w:pPr>
            <w:pStyle w:val="Header"/>
            <w:rPr>
              <w:color w:val="000000" w:themeColor="text1"/>
              <w:sz w:val="20"/>
              <w:szCs w:val="20"/>
            </w:rPr>
          </w:pPr>
          <w:r w:rsidRPr="00513554">
            <w:rPr>
              <w:color w:val="000000" w:themeColor="text1"/>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188E37E6" w14:textId="0C82CFA5" w:rsidR="008445A3" w:rsidRPr="00513554" w:rsidRDefault="008445A3" w:rsidP="00CF722E">
          <w:pPr>
            <w:pStyle w:val="Header"/>
            <w:ind w:right="864"/>
            <w:rPr>
              <w:color w:val="000000" w:themeColor="text1"/>
              <w:sz w:val="20"/>
              <w:szCs w:val="20"/>
            </w:rPr>
          </w:pPr>
          <w:r w:rsidRPr="00513554">
            <w:rPr>
              <w:rStyle w:val="PageNumber"/>
              <w:color w:val="000000" w:themeColor="text1"/>
              <w:sz w:val="20"/>
              <w:szCs w:val="20"/>
            </w:rPr>
            <w:fldChar w:fldCharType="begin"/>
          </w:r>
          <w:r w:rsidRPr="00513554">
            <w:rPr>
              <w:rStyle w:val="PageNumber"/>
              <w:color w:val="000000" w:themeColor="text1"/>
              <w:sz w:val="20"/>
              <w:szCs w:val="20"/>
            </w:rPr>
            <w:instrText xml:space="preserve"> PAGE </w:instrText>
          </w:r>
          <w:r w:rsidRPr="00513554">
            <w:rPr>
              <w:rStyle w:val="PageNumber"/>
              <w:color w:val="000000" w:themeColor="text1"/>
              <w:sz w:val="20"/>
              <w:szCs w:val="20"/>
            </w:rPr>
            <w:fldChar w:fldCharType="separate"/>
          </w:r>
          <w:r w:rsidRPr="00513554">
            <w:rPr>
              <w:rStyle w:val="PageNumber"/>
              <w:color w:val="000000" w:themeColor="text1"/>
              <w:sz w:val="20"/>
              <w:szCs w:val="20"/>
            </w:rPr>
            <w:t>25</w:t>
          </w:r>
          <w:r w:rsidRPr="00513554">
            <w:rPr>
              <w:rStyle w:val="PageNumber"/>
              <w:color w:val="000000" w:themeColor="text1"/>
              <w:sz w:val="20"/>
              <w:szCs w:val="20"/>
            </w:rPr>
            <w:fldChar w:fldCharType="end"/>
          </w:r>
          <w:r w:rsidRPr="00513554">
            <w:rPr>
              <w:rStyle w:val="PageNumber"/>
              <w:color w:val="000000" w:themeColor="text1"/>
              <w:sz w:val="20"/>
              <w:szCs w:val="20"/>
            </w:rPr>
            <w:t>/</w:t>
          </w:r>
          <w:r w:rsidR="005A5A43">
            <w:rPr>
              <w:rStyle w:val="PageNumber"/>
              <w:color w:val="000000" w:themeColor="text1"/>
              <w:sz w:val="20"/>
              <w:szCs w:val="20"/>
            </w:rPr>
            <w:t>39</w:t>
          </w:r>
        </w:p>
      </w:tc>
    </w:tr>
    <w:tr w:rsidR="008445A3" w:rsidRPr="00513554" w14:paraId="6BAF4F77" w14:textId="77777777">
      <w:trPr>
        <w:cantSplit/>
        <w:trHeight w:val="225"/>
      </w:trPr>
      <w:tc>
        <w:tcPr>
          <w:tcW w:w="1400" w:type="dxa"/>
          <w:vMerge/>
          <w:tcBorders>
            <w:left w:val="single" w:sz="12" w:space="0" w:color="auto"/>
            <w:right w:val="single" w:sz="12" w:space="0" w:color="auto"/>
          </w:tcBorders>
        </w:tcPr>
        <w:p w14:paraId="4E12AD55" w14:textId="77777777" w:rsidR="008445A3" w:rsidRPr="00513554" w:rsidRDefault="008445A3" w:rsidP="00B458CA">
          <w:pPr>
            <w:rPr>
              <w:rFonts w:ascii="Arial" w:hAnsi="Arial" w:cs="Arial"/>
            </w:rPr>
          </w:pPr>
        </w:p>
      </w:tc>
      <w:tc>
        <w:tcPr>
          <w:tcW w:w="5000" w:type="dxa"/>
          <w:vMerge/>
          <w:tcBorders>
            <w:left w:val="single" w:sz="12" w:space="0" w:color="auto"/>
            <w:right w:val="single" w:sz="12" w:space="0" w:color="auto"/>
          </w:tcBorders>
        </w:tcPr>
        <w:p w14:paraId="3D9071AB" w14:textId="77777777" w:rsidR="008445A3" w:rsidRPr="00513554" w:rsidRDefault="008445A3" w:rsidP="00B458CA">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69657427" w14:textId="77777777" w:rsidR="008445A3" w:rsidRPr="00513554" w:rsidRDefault="008445A3" w:rsidP="00B458CA">
          <w:pPr>
            <w:pStyle w:val="Header"/>
            <w:rPr>
              <w:sz w:val="20"/>
              <w:szCs w:val="20"/>
            </w:rPr>
          </w:pPr>
          <w:r w:rsidRPr="00513554">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7425DD7F" w14:textId="77777777" w:rsidR="008445A3" w:rsidRPr="00513554" w:rsidRDefault="008445A3" w:rsidP="00B458CA">
          <w:pPr>
            <w:pStyle w:val="Header"/>
            <w:rPr>
              <w:color w:val="FF0000"/>
              <w:sz w:val="20"/>
              <w:szCs w:val="20"/>
            </w:rPr>
          </w:pPr>
          <w:r>
            <w:rPr>
              <w:color w:val="000000" w:themeColor="text1"/>
              <w:sz w:val="20"/>
              <w:szCs w:val="20"/>
            </w:rPr>
            <w:t>26</w:t>
          </w:r>
          <w:r w:rsidRPr="00513554">
            <w:rPr>
              <w:color w:val="000000" w:themeColor="text1"/>
              <w:sz w:val="20"/>
              <w:szCs w:val="20"/>
            </w:rPr>
            <w:t>.02.2026</w:t>
          </w:r>
        </w:p>
      </w:tc>
    </w:tr>
    <w:tr w:rsidR="008445A3" w:rsidRPr="00513554" w14:paraId="2D1F5C92" w14:textId="77777777">
      <w:trPr>
        <w:cantSplit/>
        <w:trHeight w:val="165"/>
      </w:trPr>
      <w:tc>
        <w:tcPr>
          <w:tcW w:w="1400" w:type="dxa"/>
          <w:vMerge/>
          <w:tcBorders>
            <w:left w:val="single" w:sz="12" w:space="0" w:color="auto"/>
            <w:bottom w:val="single" w:sz="12" w:space="0" w:color="auto"/>
            <w:right w:val="single" w:sz="12" w:space="0" w:color="auto"/>
          </w:tcBorders>
        </w:tcPr>
        <w:p w14:paraId="3F886BA9" w14:textId="77777777" w:rsidR="008445A3" w:rsidRPr="00513554" w:rsidRDefault="008445A3" w:rsidP="00B458CA">
          <w:pPr>
            <w:rPr>
              <w:rFonts w:ascii="Arial" w:hAnsi="Arial" w:cs="Arial"/>
            </w:rPr>
          </w:pPr>
        </w:p>
      </w:tc>
      <w:tc>
        <w:tcPr>
          <w:tcW w:w="5000" w:type="dxa"/>
          <w:vMerge/>
          <w:tcBorders>
            <w:left w:val="single" w:sz="12" w:space="0" w:color="auto"/>
            <w:bottom w:val="single" w:sz="12" w:space="0" w:color="auto"/>
            <w:right w:val="single" w:sz="12" w:space="0" w:color="auto"/>
          </w:tcBorders>
        </w:tcPr>
        <w:p w14:paraId="6F970DBB" w14:textId="77777777" w:rsidR="008445A3" w:rsidRPr="00513554" w:rsidRDefault="008445A3" w:rsidP="00B458CA">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10F6A8E3" w14:textId="77777777" w:rsidR="008445A3" w:rsidRPr="00513554" w:rsidRDefault="008445A3" w:rsidP="00B458CA">
          <w:pPr>
            <w:pStyle w:val="Header"/>
            <w:rPr>
              <w:sz w:val="20"/>
              <w:szCs w:val="20"/>
            </w:rPr>
          </w:pPr>
          <w:proofErr w:type="spellStart"/>
          <w:r w:rsidRPr="00513554">
            <w:rPr>
              <w:sz w:val="20"/>
              <w:szCs w:val="20"/>
            </w:rPr>
            <w:t>Ediţie</w:t>
          </w:r>
          <w:proofErr w:type="spellEnd"/>
          <w:r w:rsidRPr="00513554">
            <w:rPr>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61B9B9F2" w14:textId="77777777" w:rsidR="008445A3" w:rsidRPr="00513554" w:rsidRDefault="008445A3" w:rsidP="00B458CA">
          <w:pPr>
            <w:pStyle w:val="Header"/>
            <w:rPr>
              <w:sz w:val="20"/>
              <w:szCs w:val="20"/>
            </w:rPr>
          </w:pPr>
          <w:r>
            <w:rPr>
              <w:b/>
              <w:sz w:val="20"/>
              <w:szCs w:val="20"/>
              <w:u w:val="single"/>
            </w:rPr>
            <w:t>10</w:t>
          </w:r>
          <w:r w:rsidRPr="00513554">
            <w:rPr>
              <w:sz w:val="20"/>
              <w:szCs w:val="20"/>
            </w:rPr>
            <w:t xml:space="preserve"> / </w:t>
          </w:r>
          <w:r w:rsidRPr="002D7C4F">
            <w:rPr>
              <w:b/>
              <w:sz w:val="20"/>
              <w:szCs w:val="20"/>
              <w:u w:val="single"/>
            </w:rPr>
            <w:t>0</w:t>
          </w:r>
          <w:r w:rsidRPr="00513554">
            <w:rPr>
              <w:sz w:val="20"/>
              <w:szCs w:val="20"/>
            </w:rPr>
            <w:t xml:space="preserve"> 1 </w:t>
          </w:r>
          <w:r w:rsidRPr="002D7C4F">
            <w:rPr>
              <w:sz w:val="20"/>
              <w:szCs w:val="20"/>
            </w:rPr>
            <w:t>2</w:t>
          </w:r>
          <w:r w:rsidRPr="00513554">
            <w:rPr>
              <w:sz w:val="20"/>
              <w:szCs w:val="20"/>
            </w:rPr>
            <w:t xml:space="preserve"> 3 4 5</w:t>
          </w:r>
        </w:p>
      </w:tc>
    </w:tr>
  </w:tbl>
  <w:p w14:paraId="272F16D8" w14:textId="77777777" w:rsidR="008445A3" w:rsidRDefault="008445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37369"/>
    <w:multiLevelType w:val="hybridMultilevel"/>
    <w:tmpl w:val="A57E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55CD5"/>
    <w:multiLevelType w:val="hybridMultilevel"/>
    <w:tmpl w:val="55F87538"/>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2" w15:restartNumberingAfterBreak="0">
    <w:nsid w:val="0B003BBF"/>
    <w:multiLevelType w:val="hybridMultilevel"/>
    <w:tmpl w:val="068EC19A"/>
    <w:lvl w:ilvl="0" w:tplc="29007214">
      <w:start w:val="1"/>
      <w:numFmt w:val="lowerLetter"/>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 w15:restartNumberingAfterBreak="0">
    <w:nsid w:val="0B405219"/>
    <w:multiLevelType w:val="hybridMultilevel"/>
    <w:tmpl w:val="84D2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F5A67"/>
    <w:multiLevelType w:val="hybridMultilevel"/>
    <w:tmpl w:val="9E78F6F8"/>
    <w:lvl w:ilvl="0" w:tplc="1ED05ECA">
      <w:start w:val="1"/>
      <w:numFmt w:val="lowerLetter"/>
      <w:lvlText w:val="%1)"/>
      <w:lvlJc w:val="left"/>
      <w:pPr>
        <w:ind w:left="1091" w:hanging="360"/>
      </w:pPr>
      <w:rPr>
        <w:rFonts w:ascii="Times New Roman" w:eastAsia="SimSun" w:hAnsi="Times New Roman" w:cs="Times New Roman"/>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5" w15:restartNumberingAfterBreak="0">
    <w:nsid w:val="1E085860"/>
    <w:multiLevelType w:val="hybridMultilevel"/>
    <w:tmpl w:val="81D43412"/>
    <w:lvl w:ilvl="0" w:tplc="1694870C">
      <w:start w:val="1"/>
      <w:numFmt w:val="lowerLetter"/>
      <w:lvlText w:val="%1)"/>
      <w:lvlJc w:val="left"/>
      <w:pPr>
        <w:ind w:left="1091" w:hanging="360"/>
      </w:pPr>
      <w:rPr>
        <w:rFonts w:hint="default"/>
        <w:strike w:val="0"/>
        <w:color w:val="auto"/>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6" w15:restartNumberingAfterBreak="0">
    <w:nsid w:val="306370AF"/>
    <w:multiLevelType w:val="hybridMultilevel"/>
    <w:tmpl w:val="50C62FBA"/>
    <w:lvl w:ilvl="0" w:tplc="5566B2BC">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7" w15:restartNumberingAfterBreak="0">
    <w:nsid w:val="313210A6"/>
    <w:multiLevelType w:val="hybridMultilevel"/>
    <w:tmpl w:val="A6BE71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CF7991"/>
    <w:multiLevelType w:val="hybridMultilevel"/>
    <w:tmpl w:val="F3CC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C7055F"/>
    <w:multiLevelType w:val="hybridMultilevel"/>
    <w:tmpl w:val="4820663A"/>
    <w:lvl w:ilvl="0" w:tplc="3432BBBA">
      <w:start w:val="1"/>
      <w:numFmt w:val="low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66692C"/>
    <w:multiLevelType w:val="hybridMultilevel"/>
    <w:tmpl w:val="F3303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A944B3D"/>
    <w:multiLevelType w:val="hybridMultilevel"/>
    <w:tmpl w:val="DD5214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13063"/>
    <w:multiLevelType w:val="hybridMultilevel"/>
    <w:tmpl w:val="1786CA88"/>
    <w:lvl w:ilvl="0" w:tplc="04090017">
      <w:start w:val="1"/>
      <w:numFmt w:val="lowerLetter"/>
      <w:lvlText w:val="%1)"/>
      <w:lvlJc w:val="left"/>
      <w:pPr>
        <w:ind w:left="720" w:hanging="360"/>
      </w:pPr>
      <w:rPr>
        <w:rFonts w:hint="default"/>
      </w:rPr>
    </w:lvl>
    <w:lvl w:ilvl="1" w:tplc="4BC095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8E5680"/>
    <w:multiLevelType w:val="hybridMultilevel"/>
    <w:tmpl w:val="848C5DE8"/>
    <w:lvl w:ilvl="0" w:tplc="22242164">
      <w:start w:val="1"/>
      <w:numFmt w:val="decimal"/>
      <w:pStyle w:val="puntuaie"/>
      <w:lvlText w:val="%1."/>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14" w15:restartNumberingAfterBreak="0">
    <w:nsid w:val="5D0E3E46"/>
    <w:multiLevelType w:val="hybridMultilevel"/>
    <w:tmpl w:val="717063DA"/>
    <w:lvl w:ilvl="0" w:tplc="ED3C992A">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5" w15:restartNumberingAfterBreak="0">
    <w:nsid w:val="5EC61326"/>
    <w:multiLevelType w:val="hybridMultilevel"/>
    <w:tmpl w:val="93E8BA16"/>
    <w:lvl w:ilvl="0" w:tplc="2776273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93067E"/>
    <w:multiLevelType w:val="hybridMultilevel"/>
    <w:tmpl w:val="2C44BA44"/>
    <w:lvl w:ilvl="0" w:tplc="52EA464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03DAC"/>
    <w:multiLevelType w:val="hybridMultilevel"/>
    <w:tmpl w:val="C4548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133A7C"/>
    <w:multiLevelType w:val="hybridMultilevel"/>
    <w:tmpl w:val="F534632C"/>
    <w:lvl w:ilvl="0" w:tplc="18CA6054">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9" w15:restartNumberingAfterBreak="0">
    <w:nsid w:val="62936261"/>
    <w:multiLevelType w:val="hybridMultilevel"/>
    <w:tmpl w:val="451479E2"/>
    <w:lvl w:ilvl="0" w:tplc="49A0DB00">
      <w:start w:val="1"/>
      <w:numFmt w:val="lowerLetter"/>
      <w:lvlText w:val="%1)"/>
      <w:lvlJc w:val="left"/>
      <w:pPr>
        <w:ind w:left="1451" w:hanging="360"/>
      </w:pPr>
      <w:rPr>
        <w:rFonts w:hint="default"/>
      </w:r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20" w15:restartNumberingAfterBreak="0">
    <w:nsid w:val="6E9B0DA9"/>
    <w:multiLevelType w:val="hybridMultilevel"/>
    <w:tmpl w:val="C59ED892"/>
    <w:lvl w:ilvl="0" w:tplc="7C6A4F4E">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num w:numId="1" w16cid:durableId="1262686405">
    <w:abstractNumId w:val="13"/>
  </w:num>
  <w:num w:numId="2" w16cid:durableId="644892838">
    <w:abstractNumId w:val="8"/>
  </w:num>
  <w:num w:numId="3" w16cid:durableId="110050985">
    <w:abstractNumId w:val="0"/>
  </w:num>
  <w:num w:numId="4" w16cid:durableId="628359982">
    <w:abstractNumId w:val="15"/>
  </w:num>
  <w:num w:numId="5" w16cid:durableId="697043163">
    <w:abstractNumId w:val="6"/>
  </w:num>
  <w:num w:numId="6" w16cid:durableId="303851674">
    <w:abstractNumId w:val="2"/>
  </w:num>
  <w:num w:numId="7" w16cid:durableId="6904807">
    <w:abstractNumId w:val="4"/>
  </w:num>
  <w:num w:numId="8" w16cid:durableId="1366443822">
    <w:abstractNumId w:val="16"/>
  </w:num>
  <w:num w:numId="9" w16cid:durableId="586963210">
    <w:abstractNumId w:val="7"/>
  </w:num>
  <w:num w:numId="10" w16cid:durableId="1057123383">
    <w:abstractNumId w:val="17"/>
  </w:num>
  <w:num w:numId="11" w16cid:durableId="973293441">
    <w:abstractNumId w:val="12"/>
  </w:num>
  <w:num w:numId="12" w16cid:durableId="1973906035">
    <w:abstractNumId w:val="9"/>
  </w:num>
  <w:num w:numId="13" w16cid:durableId="93522183">
    <w:abstractNumId w:val="3"/>
  </w:num>
  <w:num w:numId="14" w16cid:durableId="2116751624">
    <w:abstractNumId w:val="14"/>
  </w:num>
  <w:num w:numId="15" w16cid:durableId="1334989020">
    <w:abstractNumId w:val="11"/>
  </w:num>
  <w:num w:numId="16" w16cid:durableId="334496121">
    <w:abstractNumId w:val="5"/>
  </w:num>
  <w:num w:numId="17" w16cid:durableId="1962376737">
    <w:abstractNumId w:val="20"/>
  </w:num>
  <w:num w:numId="18" w16cid:durableId="423721967">
    <w:abstractNumId w:val="18"/>
  </w:num>
  <w:num w:numId="19" w16cid:durableId="224798636">
    <w:abstractNumId w:val="19"/>
  </w:num>
  <w:num w:numId="20" w16cid:durableId="1197043846">
    <w:abstractNumId w:val="10"/>
  </w:num>
  <w:num w:numId="21" w16cid:durableId="114153202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83B"/>
    <w:rsid w:val="00005BB1"/>
    <w:rsid w:val="000078A3"/>
    <w:rsid w:val="00011420"/>
    <w:rsid w:val="00021419"/>
    <w:rsid w:val="00021779"/>
    <w:rsid w:val="00022550"/>
    <w:rsid w:val="00022863"/>
    <w:rsid w:val="0002318F"/>
    <w:rsid w:val="0002409D"/>
    <w:rsid w:val="00027046"/>
    <w:rsid w:val="000277CD"/>
    <w:rsid w:val="00032EC2"/>
    <w:rsid w:val="00033C38"/>
    <w:rsid w:val="0003536B"/>
    <w:rsid w:val="000353BE"/>
    <w:rsid w:val="000363DB"/>
    <w:rsid w:val="0003709C"/>
    <w:rsid w:val="000404A4"/>
    <w:rsid w:val="00042E9B"/>
    <w:rsid w:val="0004302F"/>
    <w:rsid w:val="00043482"/>
    <w:rsid w:val="000453D6"/>
    <w:rsid w:val="000454C0"/>
    <w:rsid w:val="00050AD4"/>
    <w:rsid w:val="00052B47"/>
    <w:rsid w:val="0005413A"/>
    <w:rsid w:val="0005452A"/>
    <w:rsid w:val="000573D2"/>
    <w:rsid w:val="00062626"/>
    <w:rsid w:val="000651DA"/>
    <w:rsid w:val="00071948"/>
    <w:rsid w:val="00071E9F"/>
    <w:rsid w:val="00074E72"/>
    <w:rsid w:val="000760E6"/>
    <w:rsid w:val="000767E0"/>
    <w:rsid w:val="00077896"/>
    <w:rsid w:val="00082EF7"/>
    <w:rsid w:val="000862DA"/>
    <w:rsid w:val="00087B60"/>
    <w:rsid w:val="00090CA1"/>
    <w:rsid w:val="000934AB"/>
    <w:rsid w:val="000941B0"/>
    <w:rsid w:val="000979BC"/>
    <w:rsid w:val="000A2FDA"/>
    <w:rsid w:val="000A3404"/>
    <w:rsid w:val="000A44D7"/>
    <w:rsid w:val="000A488D"/>
    <w:rsid w:val="000A4A2F"/>
    <w:rsid w:val="000A5009"/>
    <w:rsid w:val="000A5D05"/>
    <w:rsid w:val="000A65FE"/>
    <w:rsid w:val="000A7A6B"/>
    <w:rsid w:val="000B3031"/>
    <w:rsid w:val="000B307B"/>
    <w:rsid w:val="000B595E"/>
    <w:rsid w:val="000B5A50"/>
    <w:rsid w:val="000B71C7"/>
    <w:rsid w:val="000B7D33"/>
    <w:rsid w:val="000C07AE"/>
    <w:rsid w:val="000C2667"/>
    <w:rsid w:val="000C6403"/>
    <w:rsid w:val="000C6E62"/>
    <w:rsid w:val="000D0A32"/>
    <w:rsid w:val="000D0F5F"/>
    <w:rsid w:val="000D247C"/>
    <w:rsid w:val="000D3D46"/>
    <w:rsid w:val="000D5A70"/>
    <w:rsid w:val="000D711A"/>
    <w:rsid w:val="000E2DEC"/>
    <w:rsid w:val="000E2E8A"/>
    <w:rsid w:val="000E3715"/>
    <w:rsid w:val="000F0470"/>
    <w:rsid w:val="000F2DB7"/>
    <w:rsid w:val="000F5698"/>
    <w:rsid w:val="000F591D"/>
    <w:rsid w:val="000F5A91"/>
    <w:rsid w:val="000F616E"/>
    <w:rsid w:val="000F6441"/>
    <w:rsid w:val="00100BAD"/>
    <w:rsid w:val="001034DA"/>
    <w:rsid w:val="00104ABB"/>
    <w:rsid w:val="001058B1"/>
    <w:rsid w:val="00107037"/>
    <w:rsid w:val="0010706B"/>
    <w:rsid w:val="00110CEA"/>
    <w:rsid w:val="0011248E"/>
    <w:rsid w:val="001148D3"/>
    <w:rsid w:val="0011569D"/>
    <w:rsid w:val="00115A1E"/>
    <w:rsid w:val="00116D19"/>
    <w:rsid w:val="00121873"/>
    <w:rsid w:val="001227B4"/>
    <w:rsid w:val="001229F7"/>
    <w:rsid w:val="00126D48"/>
    <w:rsid w:val="001271B3"/>
    <w:rsid w:val="00130054"/>
    <w:rsid w:val="00131497"/>
    <w:rsid w:val="00131717"/>
    <w:rsid w:val="00131821"/>
    <w:rsid w:val="00132022"/>
    <w:rsid w:val="00132EEC"/>
    <w:rsid w:val="00133829"/>
    <w:rsid w:val="001352C3"/>
    <w:rsid w:val="001367E6"/>
    <w:rsid w:val="00140199"/>
    <w:rsid w:val="00140A06"/>
    <w:rsid w:val="00140B9B"/>
    <w:rsid w:val="00141F7C"/>
    <w:rsid w:val="00151CC0"/>
    <w:rsid w:val="00153DD2"/>
    <w:rsid w:val="00167460"/>
    <w:rsid w:val="00167CE3"/>
    <w:rsid w:val="00171B44"/>
    <w:rsid w:val="00172C2E"/>
    <w:rsid w:val="00173B2F"/>
    <w:rsid w:val="001749A4"/>
    <w:rsid w:val="00175A57"/>
    <w:rsid w:val="0017607B"/>
    <w:rsid w:val="001767DE"/>
    <w:rsid w:val="00176DB1"/>
    <w:rsid w:val="00177DE2"/>
    <w:rsid w:val="00180773"/>
    <w:rsid w:val="00181107"/>
    <w:rsid w:val="001811E5"/>
    <w:rsid w:val="00183E5B"/>
    <w:rsid w:val="00183F29"/>
    <w:rsid w:val="001854C0"/>
    <w:rsid w:val="00186946"/>
    <w:rsid w:val="00186D6E"/>
    <w:rsid w:val="00193C22"/>
    <w:rsid w:val="00194684"/>
    <w:rsid w:val="00196C30"/>
    <w:rsid w:val="00197684"/>
    <w:rsid w:val="00197A2A"/>
    <w:rsid w:val="00197F65"/>
    <w:rsid w:val="001A33C7"/>
    <w:rsid w:val="001A5081"/>
    <w:rsid w:val="001A561D"/>
    <w:rsid w:val="001A6C2E"/>
    <w:rsid w:val="001A7EAF"/>
    <w:rsid w:val="001B32CA"/>
    <w:rsid w:val="001B41A7"/>
    <w:rsid w:val="001B509C"/>
    <w:rsid w:val="001B51A4"/>
    <w:rsid w:val="001B5BD7"/>
    <w:rsid w:val="001B5E80"/>
    <w:rsid w:val="001B722F"/>
    <w:rsid w:val="001B761E"/>
    <w:rsid w:val="001C1682"/>
    <w:rsid w:val="001C2CE3"/>
    <w:rsid w:val="001C5D6D"/>
    <w:rsid w:val="001D006C"/>
    <w:rsid w:val="001D18F0"/>
    <w:rsid w:val="001D3690"/>
    <w:rsid w:val="001E0180"/>
    <w:rsid w:val="001E02DF"/>
    <w:rsid w:val="001E4C9C"/>
    <w:rsid w:val="001E5833"/>
    <w:rsid w:val="001E60C6"/>
    <w:rsid w:val="001F1E1B"/>
    <w:rsid w:val="001F34B6"/>
    <w:rsid w:val="001F7F31"/>
    <w:rsid w:val="002006C4"/>
    <w:rsid w:val="00205356"/>
    <w:rsid w:val="00210112"/>
    <w:rsid w:val="0021299E"/>
    <w:rsid w:val="0021632D"/>
    <w:rsid w:val="00221665"/>
    <w:rsid w:val="002239A6"/>
    <w:rsid w:val="00227108"/>
    <w:rsid w:val="00232B7C"/>
    <w:rsid w:val="00232B8C"/>
    <w:rsid w:val="00234DDB"/>
    <w:rsid w:val="00236B16"/>
    <w:rsid w:val="00240652"/>
    <w:rsid w:val="00240A44"/>
    <w:rsid w:val="002415E5"/>
    <w:rsid w:val="002415FC"/>
    <w:rsid w:val="00242D41"/>
    <w:rsid w:val="00244897"/>
    <w:rsid w:val="002519AF"/>
    <w:rsid w:val="00253880"/>
    <w:rsid w:val="00254FE5"/>
    <w:rsid w:val="00255D2F"/>
    <w:rsid w:val="00256DE4"/>
    <w:rsid w:val="0025700E"/>
    <w:rsid w:val="0026729D"/>
    <w:rsid w:val="00270DE1"/>
    <w:rsid w:val="00271A36"/>
    <w:rsid w:val="002733FE"/>
    <w:rsid w:val="00276254"/>
    <w:rsid w:val="002773EA"/>
    <w:rsid w:val="00277FA8"/>
    <w:rsid w:val="0028141E"/>
    <w:rsid w:val="00281678"/>
    <w:rsid w:val="002845AB"/>
    <w:rsid w:val="002859AD"/>
    <w:rsid w:val="00286568"/>
    <w:rsid w:val="0029069F"/>
    <w:rsid w:val="00294E5F"/>
    <w:rsid w:val="00297C2C"/>
    <w:rsid w:val="002A0155"/>
    <w:rsid w:val="002A4795"/>
    <w:rsid w:val="002A5706"/>
    <w:rsid w:val="002A7A46"/>
    <w:rsid w:val="002A7CC6"/>
    <w:rsid w:val="002B149C"/>
    <w:rsid w:val="002B1994"/>
    <w:rsid w:val="002B62F5"/>
    <w:rsid w:val="002B768A"/>
    <w:rsid w:val="002B7D48"/>
    <w:rsid w:val="002C0FC8"/>
    <w:rsid w:val="002C3388"/>
    <w:rsid w:val="002C4984"/>
    <w:rsid w:val="002C4BF8"/>
    <w:rsid w:val="002C4C35"/>
    <w:rsid w:val="002C71BD"/>
    <w:rsid w:val="002D1F21"/>
    <w:rsid w:val="002D32CF"/>
    <w:rsid w:val="002D3528"/>
    <w:rsid w:val="002D46A3"/>
    <w:rsid w:val="002D7C4F"/>
    <w:rsid w:val="002D7EE1"/>
    <w:rsid w:val="002E1008"/>
    <w:rsid w:val="002E13E9"/>
    <w:rsid w:val="002E177F"/>
    <w:rsid w:val="002E4A97"/>
    <w:rsid w:val="002E5119"/>
    <w:rsid w:val="002E7CD1"/>
    <w:rsid w:val="002F180B"/>
    <w:rsid w:val="002F2EBD"/>
    <w:rsid w:val="002F30D7"/>
    <w:rsid w:val="002F4BE6"/>
    <w:rsid w:val="002F4F7B"/>
    <w:rsid w:val="002F5B71"/>
    <w:rsid w:val="002F5B9C"/>
    <w:rsid w:val="002F707B"/>
    <w:rsid w:val="00300698"/>
    <w:rsid w:val="00301282"/>
    <w:rsid w:val="00311615"/>
    <w:rsid w:val="00311A24"/>
    <w:rsid w:val="00311F48"/>
    <w:rsid w:val="0031280E"/>
    <w:rsid w:val="00312A11"/>
    <w:rsid w:val="0031303C"/>
    <w:rsid w:val="00314ACD"/>
    <w:rsid w:val="0031514C"/>
    <w:rsid w:val="003203C6"/>
    <w:rsid w:val="0032042C"/>
    <w:rsid w:val="0032052B"/>
    <w:rsid w:val="003228F5"/>
    <w:rsid w:val="00323AA2"/>
    <w:rsid w:val="00325AAA"/>
    <w:rsid w:val="00326A31"/>
    <w:rsid w:val="00330FCA"/>
    <w:rsid w:val="003425D9"/>
    <w:rsid w:val="00343C41"/>
    <w:rsid w:val="00343C83"/>
    <w:rsid w:val="003455B6"/>
    <w:rsid w:val="00350C66"/>
    <w:rsid w:val="00353BF7"/>
    <w:rsid w:val="00357199"/>
    <w:rsid w:val="00360990"/>
    <w:rsid w:val="0036422D"/>
    <w:rsid w:val="00365CC2"/>
    <w:rsid w:val="00367099"/>
    <w:rsid w:val="00367F6B"/>
    <w:rsid w:val="00370204"/>
    <w:rsid w:val="00371628"/>
    <w:rsid w:val="00372EEA"/>
    <w:rsid w:val="003763A1"/>
    <w:rsid w:val="00376AFE"/>
    <w:rsid w:val="00391080"/>
    <w:rsid w:val="00391913"/>
    <w:rsid w:val="00397619"/>
    <w:rsid w:val="003B25F0"/>
    <w:rsid w:val="003C07B2"/>
    <w:rsid w:val="003C1795"/>
    <w:rsid w:val="003C18B0"/>
    <w:rsid w:val="003D0F58"/>
    <w:rsid w:val="003D233D"/>
    <w:rsid w:val="003D2E7D"/>
    <w:rsid w:val="003D404E"/>
    <w:rsid w:val="003D4479"/>
    <w:rsid w:val="003D4F97"/>
    <w:rsid w:val="003D50E3"/>
    <w:rsid w:val="003D73EA"/>
    <w:rsid w:val="003E177F"/>
    <w:rsid w:val="003E2FF5"/>
    <w:rsid w:val="003E5BDA"/>
    <w:rsid w:val="003E63B2"/>
    <w:rsid w:val="003F38E8"/>
    <w:rsid w:val="003F459D"/>
    <w:rsid w:val="003F4B91"/>
    <w:rsid w:val="003F5D2F"/>
    <w:rsid w:val="00405BFF"/>
    <w:rsid w:val="004066B8"/>
    <w:rsid w:val="00407346"/>
    <w:rsid w:val="00407504"/>
    <w:rsid w:val="00410B67"/>
    <w:rsid w:val="00414FFE"/>
    <w:rsid w:val="004151E5"/>
    <w:rsid w:val="00415AD7"/>
    <w:rsid w:val="00417B2D"/>
    <w:rsid w:val="00420B1A"/>
    <w:rsid w:val="00421CA6"/>
    <w:rsid w:val="00424F38"/>
    <w:rsid w:val="004276A4"/>
    <w:rsid w:val="004277C9"/>
    <w:rsid w:val="00431D0A"/>
    <w:rsid w:val="0043776D"/>
    <w:rsid w:val="00441DCF"/>
    <w:rsid w:val="00442AC9"/>
    <w:rsid w:val="00442DA2"/>
    <w:rsid w:val="00443FC1"/>
    <w:rsid w:val="004462EC"/>
    <w:rsid w:val="00451800"/>
    <w:rsid w:val="00451E3B"/>
    <w:rsid w:val="00452C7B"/>
    <w:rsid w:val="0045300E"/>
    <w:rsid w:val="0045431A"/>
    <w:rsid w:val="00454F64"/>
    <w:rsid w:val="004569C8"/>
    <w:rsid w:val="00457BF0"/>
    <w:rsid w:val="004602BA"/>
    <w:rsid w:val="004733AD"/>
    <w:rsid w:val="00474635"/>
    <w:rsid w:val="00476FC4"/>
    <w:rsid w:val="00480743"/>
    <w:rsid w:val="004826B3"/>
    <w:rsid w:val="004834E3"/>
    <w:rsid w:val="0049068D"/>
    <w:rsid w:val="00492B00"/>
    <w:rsid w:val="00493125"/>
    <w:rsid w:val="00493213"/>
    <w:rsid w:val="00494BF7"/>
    <w:rsid w:val="004A39C7"/>
    <w:rsid w:val="004A4AC2"/>
    <w:rsid w:val="004A4ED7"/>
    <w:rsid w:val="004A6D1F"/>
    <w:rsid w:val="004B1027"/>
    <w:rsid w:val="004B13E1"/>
    <w:rsid w:val="004B6C62"/>
    <w:rsid w:val="004B76A3"/>
    <w:rsid w:val="004B7C29"/>
    <w:rsid w:val="004C130F"/>
    <w:rsid w:val="004C6EC2"/>
    <w:rsid w:val="004C7A97"/>
    <w:rsid w:val="004D060B"/>
    <w:rsid w:val="004D0FD4"/>
    <w:rsid w:val="004D13A7"/>
    <w:rsid w:val="004D5BFE"/>
    <w:rsid w:val="004D5EC8"/>
    <w:rsid w:val="004D6605"/>
    <w:rsid w:val="004D7E6E"/>
    <w:rsid w:val="004E00DB"/>
    <w:rsid w:val="004E0120"/>
    <w:rsid w:val="004E052E"/>
    <w:rsid w:val="004E1BE5"/>
    <w:rsid w:val="004E2A5D"/>
    <w:rsid w:val="004E306B"/>
    <w:rsid w:val="004E57A4"/>
    <w:rsid w:val="004F0A9C"/>
    <w:rsid w:val="004F1D51"/>
    <w:rsid w:val="004F1D73"/>
    <w:rsid w:val="004F54EA"/>
    <w:rsid w:val="004F5BC6"/>
    <w:rsid w:val="004F6996"/>
    <w:rsid w:val="005040B7"/>
    <w:rsid w:val="00504291"/>
    <w:rsid w:val="00504F6F"/>
    <w:rsid w:val="005054A3"/>
    <w:rsid w:val="00505EBB"/>
    <w:rsid w:val="00507DB3"/>
    <w:rsid w:val="005105B2"/>
    <w:rsid w:val="005125AB"/>
    <w:rsid w:val="00513554"/>
    <w:rsid w:val="005151D4"/>
    <w:rsid w:val="0051622E"/>
    <w:rsid w:val="0052160B"/>
    <w:rsid w:val="00533BBE"/>
    <w:rsid w:val="00537FD4"/>
    <w:rsid w:val="00541028"/>
    <w:rsid w:val="00542039"/>
    <w:rsid w:val="005423B7"/>
    <w:rsid w:val="00543995"/>
    <w:rsid w:val="0055274E"/>
    <w:rsid w:val="00552CEA"/>
    <w:rsid w:val="00565153"/>
    <w:rsid w:val="005658E8"/>
    <w:rsid w:val="005705D2"/>
    <w:rsid w:val="005714E5"/>
    <w:rsid w:val="00572243"/>
    <w:rsid w:val="00585456"/>
    <w:rsid w:val="005866D1"/>
    <w:rsid w:val="005878C0"/>
    <w:rsid w:val="00590642"/>
    <w:rsid w:val="005920AA"/>
    <w:rsid w:val="00596223"/>
    <w:rsid w:val="005A0DE3"/>
    <w:rsid w:val="005A1700"/>
    <w:rsid w:val="005A21B1"/>
    <w:rsid w:val="005A33DC"/>
    <w:rsid w:val="005A5024"/>
    <w:rsid w:val="005A5A43"/>
    <w:rsid w:val="005B13CF"/>
    <w:rsid w:val="005B34C2"/>
    <w:rsid w:val="005B519F"/>
    <w:rsid w:val="005B56ED"/>
    <w:rsid w:val="005B5D7A"/>
    <w:rsid w:val="005B63D6"/>
    <w:rsid w:val="005B666B"/>
    <w:rsid w:val="005B7ABA"/>
    <w:rsid w:val="005C016B"/>
    <w:rsid w:val="005C0D86"/>
    <w:rsid w:val="005C1EC8"/>
    <w:rsid w:val="005C2D0F"/>
    <w:rsid w:val="005C4A43"/>
    <w:rsid w:val="005C5129"/>
    <w:rsid w:val="005C6A5A"/>
    <w:rsid w:val="005D0AA4"/>
    <w:rsid w:val="005D2961"/>
    <w:rsid w:val="005D2F57"/>
    <w:rsid w:val="005D6A63"/>
    <w:rsid w:val="005D6B2D"/>
    <w:rsid w:val="005D7992"/>
    <w:rsid w:val="005E1611"/>
    <w:rsid w:val="005E78F1"/>
    <w:rsid w:val="005E7ED5"/>
    <w:rsid w:val="005F00D1"/>
    <w:rsid w:val="005F076D"/>
    <w:rsid w:val="005F12B2"/>
    <w:rsid w:val="005F1E4A"/>
    <w:rsid w:val="005F439C"/>
    <w:rsid w:val="005F6DA4"/>
    <w:rsid w:val="005F6E20"/>
    <w:rsid w:val="005F70A0"/>
    <w:rsid w:val="005F766B"/>
    <w:rsid w:val="006022EA"/>
    <w:rsid w:val="006039E2"/>
    <w:rsid w:val="00604A89"/>
    <w:rsid w:val="006107EF"/>
    <w:rsid w:val="00623EAE"/>
    <w:rsid w:val="00624AE1"/>
    <w:rsid w:val="00626339"/>
    <w:rsid w:val="00631509"/>
    <w:rsid w:val="00632DC4"/>
    <w:rsid w:val="0063344D"/>
    <w:rsid w:val="00633D41"/>
    <w:rsid w:val="00636200"/>
    <w:rsid w:val="00637FF2"/>
    <w:rsid w:val="0064056D"/>
    <w:rsid w:val="00643089"/>
    <w:rsid w:val="00643A26"/>
    <w:rsid w:val="00644E75"/>
    <w:rsid w:val="00646D73"/>
    <w:rsid w:val="00650A22"/>
    <w:rsid w:val="00656F90"/>
    <w:rsid w:val="0065778F"/>
    <w:rsid w:val="00660814"/>
    <w:rsid w:val="00660C72"/>
    <w:rsid w:val="00663ED3"/>
    <w:rsid w:val="00664556"/>
    <w:rsid w:val="00666CF9"/>
    <w:rsid w:val="00667D0F"/>
    <w:rsid w:val="0067036F"/>
    <w:rsid w:val="00670CDB"/>
    <w:rsid w:val="00673CF7"/>
    <w:rsid w:val="00674507"/>
    <w:rsid w:val="006746FD"/>
    <w:rsid w:val="00675991"/>
    <w:rsid w:val="00682AF5"/>
    <w:rsid w:val="006844C5"/>
    <w:rsid w:val="006851E5"/>
    <w:rsid w:val="00685AC4"/>
    <w:rsid w:val="006864A6"/>
    <w:rsid w:val="0069120A"/>
    <w:rsid w:val="00694C77"/>
    <w:rsid w:val="00695094"/>
    <w:rsid w:val="0069560B"/>
    <w:rsid w:val="00695C9B"/>
    <w:rsid w:val="00697622"/>
    <w:rsid w:val="006A1750"/>
    <w:rsid w:val="006A31CE"/>
    <w:rsid w:val="006A3B4B"/>
    <w:rsid w:val="006A3D4A"/>
    <w:rsid w:val="006A6BC8"/>
    <w:rsid w:val="006A77B7"/>
    <w:rsid w:val="006B672D"/>
    <w:rsid w:val="006B6882"/>
    <w:rsid w:val="006C1496"/>
    <w:rsid w:val="006C5C6A"/>
    <w:rsid w:val="006C6113"/>
    <w:rsid w:val="006C6EEA"/>
    <w:rsid w:val="006D2254"/>
    <w:rsid w:val="006D2E4C"/>
    <w:rsid w:val="006D52C6"/>
    <w:rsid w:val="006D558B"/>
    <w:rsid w:val="006D57DA"/>
    <w:rsid w:val="006D648F"/>
    <w:rsid w:val="006D714A"/>
    <w:rsid w:val="006E24B5"/>
    <w:rsid w:val="006E2E71"/>
    <w:rsid w:val="006E3074"/>
    <w:rsid w:val="006E5381"/>
    <w:rsid w:val="006E6C57"/>
    <w:rsid w:val="006E7853"/>
    <w:rsid w:val="006F04A8"/>
    <w:rsid w:val="006F3284"/>
    <w:rsid w:val="006F3C97"/>
    <w:rsid w:val="006F624D"/>
    <w:rsid w:val="00700670"/>
    <w:rsid w:val="007049E0"/>
    <w:rsid w:val="00705334"/>
    <w:rsid w:val="0070619F"/>
    <w:rsid w:val="00712E22"/>
    <w:rsid w:val="00713B84"/>
    <w:rsid w:val="007160A9"/>
    <w:rsid w:val="0072253B"/>
    <w:rsid w:val="007239F9"/>
    <w:rsid w:val="00727EC3"/>
    <w:rsid w:val="00731227"/>
    <w:rsid w:val="007336B0"/>
    <w:rsid w:val="00737060"/>
    <w:rsid w:val="007411AF"/>
    <w:rsid w:val="00741EDB"/>
    <w:rsid w:val="00742008"/>
    <w:rsid w:val="00747B8B"/>
    <w:rsid w:val="00747DEA"/>
    <w:rsid w:val="007535AB"/>
    <w:rsid w:val="00753BBB"/>
    <w:rsid w:val="00753F2E"/>
    <w:rsid w:val="00754559"/>
    <w:rsid w:val="0075609A"/>
    <w:rsid w:val="00756CB9"/>
    <w:rsid w:val="00760A50"/>
    <w:rsid w:val="00766623"/>
    <w:rsid w:val="007667AF"/>
    <w:rsid w:val="0076738F"/>
    <w:rsid w:val="00767657"/>
    <w:rsid w:val="00774348"/>
    <w:rsid w:val="00776204"/>
    <w:rsid w:val="00776DE6"/>
    <w:rsid w:val="00777B02"/>
    <w:rsid w:val="00780742"/>
    <w:rsid w:val="00785A5D"/>
    <w:rsid w:val="00790FCF"/>
    <w:rsid w:val="007928EB"/>
    <w:rsid w:val="00794071"/>
    <w:rsid w:val="00795D11"/>
    <w:rsid w:val="00796A90"/>
    <w:rsid w:val="007A2B57"/>
    <w:rsid w:val="007A6EBE"/>
    <w:rsid w:val="007A7D2C"/>
    <w:rsid w:val="007B16F7"/>
    <w:rsid w:val="007B5E78"/>
    <w:rsid w:val="007B65C2"/>
    <w:rsid w:val="007B665E"/>
    <w:rsid w:val="007C07B7"/>
    <w:rsid w:val="007C3230"/>
    <w:rsid w:val="007C349E"/>
    <w:rsid w:val="007C7213"/>
    <w:rsid w:val="007C7BFF"/>
    <w:rsid w:val="007D1E6E"/>
    <w:rsid w:val="007D44F9"/>
    <w:rsid w:val="007E0FC5"/>
    <w:rsid w:val="007E2CD5"/>
    <w:rsid w:val="007E48BB"/>
    <w:rsid w:val="007E7ABB"/>
    <w:rsid w:val="007F01ED"/>
    <w:rsid w:val="007F07C5"/>
    <w:rsid w:val="007F2273"/>
    <w:rsid w:val="007F3807"/>
    <w:rsid w:val="0080066B"/>
    <w:rsid w:val="00802E0D"/>
    <w:rsid w:val="00806137"/>
    <w:rsid w:val="00806F5B"/>
    <w:rsid w:val="00817445"/>
    <w:rsid w:val="00820451"/>
    <w:rsid w:val="00821009"/>
    <w:rsid w:val="00821920"/>
    <w:rsid w:val="00821A84"/>
    <w:rsid w:val="00824E02"/>
    <w:rsid w:val="00825F3A"/>
    <w:rsid w:val="00827496"/>
    <w:rsid w:val="008302CA"/>
    <w:rsid w:val="00832CEA"/>
    <w:rsid w:val="00835D4A"/>
    <w:rsid w:val="008362C5"/>
    <w:rsid w:val="00843BD4"/>
    <w:rsid w:val="008445A3"/>
    <w:rsid w:val="0084643C"/>
    <w:rsid w:val="008507D5"/>
    <w:rsid w:val="00855C2D"/>
    <w:rsid w:val="00856481"/>
    <w:rsid w:val="00856CB2"/>
    <w:rsid w:val="00862BEE"/>
    <w:rsid w:val="00865BEA"/>
    <w:rsid w:val="0086605D"/>
    <w:rsid w:val="00866834"/>
    <w:rsid w:val="00866874"/>
    <w:rsid w:val="0087071A"/>
    <w:rsid w:val="00872A5E"/>
    <w:rsid w:val="00875A31"/>
    <w:rsid w:val="00877641"/>
    <w:rsid w:val="008779CA"/>
    <w:rsid w:val="00881EA0"/>
    <w:rsid w:val="0088352A"/>
    <w:rsid w:val="008857CE"/>
    <w:rsid w:val="00885DD4"/>
    <w:rsid w:val="0088713D"/>
    <w:rsid w:val="00887ECB"/>
    <w:rsid w:val="00890FB0"/>
    <w:rsid w:val="0089299E"/>
    <w:rsid w:val="0089400F"/>
    <w:rsid w:val="008A2119"/>
    <w:rsid w:val="008A50CC"/>
    <w:rsid w:val="008A5D77"/>
    <w:rsid w:val="008B00CB"/>
    <w:rsid w:val="008B1BA3"/>
    <w:rsid w:val="008B46E4"/>
    <w:rsid w:val="008B4DFC"/>
    <w:rsid w:val="008B54E9"/>
    <w:rsid w:val="008B6461"/>
    <w:rsid w:val="008B7433"/>
    <w:rsid w:val="008C2C41"/>
    <w:rsid w:val="008C3369"/>
    <w:rsid w:val="008C62D6"/>
    <w:rsid w:val="008C6BC9"/>
    <w:rsid w:val="008C7122"/>
    <w:rsid w:val="008C7A63"/>
    <w:rsid w:val="008C7F7F"/>
    <w:rsid w:val="008D1096"/>
    <w:rsid w:val="008D6D9A"/>
    <w:rsid w:val="008D7EBF"/>
    <w:rsid w:val="008E2EF5"/>
    <w:rsid w:val="008E42CF"/>
    <w:rsid w:val="008E7AF5"/>
    <w:rsid w:val="008F0999"/>
    <w:rsid w:val="008F49EA"/>
    <w:rsid w:val="008F4E93"/>
    <w:rsid w:val="008F6BE1"/>
    <w:rsid w:val="008F7303"/>
    <w:rsid w:val="009009CE"/>
    <w:rsid w:val="00901C8D"/>
    <w:rsid w:val="00904353"/>
    <w:rsid w:val="00904AAD"/>
    <w:rsid w:val="00906402"/>
    <w:rsid w:val="009076FB"/>
    <w:rsid w:val="00910A69"/>
    <w:rsid w:val="0091466D"/>
    <w:rsid w:val="00914A07"/>
    <w:rsid w:val="00915CFE"/>
    <w:rsid w:val="00917F35"/>
    <w:rsid w:val="00921866"/>
    <w:rsid w:val="0092195A"/>
    <w:rsid w:val="009309EF"/>
    <w:rsid w:val="009354F9"/>
    <w:rsid w:val="009358F9"/>
    <w:rsid w:val="00936F37"/>
    <w:rsid w:val="0093770C"/>
    <w:rsid w:val="00940E84"/>
    <w:rsid w:val="00941544"/>
    <w:rsid w:val="00942536"/>
    <w:rsid w:val="0094470B"/>
    <w:rsid w:val="009519C8"/>
    <w:rsid w:val="00952A78"/>
    <w:rsid w:val="00953333"/>
    <w:rsid w:val="0095400F"/>
    <w:rsid w:val="009565D5"/>
    <w:rsid w:val="00963FE2"/>
    <w:rsid w:val="00967F52"/>
    <w:rsid w:val="009725C4"/>
    <w:rsid w:val="00974805"/>
    <w:rsid w:val="00982E55"/>
    <w:rsid w:val="0098393D"/>
    <w:rsid w:val="00987C09"/>
    <w:rsid w:val="009925D3"/>
    <w:rsid w:val="00992829"/>
    <w:rsid w:val="00993887"/>
    <w:rsid w:val="009947DA"/>
    <w:rsid w:val="009A274D"/>
    <w:rsid w:val="009A2A4C"/>
    <w:rsid w:val="009A3F8F"/>
    <w:rsid w:val="009A51C2"/>
    <w:rsid w:val="009A7DCC"/>
    <w:rsid w:val="009B41DE"/>
    <w:rsid w:val="009C0EAA"/>
    <w:rsid w:val="009C1106"/>
    <w:rsid w:val="009C11E3"/>
    <w:rsid w:val="009C2C67"/>
    <w:rsid w:val="009D2616"/>
    <w:rsid w:val="009D46CA"/>
    <w:rsid w:val="009D4AA2"/>
    <w:rsid w:val="009D7F87"/>
    <w:rsid w:val="009E0B8F"/>
    <w:rsid w:val="009E3CE3"/>
    <w:rsid w:val="009E7C13"/>
    <w:rsid w:val="009F3253"/>
    <w:rsid w:val="009F3373"/>
    <w:rsid w:val="009F421C"/>
    <w:rsid w:val="009F4E1F"/>
    <w:rsid w:val="009F5225"/>
    <w:rsid w:val="009F5DFE"/>
    <w:rsid w:val="00A006EE"/>
    <w:rsid w:val="00A065E0"/>
    <w:rsid w:val="00A07C59"/>
    <w:rsid w:val="00A129F4"/>
    <w:rsid w:val="00A16375"/>
    <w:rsid w:val="00A164FD"/>
    <w:rsid w:val="00A202B9"/>
    <w:rsid w:val="00A204E9"/>
    <w:rsid w:val="00A2079E"/>
    <w:rsid w:val="00A222A2"/>
    <w:rsid w:val="00A247D7"/>
    <w:rsid w:val="00A25A50"/>
    <w:rsid w:val="00A26FB7"/>
    <w:rsid w:val="00A30D29"/>
    <w:rsid w:val="00A320F0"/>
    <w:rsid w:val="00A3291A"/>
    <w:rsid w:val="00A363C0"/>
    <w:rsid w:val="00A379F8"/>
    <w:rsid w:val="00A4482C"/>
    <w:rsid w:val="00A4789F"/>
    <w:rsid w:val="00A500B5"/>
    <w:rsid w:val="00A51627"/>
    <w:rsid w:val="00A55A2D"/>
    <w:rsid w:val="00A62C2A"/>
    <w:rsid w:val="00A703DB"/>
    <w:rsid w:val="00A734ED"/>
    <w:rsid w:val="00A7685F"/>
    <w:rsid w:val="00A76D4A"/>
    <w:rsid w:val="00A80B42"/>
    <w:rsid w:val="00A83BEF"/>
    <w:rsid w:val="00A90040"/>
    <w:rsid w:val="00A922E8"/>
    <w:rsid w:val="00A97ECA"/>
    <w:rsid w:val="00A97FBF"/>
    <w:rsid w:val="00AA0FA2"/>
    <w:rsid w:val="00AA265F"/>
    <w:rsid w:val="00AA693B"/>
    <w:rsid w:val="00AA7EA8"/>
    <w:rsid w:val="00AB0C18"/>
    <w:rsid w:val="00AB641A"/>
    <w:rsid w:val="00AC0575"/>
    <w:rsid w:val="00AC09A8"/>
    <w:rsid w:val="00AC0FAE"/>
    <w:rsid w:val="00AC7DF1"/>
    <w:rsid w:val="00AE2D99"/>
    <w:rsid w:val="00AE3134"/>
    <w:rsid w:val="00AE335C"/>
    <w:rsid w:val="00AE6AAF"/>
    <w:rsid w:val="00AE6ADA"/>
    <w:rsid w:val="00AE6E7F"/>
    <w:rsid w:val="00AE78C8"/>
    <w:rsid w:val="00AF0D3F"/>
    <w:rsid w:val="00AF2D9B"/>
    <w:rsid w:val="00AF61C8"/>
    <w:rsid w:val="00B03F02"/>
    <w:rsid w:val="00B04515"/>
    <w:rsid w:val="00B04BDE"/>
    <w:rsid w:val="00B07CFA"/>
    <w:rsid w:val="00B13436"/>
    <w:rsid w:val="00B16BFC"/>
    <w:rsid w:val="00B250C9"/>
    <w:rsid w:val="00B250D9"/>
    <w:rsid w:val="00B2580B"/>
    <w:rsid w:val="00B2649B"/>
    <w:rsid w:val="00B270A8"/>
    <w:rsid w:val="00B27BEA"/>
    <w:rsid w:val="00B27D51"/>
    <w:rsid w:val="00B30840"/>
    <w:rsid w:val="00B325CF"/>
    <w:rsid w:val="00B32E70"/>
    <w:rsid w:val="00B34DB6"/>
    <w:rsid w:val="00B42BDB"/>
    <w:rsid w:val="00B43C67"/>
    <w:rsid w:val="00B43E29"/>
    <w:rsid w:val="00B44098"/>
    <w:rsid w:val="00B45054"/>
    <w:rsid w:val="00B458CA"/>
    <w:rsid w:val="00B47F45"/>
    <w:rsid w:val="00B5132A"/>
    <w:rsid w:val="00B5327A"/>
    <w:rsid w:val="00B54B9D"/>
    <w:rsid w:val="00B55ED7"/>
    <w:rsid w:val="00B60537"/>
    <w:rsid w:val="00B631F2"/>
    <w:rsid w:val="00B63F30"/>
    <w:rsid w:val="00B669C8"/>
    <w:rsid w:val="00B7055A"/>
    <w:rsid w:val="00B710D3"/>
    <w:rsid w:val="00B724B0"/>
    <w:rsid w:val="00B8326F"/>
    <w:rsid w:val="00B83A85"/>
    <w:rsid w:val="00B850E2"/>
    <w:rsid w:val="00B851ED"/>
    <w:rsid w:val="00B87D7F"/>
    <w:rsid w:val="00B94E7F"/>
    <w:rsid w:val="00B94F14"/>
    <w:rsid w:val="00B952A8"/>
    <w:rsid w:val="00B96AFA"/>
    <w:rsid w:val="00BA1BA4"/>
    <w:rsid w:val="00BA2DCD"/>
    <w:rsid w:val="00BA430A"/>
    <w:rsid w:val="00BA5DCB"/>
    <w:rsid w:val="00BA6330"/>
    <w:rsid w:val="00BA64F3"/>
    <w:rsid w:val="00BA7859"/>
    <w:rsid w:val="00BB02E8"/>
    <w:rsid w:val="00BB0962"/>
    <w:rsid w:val="00BB21E4"/>
    <w:rsid w:val="00BB76F1"/>
    <w:rsid w:val="00BB7AF8"/>
    <w:rsid w:val="00BC0220"/>
    <w:rsid w:val="00BC0A1B"/>
    <w:rsid w:val="00BC11D2"/>
    <w:rsid w:val="00BC353F"/>
    <w:rsid w:val="00BC5AFE"/>
    <w:rsid w:val="00BD3139"/>
    <w:rsid w:val="00BE1AED"/>
    <w:rsid w:val="00BE343D"/>
    <w:rsid w:val="00BF07FA"/>
    <w:rsid w:val="00BF0ED0"/>
    <w:rsid w:val="00BF20EC"/>
    <w:rsid w:val="00BF44ED"/>
    <w:rsid w:val="00BF538F"/>
    <w:rsid w:val="00BF6E25"/>
    <w:rsid w:val="00C00D7F"/>
    <w:rsid w:val="00C04A30"/>
    <w:rsid w:val="00C04D15"/>
    <w:rsid w:val="00C055B1"/>
    <w:rsid w:val="00C05967"/>
    <w:rsid w:val="00C078C7"/>
    <w:rsid w:val="00C105AA"/>
    <w:rsid w:val="00C13FC6"/>
    <w:rsid w:val="00C163CE"/>
    <w:rsid w:val="00C16A49"/>
    <w:rsid w:val="00C174CF"/>
    <w:rsid w:val="00C20B65"/>
    <w:rsid w:val="00C223CB"/>
    <w:rsid w:val="00C271E8"/>
    <w:rsid w:val="00C31DF9"/>
    <w:rsid w:val="00C373B6"/>
    <w:rsid w:val="00C40891"/>
    <w:rsid w:val="00C42A3E"/>
    <w:rsid w:val="00C44AD4"/>
    <w:rsid w:val="00C456F3"/>
    <w:rsid w:val="00C46453"/>
    <w:rsid w:val="00C46656"/>
    <w:rsid w:val="00C50005"/>
    <w:rsid w:val="00C50BC0"/>
    <w:rsid w:val="00C53C60"/>
    <w:rsid w:val="00C55120"/>
    <w:rsid w:val="00C574B8"/>
    <w:rsid w:val="00C6224A"/>
    <w:rsid w:val="00C623CF"/>
    <w:rsid w:val="00C625FB"/>
    <w:rsid w:val="00C62842"/>
    <w:rsid w:val="00C71B02"/>
    <w:rsid w:val="00C725FF"/>
    <w:rsid w:val="00C7583A"/>
    <w:rsid w:val="00C82B51"/>
    <w:rsid w:val="00C82B55"/>
    <w:rsid w:val="00C916BD"/>
    <w:rsid w:val="00C92700"/>
    <w:rsid w:val="00C93465"/>
    <w:rsid w:val="00C9381E"/>
    <w:rsid w:val="00C93BDD"/>
    <w:rsid w:val="00C94B9A"/>
    <w:rsid w:val="00C96E3D"/>
    <w:rsid w:val="00CA01A7"/>
    <w:rsid w:val="00CA3B40"/>
    <w:rsid w:val="00CA6011"/>
    <w:rsid w:val="00CA6B2D"/>
    <w:rsid w:val="00CA7372"/>
    <w:rsid w:val="00CA7B10"/>
    <w:rsid w:val="00CB3BDC"/>
    <w:rsid w:val="00CB6242"/>
    <w:rsid w:val="00CB7649"/>
    <w:rsid w:val="00CC6014"/>
    <w:rsid w:val="00CC6111"/>
    <w:rsid w:val="00CC66A4"/>
    <w:rsid w:val="00CC7063"/>
    <w:rsid w:val="00CD0F95"/>
    <w:rsid w:val="00CD5738"/>
    <w:rsid w:val="00CE0222"/>
    <w:rsid w:val="00CE0D43"/>
    <w:rsid w:val="00CE70A9"/>
    <w:rsid w:val="00CF4AA8"/>
    <w:rsid w:val="00CF722E"/>
    <w:rsid w:val="00D001A2"/>
    <w:rsid w:val="00D00B40"/>
    <w:rsid w:val="00D01C36"/>
    <w:rsid w:val="00D02246"/>
    <w:rsid w:val="00D02DA8"/>
    <w:rsid w:val="00D064A2"/>
    <w:rsid w:val="00D117D9"/>
    <w:rsid w:val="00D129E0"/>
    <w:rsid w:val="00D1528A"/>
    <w:rsid w:val="00D1656A"/>
    <w:rsid w:val="00D219A0"/>
    <w:rsid w:val="00D26D45"/>
    <w:rsid w:val="00D26E2D"/>
    <w:rsid w:val="00D2723E"/>
    <w:rsid w:val="00D33630"/>
    <w:rsid w:val="00D34263"/>
    <w:rsid w:val="00D3471C"/>
    <w:rsid w:val="00D37452"/>
    <w:rsid w:val="00D411DB"/>
    <w:rsid w:val="00D4133F"/>
    <w:rsid w:val="00D42A83"/>
    <w:rsid w:val="00D46E31"/>
    <w:rsid w:val="00D47721"/>
    <w:rsid w:val="00D57DE5"/>
    <w:rsid w:val="00D7083B"/>
    <w:rsid w:val="00D74024"/>
    <w:rsid w:val="00D7457F"/>
    <w:rsid w:val="00D76ADB"/>
    <w:rsid w:val="00D771DF"/>
    <w:rsid w:val="00D77383"/>
    <w:rsid w:val="00D8328C"/>
    <w:rsid w:val="00D90734"/>
    <w:rsid w:val="00D92113"/>
    <w:rsid w:val="00D96911"/>
    <w:rsid w:val="00D975FE"/>
    <w:rsid w:val="00DA343A"/>
    <w:rsid w:val="00DA4FA9"/>
    <w:rsid w:val="00DB0FF6"/>
    <w:rsid w:val="00DB1C78"/>
    <w:rsid w:val="00DC0ACB"/>
    <w:rsid w:val="00DC2CCD"/>
    <w:rsid w:val="00DC5C66"/>
    <w:rsid w:val="00DD00C8"/>
    <w:rsid w:val="00DD0A59"/>
    <w:rsid w:val="00DD1237"/>
    <w:rsid w:val="00DD669F"/>
    <w:rsid w:val="00DE3D18"/>
    <w:rsid w:val="00DE55C8"/>
    <w:rsid w:val="00DF0B30"/>
    <w:rsid w:val="00DF13E7"/>
    <w:rsid w:val="00DF46E5"/>
    <w:rsid w:val="00DF6221"/>
    <w:rsid w:val="00E01667"/>
    <w:rsid w:val="00E016FA"/>
    <w:rsid w:val="00E0292A"/>
    <w:rsid w:val="00E03153"/>
    <w:rsid w:val="00E05390"/>
    <w:rsid w:val="00E0615F"/>
    <w:rsid w:val="00E11349"/>
    <w:rsid w:val="00E118A9"/>
    <w:rsid w:val="00E1255F"/>
    <w:rsid w:val="00E126D8"/>
    <w:rsid w:val="00E149D3"/>
    <w:rsid w:val="00E17CFC"/>
    <w:rsid w:val="00E21063"/>
    <w:rsid w:val="00E2753E"/>
    <w:rsid w:val="00E405AD"/>
    <w:rsid w:val="00E45A61"/>
    <w:rsid w:val="00E5135C"/>
    <w:rsid w:val="00E52B74"/>
    <w:rsid w:val="00E62019"/>
    <w:rsid w:val="00E624B1"/>
    <w:rsid w:val="00E62D09"/>
    <w:rsid w:val="00E62EFF"/>
    <w:rsid w:val="00E632B2"/>
    <w:rsid w:val="00E63945"/>
    <w:rsid w:val="00E649FE"/>
    <w:rsid w:val="00E722ED"/>
    <w:rsid w:val="00E75570"/>
    <w:rsid w:val="00E77DD5"/>
    <w:rsid w:val="00E81170"/>
    <w:rsid w:val="00E818F6"/>
    <w:rsid w:val="00E84B34"/>
    <w:rsid w:val="00E855DE"/>
    <w:rsid w:val="00E87B3A"/>
    <w:rsid w:val="00E902D5"/>
    <w:rsid w:val="00E96533"/>
    <w:rsid w:val="00EA137E"/>
    <w:rsid w:val="00EA3EC9"/>
    <w:rsid w:val="00EB13E8"/>
    <w:rsid w:val="00EB3A1C"/>
    <w:rsid w:val="00EB7168"/>
    <w:rsid w:val="00EB71A2"/>
    <w:rsid w:val="00EC052A"/>
    <w:rsid w:val="00EC310F"/>
    <w:rsid w:val="00EC3116"/>
    <w:rsid w:val="00EC3911"/>
    <w:rsid w:val="00EC4995"/>
    <w:rsid w:val="00EC4A0A"/>
    <w:rsid w:val="00EC73BA"/>
    <w:rsid w:val="00ED6AD6"/>
    <w:rsid w:val="00ED771B"/>
    <w:rsid w:val="00ED7AA6"/>
    <w:rsid w:val="00EE39A5"/>
    <w:rsid w:val="00EE4931"/>
    <w:rsid w:val="00EE5BC0"/>
    <w:rsid w:val="00EE63B8"/>
    <w:rsid w:val="00EE74A8"/>
    <w:rsid w:val="00EF1A89"/>
    <w:rsid w:val="00EF1FA8"/>
    <w:rsid w:val="00EF39EA"/>
    <w:rsid w:val="00EF5303"/>
    <w:rsid w:val="00EF6261"/>
    <w:rsid w:val="00EF6264"/>
    <w:rsid w:val="00EF75DE"/>
    <w:rsid w:val="00EF7CE7"/>
    <w:rsid w:val="00F04A76"/>
    <w:rsid w:val="00F06865"/>
    <w:rsid w:val="00F121C7"/>
    <w:rsid w:val="00F17558"/>
    <w:rsid w:val="00F20512"/>
    <w:rsid w:val="00F21CFE"/>
    <w:rsid w:val="00F224A6"/>
    <w:rsid w:val="00F22FC8"/>
    <w:rsid w:val="00F247A2"/>
    <w:rsid w:val="00F30A20"/>
    <w:rsid w:val="00F34AE3"/>
    <w:rsid w:val="00F3730C"/>
    <w:rsid w:val="00F4156A"/>
    <w:rsid w:val="00F4355F"/>
    <w:rsid w:val="00F5160E"/>
    <w:rsid w:val="00F52E44"/>
    <w:rsid w:val="00F53020"/>
    <w:rsid w:val="00F6727B"/>
    <w:rsid w:val="00F72DD0"/>
    <w:rsid w:val="00F72F54"/>
    <w:rsid w:val="00F75462"/>
    <w:rsid w:val="00F77A30"/>
    <w:rsid w:val="00F8009B"/>
    <w:rsid w:val="00F81F84"/>
    <w:rsid w:val="00F82798"/>
    <w:rsid w:val="00F8287B"/>
    <w:rsid w:val="00F82F7D"/>
    <w:rsid w:val="00F83AF5"/>
    <w:rsid w:val="00F874DC"/>
    <w:rsid w:val="00F916B2"/>
    <w:rsid w:val="00F94212"/>
    <w:rsid w:val="00F95788"/>
    <w:rsid w:val="00F9627E"/>
    <w:rsid w:val="00FA0798"/>
    <w:rsid w:val="00FA22C1"/>
    <w:rsid w:val="00FA380B"/>
    <w:rsid w:val="00FA3B78"/>
    <w:rsid w:val="00FA7B79"/>
    <w:rsid w:val="00FB122C"/>
    <w:rsid w:val="00FB55D4"/>
    <w:rsid w:val="00FB5872"/>
    <w:rsid w:val="00FB597C"/>
    <w:rsid w:val="00FC2134"/>
    <w:rsid w:val="00FC3291"/>
    <w:rsid w:val="00FC563C"/>
    <w:rsid w:val="00FD2DF5"/>
    <w:rsid w:val="00FD516B"/>
    <w:rsid w:val="00FD61E1"/>
    <w:rsid w:val="00FE0D19"/>
    <w:rsid w:val="00FE23CD"/>
    <w:rsid w:val="00FE5F5B"/>
    <w:rsid w:val="00FE5F82"/>
    <w:rsid w:val="00FF1C2D"/>
    <w:rsid w:val="00FF2C29"/>
    <w:rsid w:val="00FF382A"/>
    <w:rsid w:val="00FF3940"/>
    <w:rsid w:val="00FF3B62"/>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C3E1E"/>
  <w15:docId w15:val="{D0CA77F2-7B71-42AB-A6AA-F2C9EEB0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link w:val="Heading1Char"/>
    <w:uiPriority w:val="9"/>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D1656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C464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link w:val="Heading6Char"/>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paragraph" w:styleId="Heading9">
    <w:name w:val="heading 9"/>
    <w:basedOn w:val="Normal"/>
    <w:next w:val="Normal"/>
    <w:link w:val="Heading9Char"/>
    <w:semiHidden/>
    <w:unhideWhenUsed/>
    <w:qFormat/>
    <w:rsid w:val="00C4645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Header">
    <w:name w:val="header"/>
    <w:basedOn w:val="Normal"/>
    <w:link w:val="HeaderChar"/>
    <w:rsid w:val="00186D6E"/>
    <w:pPr>
      <w:tabs>
        <w:tab w:val="center" w:pos="4320"/>
        <w:tab w:val="right" w:pos="8640"/>
      </w:tabs>
    </w:pPr>
  </w:style>
  <w:style w:type="paragraph" w:styleId="Footer">
    <w:name w:val="footer"/>
    <w:basedOn w:val="Normal"/>
    <w:link w:val="FooterChar"/>
    <w:rsid w:val="00186D6E"/>
    <w:pPr>
      <w:tabs>
        <w:tab w:val="center" w:pos="4320"/>
        <w:tab w:val="right" w:pos="8640"/>
      </w:tabs>
    </w:pPr>
  </w:style>
  <w:style w:type="paragraph" w:styleId="BodyTextIndent">
    <w:name w:val="Body Text Indent"/>
    <w:basedOn w:val="Normal"/>
    <w:link w:val="BodyTextIndentChar"/>
    <w:uiPriority w:val="99"/>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uiPriority w:val="99"/>
    <w:semiHidden/>
    <w:rsid w:val="00B45054"/>
    <w:rPr>
      <w:rFonts w:ascii="Tahoma" w:hAnsi="Tahoma" w:cs="Tahoma"/>
      <w:sz w:val="16"/>
      <w:szCs w:val="16"/>
    </w:rPr>
  </w:style>
  <w:style w:type="paragraph" w:styleId="BodyTextIndent2">
    <w:name w:val="Body Text Indent 2"/>
    <w:basedOn w:val="Normal"/>
    <w:link w:val="BodyTextIndent2Char"/>
    <w:uiPriority w:val="99"/>
    <w:rsid w:val="001B509C"/>
    <w:pPr>
      <w:spacing w:after="120" w:line="480" w:lineRule="auto"/>
      <w:ind w:left="283"/>
    </w:pPr>
  </w:style>
  <w:style w:type="paragraph" w:styleId="BodyTextIndent3">
    <w:name w:val="Body Text Indent 3"/>
    <w:basedOn w:val="Normal"/>
    <w:link w:val="BodyTextIndent3Char"/>
    <w:uiPriority w:val="99"/>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uiPriority w:val="59"/>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D6AD6"/>
    <w:rPr>
      <w:color w:val="0000FF"/>
      <w:u w:val="single"/>
    </w:rPr>
  </w:style>
  <w:style w:type="paragraph" w:styleId="Title">
    <w:name w:val="Title"/>
    <w:basedOn w:val="Normal"/>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oterChar">
    <w:name w:val="Footer Char"/>
    <w:basedOn w:val="DefaultParagraphFont"/>
    <w:link w:val="Footer"/>
    <w:rsid w:val="00DD0A59"/>
    <w:rPr>
      <w:rFonts w:eastAsia="SimSun"/>
      <w:sz w:val="24"/>
      <w:szCs w:val="24"/>
      <w:lang w:val="ro-RO"/>
    </w:rPr>
  </w:style>
  <w:style w:type="character" w:customStyle="1" w:styleId="Heading5Char">
    <w:name w:val="Heading 5 Char"/>
    <w:basedOn w:val="DefaultParagraphFont"/>
    <w:link w:val="Heading5"/>
    <w:rsid w:val="005A5024"/>
    <w:rPr>
      <w:rFonts w:ascii="Arial" w:hAnsi="Arial"/>
      <w:b/>
      <w:caps/>
      <w:sz w:val="72"/>
    </w:rPr>
  </w:style>
  <w:style w:type="paragraph" w:styleId="NormalWeb">
    <w:name w:val="Normal (Web)"/>
    <w:basedOn w:val="Normal"/>
    <w:uiPriority w:val="99"/>
    <w:unhideWhenUsed/>
    <w:rsid w:val="00EF39EA"/>
    <w:pPr>
      <w:spacing w:before="100" w:beforeAutospacing="1" w:after="100" w:afterAutospacing="1"/>
    </w:pPr>
    <w:rPr>
      <w:rFonts w:eastAsia="Times New Roman"/>
      <w:lang w:val="en-US"/>
    </w:rPr>
  </w:style>
  <w:style w:type="character" w:customStyle="1" w:styleId="BodyTextIndentChar">
    <w:name w:val="Body Text Indent Char"/>
    <w:basedOn w:val="DefaultParagraphFont"/>
    <w:link w:val="BodyTextIndent"/>
    <w:uiPriority w:val="99"/>
    <w:rsid w:val="00EF6264"/>
    <w:rPr>
      <w:rFonts w:ascii="Arial" w:hAnsi="Arial"/>
    </w:rPr>
  </w:style>
  <w:style w:type="character" w:customStyle="1" w:styleId="Heading3Char">
    <w:name w:val="Heading 3 Char"/>
    <w:basedOn w:val="DefaultParagraphFont"/>
    <w:link w:val="Heading3"/>
    <w:uiPriority w:val="9"/>
    <w:rsid w:val="00D1656A"/>
    <w:rPr>
      <w:rFonts w:asciiTheme="majorHAnsi" w:eastAsiaTheme="majorEastAsia" w:hAnsiTheme="majorHAnsi" w:cstheme="majorBidi"/>
      <w:color w:val="243F60" w:themeColor="accent1" w:themeShade="7F"/>
      <w:sz w:val="24"/>
      <w:szCs w:val="24"/>
      <w:lang w:val="ro-RO"/>
    </w:rPr>
  </w:style>
  <w:style w:type="paragraph" w:styleId="BodyText">
    <w:name w:val="Body Text"/>
    <w:basedOn w:val="Normal"/>
    <w:link w:val="BodyTextChar"/>
    <w:uiPriority w:val="99"/>
    <w:unhideWhenUsed/>
    <w:qFormat/>
    <w:rsid w:val="00D1656A"/>
    <w:pPr>
      <w:spacing w:after="120"/>
    </w:pPr>
  </w:style>
  <w:style w:type="character" w:customStyle="1" w:styleId="BodyTextChar">
    <w:name w:val="Body Text Char"/>
    <w:basedOn w:val="DefaultParagraphFont"/>
    <w:link w:val="BodyText"/>
    <w:uiPriority w:val="99"/>
    <w:rsid w:val="00D1656A"/>
    <w:rPr>
      <w:rFonts w:eastAsia="SimSun"/>
      <w:sz w:val="24"/>
      <w:szCs w:val="24"/>
      <w:lang w:val="ro-RO"/>
    </w:rPr>
  </w:style>
  <w:style w:type="paragraph" w:styleId="ListParagraph">
    <w:name w:val="List Paragraph"/>
    <w:basedOn w:val="Normal"/>
    <w:uiPriority w:val="34"/>
    <w:qFormat/>
    <w:rsid w:val="00D1656A"/>
    <w:pPr>
      <w:widowControl w:val="0"/>
      <w:autoSpaceDE w:val="0"/>
      <w:autoSpaceDN w:val="0"/>
      <w:ind w:left="678" w:hanging="692"/>
    </w:pPr>
    <w:rPr>
      <w:rFonts w:eastAsia="Times New Roman"/>
      <w:sz w:val="22"/>
      <w:szCs w:val="22"/>
    </w:rPr>
  </w:style>
  <w:style w:type="character" w:customStyle="1" w:styleId="Heading1Char">
    <w:name w:val="Heading 1 Char"/>
    <w:basedOn w:val="DefaultParagraphFont"/>
    <w:link w:val="Heading1"/>
    <w:uiPriority w:val="9"/>
    <w:rsid w:val="00D1656A"/>
    <w:rPr>
      <w:rFonts w:ascii="Arial" w:eastAsia="SimSun" w:hAnsi="Arial" w:cs="Arial"/>
      <w:b/>
      <w:bCs/>
      <w:kern w:val="32"/>
      <w:sz w:val="32"/>
      <w:szCs w:val="32"/>
      <w:lang w:val="ro-RO"/>
    </w:rPr>
  </w:style>
  <w:style w:type="character" w:customStyle="1" w:styleId="Heading2Char">
    <w:name w:val="Heading 2 Char"/>
    <w:basedOn w:val="DefaultParagraphFont"/>
    <w:link w:val="Heading2"/>
    <w:uiPriority w:val="9"/>
    <w:rsid w:val="00D1656A"/>
    <w:rPr>
      <w:rFonts w:ascii="Arial" w:eastAsia="SimSun" w:hAnsi="Arial" w:cs="Arial"/>
      <w:b/>
      <w:bCs/>
      <w:i/>
      <w:iCs/>
      <w:sz w:val="28"/>
      <w:szCs w:val="28"/>
      <w:lang w:val="ro-RO"/>
    </w:rPr>
  </w:style>
  <w:style w:type="character" w:customStyle="1" w:styleId="HeaderChar">
    <w:name w:val="Header Char"/>
    <w:basedOn w:val="DefaultParagraphFont"/>
    <w:link w:val="Header"/>
    <w:rsid w:val="00D1656A"/>
    <w:rPr>
      <w:rFonts w:eastAsia="SimSun"/>
      <w:sz w:val="24"/>
      <w:szCs w:val="24"/>
      <w:lang w:val="ro-RO"/>
    </w:rPr>
  </w:style>
  <w:style w:type="paragraph" w:styleId="TOCHeading">
    <w:name w:val="TOC Heading"/>
    <w:basedOn w:val="Heading1"/>
    <w:next w:val="Normal"/>
    <w:uiPriority w:val="39"/>
    <w:unhideWhenUsed/>
    <w:qFormat/>
    <w:rsid w:val="00D1656A"/>
    <w:pPr>
      <w:keepLines/>
      <w:shd w:val="clear" w:color="auto" w:fill="FFFFFF"/>
      <w:spacing w:before="0" w:after="0" w:line="259" w:lineRule="auto"/>
      <w:jc w:val="center"/>
      <w:outlineLvl w:val="9"/>
    </w:pPr>
    <w:rPr>
      <w:rFonts w:asciiTheme="majorHAnsi" w:eastAsiaTheme="majorEastAsia" w:hAnsiTheme="majorHAnsi" w:cs="Times New Roman"/>
      <w:b w:val="0"/>
      <w:bCs w:val="0"/>
      <w:i/>
      <w:color w:val="365F91" w:themeColor="accent1" w:themeShade="BF"/>
      <w:spacing w:val="-2"/>
      <w:kern w:val="0"/>
      <w:szCs w:val="28"/>
      <w:lang w:val="en-US"/>
    </w:rPr>
  </w:style>
  <w:style w:type="paragraph" w:styleId="TOC1">
    <w:name w:val="toc 1"/>
    <w:basedOn w:val="Normal"/>
    <w:next w:val="Normal"/>
    <w:autoRedefine/>
    <w:uiPriority w:val="39"/>
    <w:unhideWhenUsed/>
    <w:rsid w:val="00D1656A"/>
    <w:pPr>
      <w:spacing w:after="100" w:line="360" w:lineRule="auto"/>
      <w:ind w:firstLine="851"/>
      <w:jc w:val="both"/>
    </w:pPr>
    <w:rPr>
      <w:rFonts w:eastAsiaTheme="minorHAnsi" w:cstheme="minorBidi"/>
      <w:sz w:val="26"/>
      <w:szCs w:val="22"/>
      <w:lang w:val="en-US"/>
    </w:rPr>
  </w:style>
  <w:style w:type="paragraph" w:styleId="TOC2">
    <w:name w:val="toc 2"/>
    <w:basedOn w:val="Normal"/>
    <w:next w:val="Normal"/>
    <w:autoRedefine/>
    <w:uiPriority w:val="39"/>
    <w:unhideWhenUsed/>
    <w:rsid w:val="00D1656A"/>
    <w:pPr>
      <w:spacing w:after="100" w:line="360" w:lineRule="auto"/>
      <w:ind w:left="260" w:firstLine="851"/>
      <w:jc w:val="both"/>
    </w:pPr>
    <w:rPr>
      <w:rFonts w:eastAsiaTheme="minorHAnsi" w:cstheme="minorBidi"/>
      <w:sz w:val="26"/>
      <w:szCs w:val="22"/>
      <w:lang w:val="en-US"/>
    </w:rPr>
  </w:style>
  <w:style w:type="paragraph" w:styleId="TOC3">
    <w:name w:val="toc 3"/>
    <w:basedOn w:val="Normal"/>
    <w:next w:val="Normal"/>
    <w:autoRedefine/>
    <w:uiPriority w:val="39"/>
    <w:unhideWhenUsed/>
    <w:rsid w:val="00D1656A"/>
    <w:pPr>
      <w:spacing w:after="100" w:line="360" w:lineRule="auto"/>
      <w:ind w:left="520" w:firstLine="851"/>
      <w:jc w:val="both"/>
    </w:pPr>
    <w:rPr>
      <w:rFonts w:eastAsiaTheme="minorHAnsi" w:cstheme="minorBidi"/>
      <w:sz w:val="26"/>
      <w:szCs w:val="22"/>
      <w:lang w:val="en-US"/>
    </w:rPr>
  </w:style>
  <w:style w:type="character" w:customStyle="1" w:styleId="Heading8Char">
    <w:name w:val="Heading 8 Char"/>
    <w:basedOn w:val="DefaultParagraphFont"/>
    <w:link w:val="Heading8"/>
    <w:rsid w:val="00071948"/>
    <w:rPr>
      <w:rFonts w:eastAsia="SimSun"/>
      <w:i/>
      <w:iCs/>
      <w:sz w:val="24"/>
      <w:szCs w:val="24"/>
      <w:lang w:val="ro-RO"/>
    </w:rPr>
  </w:style>
  <w:style w:type="character" w:customStyle="1" w:styleId="Heading4Char">
    <w:name w:val="Heading 4 Char"/>
    <w:basedOn w:val="DefaultParagraphFont"/>
    <w:link w:val="Heading4"/>
    <w:rsid w:val="00C46453"/>
    <w:rPr>
      <w:rFonts w:asciiTheme="majorHAnsi" w:eastAsiaTheme="majorEastAsia" w:hAnsiTheme="majorHAnsi" w:cstheme="majorBidi"/>
      <w:i/>
      <w:iCs/>
      <w:color w:val="365F91" w:themeColor="accent1" w:themeShade="BF"/>
      <w:sz w:val="24"/>
      <w:szCs w:val="24"/>
      <w:lang w:val="ro-RO"/>
    </w:rPr>
  </w:style>
  <w:style w:type="character" w:customStyle="1" w:styleId="Heading9Char">
    <w:name w:val="Heading 9 Char"/>
    <w:basedOn w:val="DefaultParagraphFont"/>
    <w:link w:val="Heading9"/>
    <w:semiHidden/>
    <w:rsid w:val="00C46453"/>
    <w:rPr>
      <w:rFonts w:asciiTheme="majorHAnsi" w:eastAsiaTheme="majorEastAsia" w:hAnsiTheme="majorHAnsi" w:cstheme="majorBidi"/>
      <w:i/>
      <w:iCs/>
      <w:color w:val="272727" w:themeColor="text1" w:themeTint="D8"/>
      <w:sz w:val="21"/>
      <w:szCs w:val="21"/>
      <w:lang w:val="ro-RO"/>
    </w:rPr>
  </w:style>
  <w:style w:type="character" w:styleId="Strong">
    <w:name w:val="Strong"/>
    <w:basedOn w:val="DefaultParagraphFont"/>
    <w:uiPriority w:val="22"/>
    <w:qFormat/>
    <w:rsid w:val="00C46453"/>
    <w:rPr>
      <w:b/>
      <w:bCs/>
    </w:rPr>
  </w:style>
  <w:style w:type="paragraph" w:customStyle="1" w:styleId="puntuaie">
    <w:name w:val="puntuație"/>
    <w:basedOn w:val="Default"/>
    <w:link w:val="puntuaieChar"/>
    <w:qFormat/>
    <w:rsid w:val="00C46453"/>
    <w:pPr>
      <w:numPr>
        <w:numId w:val="1"/>
      </w:numPr>
      <w:tabs>
        <w:tab w:val="num" w:pos="360"/>
        <w:tab w:val="left" w:pos="1080"/>
        <w:tab w:val="left" w:pos="1170"/>
      </w:tabs>
      <w:spacing w:line="360" w:lineRule="auto"/>
      <w:jc w:val="both"/>
    </w:pPr>
  </w:style>
  <w:style w:type="character" w:customStyle="1" w:styleId="DefaultChar">
    <w:name w:val="Default Char"/>
    <w:link w:val="Default"/>
    <w:rsid w:val="00C46453"/>
    <w:rPr>
      <w:rFonts w:eastAsia="SimSun"/>
      <w:color w:val="000000"/>
      <w:sz w:val="24"/>
      <w:szCs w:val="24"/>
    </w:rPr>
  </w:style>
  <w:style w:type="character" w:customStyle="1" w:styleId="puntuaieChar">
    <w:name w:val="puntuație Char"/>
    <w:basedOn w:val="DefaultChar"/>
    <w:link w:val="puntuaie"/>
    <w:rsid w:val="00C46453"/>
    <w:rPr>
      <w:rFonts w:eastAsia="SimSun"/>
      <w:color w:val="000000"/>
      <w:sz w:val="24"/>
      <w:szCs w:val="24"/>
    </w:rPr>
  </w:style>
  <w:style w:type="paragraph" w:styleId="Caption">
    <w:name w:val="caption"/>
    <w:aliases w:val="Caption Tabel"/>
    <w:basedOn w:val="Normal"/>
    <w:next w:val="Normal"/>
    <w:link w:val="CaptionChar"/>
    <w:qFormat/>
    <w:rsid w:val="00C46453"/>
    <w:pPr>
      <w:jc w:val="both"/>
    </w:pPr>
    <w:rPr>
      <w:rFonts w:eastAsia="Times New Roman"/>
      <w:b/>
      <w:bCs/>
      <w:color w:val="000000"/>
      <w:szCs w:val="20"/>
      <w:lang w:val="en-US"/>
    </w:rPr>
  </w:style>
  <w:style w:type="character" w:customStyle="1" w:styleId="BalloonTextChar">
    <w:name w:val="Balloon Text Char"/>
    <w:basedOn w:val="DefaultParagraphFont"/>
    <w:link w:val="BalloonText"/>
    <w:uiPriority w:val="99"/>
    <w:semiHidden/>
    <w:rsid w:val="00C46453"/>
    <w:rPr>
      <w:rFonts w:ascii="Tahoma" w:eastAsia="SimSun" w:hAnsi="Tahoma" w:cs="Tahoma"/>
      <w:sz w:val="16"/>
      <w:szCs w:val="16"/>
      <w:lang w:val="ro-RO"/>
    </w:rPr>
  </w:style>
  <w:style w:type="paragraph" w:styleId="FootnoteText">
    <w:name w:val="footnote text"/>
    <w:basedOn w:val="Normal"/>
    <w:link w:val="FootnoteTextChar"/>
    <w:semiHidden/>
    <w:rsid w:val="00C46453"/>
    <w:rPr>
      <w:sz w:val="20"/>
      <w:szCs w:val="20"/>
    </w:rPr>
  </w:style>
  <w:style w:type="character" w:customStyle="1" w:styleId="FootnoteTextChar">
    <w:name w:val="Footnote Text Char"/>
    <w:basedOn w:val="DefaultParagraphFont"/>
    <w:link w:val="FootnoteText"/>
    <w:semiHidden/>
    <w:rsid w:val="00C46453"/>
    <w:rPr>
      <w:rFonts w:eastAsia="SimSun"/>
      <w:lang w:val="ro-RO"/>
    </w:rPr>
  </w:style>
  <w:style w:type="character" w:customStyle="1" w:styleId="tal">
    <w:name w:val="tal"/>
    <w:basedOn w:val="DefaultParagraphFont"/>
    <w:rsid w:val="00C46453"/>
  </w:style>
  <w:style w:type="paragraph" w:styleId="BodyText2">
    <w:name w:val="Body Text 2"/>
    <w:basedOn w:val="Normal"/>
    <w:link w:val="BodyText2Char"/>
    <w:uiPriority w:val="99"/>
    <w:rsid w:val="00C46453"/>
    <w:pPr>
      <w:spacing w:after="120" w:line="480" w:lineRule="auto"/>
    </w:pPr>
  </w:style>
  <w:style w:type="character" w:customStyle="1" w:styleId="BodyText2Char">
    <w:name w:val="Body Text 2 Char"/>
    <w:basedOn w:val="DefaultParagraphFont"/>
    <w:link w:val="BodyText2"/>
    <w:uiPriority w:val="99"/>
    <w:rsid w:val="00C46453"/>
    <w:rPr>
      <w:rFonts w:eastAsia="SimSun"/>
      <w:sz w:val="24"/>
      <w:szCs w:val="24"/>
      <w:lang w:val="ro-RO"/>
    </w:rPr>
  </w:style>
  <w:style w:type="paragraph" w:styleId="BodyText3">
    <w:name w:val="Body Text 3"/>
    <w:basedOn w:val="Normal"/>
    <w:link w:val="BodyText3Char"/>
    <w:uiPriority w:val="99"/>
    <w:rsid w:val="00C46453"/>
    <w:pPr>
      <w:spacing w:after="120"/>
    </w:pPr>
    <w:rPr>
      <w:sz w:val="16"/>
      <w:szCs w:val="16"/>
    </w:rPr>
  </w:style>
  <w:style w:type="character" w:customStyle="1" w:styleId="BodyText3Char">
    <w:name w:val="Body Text 3 Char"/>
    <w:basedOn w:val="DefaultParagraphFont"/>
    <w:link w:val="BodyText3"/>
    <w:uiPriority w:val="99"/>
    <w:rsid w:val="00C46453"/>
    <w:rPr>
      <w:rFonts w:eastAsia="SimSun"/>
      <w:sz w:val="16"/>
      <w:szCs w:val="16"/>
      <w:lang w:val="ro-RO"/>
    </w:rPr>
  </w:style>
  <w:style w:type="character" w:styleId="Emphasis">
    <w:name w:val="Emphasis"/>
    <w:uiPriority w:val="20"/>
    <w:qFormat/>
    <w:rsid w:val="00C46453"/>
    <w:rPr>
      <w:i/>
      <w:iCs/>
    </w:rPr>
  </w:style>
  <w:style w:type="character" w:customStyle="1" w:styleId="BodytextItalic8">
    <w:name w:val="Body text + Italic8"/>
    <w:basedOn w:val="BalloonTextChar"/>
    <w:rsid w:val="00C46453"/>
    <w:rPr>
      <w:rFonts w:ascii="Book Antiqua" w:eastAsia="SimSun" w:hAnsi="Book Antiqua" w:cs="Book Antiqua"/>
      <w:i/>
      <w:iCs/>
      <w:spacing w:val="0"/>
      <w:sz w:val="23"/>
      <w:szCs w:val="23"/>
      <w:lang w:val="ro-RO"/>
    </w:rPr>
  </w:style>
  <w:style w:type="character" w:customStyle="1" w:styleId="BodytextItalic7">
    <w:name w:val="Body text + Italic7"/>
    <w:basedOn w:val="BalloonTextChar"/>
    <w:rsid w:val="00C46453"/>
    <w:rPr>
      <w:rFonts w:ascii="Book Antiqua" w:eastAsia="SimSun" w:hAnsi="Book Antiqua" w:cs="Book Antiqua"/>
      <w:i/>
      <w:iCs/>
      <w:spacing w:val="0"/>
      <w:sz w:val="23"/>
      <w:szCs w:val="23"/>
      <w:lang w:val="ro-RO"/>
    </w:rPr>
  </w:style>
  <w:style w:type="character" w:customStyle="1" w:styleId="Heading20">
    <w:name w:val="Heading #2_"/>
    <w:basedOn w:val="DefaultParagraphFont"/>
    <w:link w:val="Heading21"/>
    <w:locked/>
    <w:rsid w:val="00C46453"/>
    <w:rPr>
      <w:rFonts w:ascii="Book Antiqua" w:hAnsi="Book Antiqua"/>
      <w:b/>
      <w:bCs/>
      <w:sz w:val="23"/>
      <w:szCs w:val="23"/>
      <w:shd w:val="clear" w:color="auto" w:fill="FFFFFF"/>
    </w:rPr>
  </w:style>
  <w:style w:type="paragraph" w:customStyle="1" w:styleId="Heading21">
    <w:name w:val="Heading #2"/>
    <w:basedOn w:val="Normal"/>
    <w:link w:val="Heading20"/>
    <w:rsid w:val="00C46453"/>
    <w:pPr>
      <w:shd w:val="clear" w:color="auto" w:fill="FFFFFF"/>
      <w:spacing w:before="180" w:after="540" w:line="240" w:lineRule="atLeast"/>
      <w:ind w:hanging="1120"/>
      <w:outlineLvl w:val="1"/>
    </w:pPr>
    <w:rPr>
      <w:rFonts w:ascii="Book Antiqua" w:eastAsia="Times New Roman" w:hAnsi="Book Antiqua"/>
      <w:b/>
      <w:bCs/>
      <w:sz w:val="23"/>
      <w:szCs w:val="23"/>
      <w:lang w:val="en-US"/>
    </w:rPr>
  </w:style>
  <w:style w:type="character" w:customStyle="1" w:styleId="BodytextItalic6">
    <w:name w:val="Body text + Italic6"/>
    <w:basedOn w:val="BalloonTextChar"/>
    <w:rsid w:val="00C46453"/>
    <w:rPr>
      <w:rFonts w:ascii="Book Antiqua" w:eastAsia="SimSun" w:hAnsi="Book Antiqua" w:cs="Book Antiqua"/>
      <w:i/>
      <w:iCs/>
      <w:spacing w:val="0"/>
      <w:sz w:val="23"/>
      <w:szCs w:val="23"/>
      <w:lang w:val="ro-RO"/>
    </w:rPr>
  </w:style>
  <w:style w:type="character" w:customStyle="1" w:styleId="BodytextItalic5">
    <w:name w:val="Body text + Italic5"/>
    <w:basedOn w:val="BalloonTextChar"/>
    <w:rsid w:val="00C46453"/>
    <w:rPr>
      <w:rFonts w:ascii="Book Antiqua" w:eastAsia="SimSun" w:hAnsi="Book Antiqua" w:cs="Book Antiqua"/>
      <w:i/>
      <w:iCs/>
      <w:spacing w:val="0"/>
      <w:sz w:val="23"/>
      <w:szCs w:val="23"/>
      <w:lang w:val="ro-RO"/>
    </w:rPr>
  </w:style>
  <w:style w:type="character" w:customStyle="1" w:styleId="BodytextBold5">
    <w:name w:val="Body text + Bold5"/>
    <w:basedOn w:val="BalloonTextChar"/>
    <w:rsid w:val="00C46453"/>
    <w:rPr>
      <w:rFonts w:ascii="Book Antiqua" w:eastAsia="SimSun" w:hAnsi="Book Antiqua" w:cs="Book Antiqua"/>
      <w:b/>
      <w:bCs/>
      <w:spacing w:val="0"/>
      <w:sz w:val="23"/>
      <w:szCs w:val="23"/>
      <w:lang w:val="ro-RO"/>
    </w:rPr>
  </w:style>
  <w:style w:type="character" w:customStyle="1" w:styleId="Heading22">
    <w:name w:val="Heading #2 (2)_"/>
    <w:basedOn w:val="DefaultParagraphFont"/>
    <w:link w:val="Heading220"/>
    <w:locked/>
    <w:rsid w:val="00C46453"/>
    <w:rPr>
      <w:rFonts w:ascii="Book Antiqua" w:hAnsi="Book Antiqua"/>
      <w:sz w:val="23"/>
      <w:szCs w:val="23"/>
      <w:shd w:val="clear" w:color="auto" w:fill="FFFFFF"/>
    </w:rPr>
  </w:style>
  <w:style w:type="paragraph" w:customStyle="1" w:styleId="Heading220">
    <w:name w:val="Heading #2 (2)"/>
    <w:basedOn w:val="Normal"/>
    <w:link w:val="Heading22"/>
    <w:rsid w:val="00C46453"/>
    <w:pPr>
      <w:shd w:val="clear" w:color="auto" w:fill="FFFFFF"/>
      <w:spacing w:before="180" w:after="660" w:line="240" w:lineRule="atLeast"/>
      <w:outlineLvl w:val="1"/>
    </w:pPr>
    <w:rPr>
      <w:rFonts w:ascii="Book Antiqua" w:eastAsia="Times New Roman" w:hAnsi="Book Antiqua"/>
      <w:sz w:val="23"/>
      <w:szCs w:val="23"/>
      <w:lang w:val="en-US"/>
    </w:rPr>
  </w:style>
  <w:style w:type="character" w:customStyle="1" w:styleId="BodytextItalic3">
    <w:name w:val="Body text + Italic3"/>
    <w:basedOn w:val="BalloonTextChar"/>
    <w:rsid w:val="00C46453"/>
    <w:rPr>
      <w:rFonts w:ascii="Book Antiqua" w:eastAsia="SimSun" w:hAnsi="Book Antiqua" w:cs="Book Antiqua"/>
      <w:i/>
      <w:iCs/>
      <w:spacing w:val="0"/>
      <w:sz w:val="23"/>
      <w:szCs w:val="23"/>
      <w:lang w:val="ro-RO"/>
    </w:rPr>
  </w:style>
  <w:style w:type="character" w:customStyle="1" w:styleId="Bodytext9">
    <w:name w:val="Body text (9)_"/>
    <w:basedOn w:val="DefaultParagraphFont"/>
    <w:link w:val="Bodytext90"/>
    <w:locked/>
    <w:rsid w:val="00C46453"/>
    <w:rPr>
      <w:rFonts w:ascii="Book Antiqua" w:hAnsi="Book Antiqua"/>
      <w:i/>
      <w:iCs/>
      <w:sz w:val="23"/>
      <w:szCs w:val="23"/>
      <w:shd w:val="clear" w:color="auto" w:fill="FFFFFF"/>
    </w:rPr>
  </w:style>
  <w:style w:type="character" w:customStyle="1" w:styleId="BodytextItalic2">
    <w:name w:val="Body text + Italic2"/>
    <w:basedOn w:val="BalloonTextChar"/>
    <w:rsid w:val="00C46453"/>
    <w:rPr>
      <w:rFonts w:ascii="Book Antiqua" w:eastAsia="SimSun" w:hAnsi="Book Antiqua" w:cs="Book Antiqua"/>
      <w:i/>
      <w:iCs/>
      <w:spacing w:val="0"/>
      <w:sz w:val="23"/>
      <w:szCs w:val="23"/>
      <w:lang w:val="ro-RO"/>
    </w:rPr>
  </w:style>
  <w:style w:type="character" w:customStyle="1" w:styleId="Bodytext9NotItalic4">
    <w:name w:val="Body text (9) + Not Italic4"/>
    <w:basedOn w:val="Bodytext9"/>
    <w:rsid w:val="00C46453"/>
    <w:rPr>
      <w:rFonts w:ascii="Book Antiqua" w:hAnsi="Book Antiqua"/>
      <w:i/>
      <w:iCs/>
      <w:sz w:val="23"/>
      <w:szCs w:val="23"/>
      <w:shd w:val="clear" w:color="auto" w:fill="FFFFFF"/>
    </w:rPr>
  </w:style>
  <w:style w:type="paragraph" w:customStyle="1" w:styleId="Bodytext90">
    <w:name w:val="Body text (9)"/>
    <w:basedOn w:val="Normal"/>
    <w:link w:val="Bodytext9"/>
    <w:rsid w:val="00C46453"/>
    <w:pPr>
      <w:shd w:val="clear" w:color="auto" w:fill="FFFFFF"/>
      <w:spacing w:before="60" w:after="60" w:line="317" w:lineRule="exact"/>
      <w:ind w:firstLine="720"/>
      <w:jc w:val="both"/>
    </w:pPr>
    <w:rPr>
      <w:rFonts w:ascii="Book Antiqua" w:eastAsia="Times New Roman" w:hAnsi="Book Antiqua"/>
      <w:i/>
      <w:iCs/>
      <w:sz w:val="23"/>
      <w:szCs w:val="23"/>
      <w:lang w:val="en-US"/>
    </w:rPr>
  </w:style>
  <w:style w:type="character" w:customStyle="1" w:styleId="BodytextBold4">
    <w:name w:val="Body text + Bold4"/>
    <w:basedOn w:val="BalloonTextChar"/>
    <w:rsid w:val="00C46453"/>
    <w:rPr>
      <w:rFonts w:ascii="Book Antiqua" w:eastAsia="SimSun" w:hAnsi="Book Antiqua" w:cs="Book Antiqua"/>
      <w:b/>
      <w:bCs/>
      <w:spacing w:val="0"/>
      <w:sz w:val="23"/>
      <w:szCs w:val="23"/>
      <w:lang w:val="ro-RO"/>
    </w:rPr>
  </w:style>
  <w:style w:type="character" w:customStyle="1" w:styleId="Bodytext9NotItalic2">
    <w:name w:val="Body text (9) + Not Italic2"/>
    <w:basedOn w:val="Bodytext9"/>
    <w:rsid w:val="00C46453"/>
    <w:rPr>
      <w:rFonts w:ascii="Book Antiqua" w:hAnsi="Book Antiqua" w:cs="Book Antiqua"/>
      <w:i/>
      <w:iCs/>
      <w:spacing w:val="0"/>
      <w:sz w:val="23"/>
      <w:szCs w:val="23"/>
      <w:shd w:val="clear" w:color="auto" w:fill="FFFFFF"/>
    </w:rPr>
  </w:style>
  <w:style w:type="character" w:customStyle="1" w:styleId="Bodytext9NotItalic1">
    <w:name w:val="Body text (9) + Not Italic1"/>
    <w:basedOn w:val="Bodytext9"/>
    <w:rsid w:val="00C46453"/>
    <w:rPr>
      <w:rFonts w:ascii="Book Antiqua" w:hAnsi="Book Antiqua" w:cs="Book Antiqua"/>
      <w:i/>
      <w:iCs/>
      <w:spacing w:val="0"/>
      <w:sz w:val="23"/>
      <w:szCs w:val="23"/>
      <w:shd w:val="clear" w:color="auto" w:fill="FFFFFF"/>
    </w:rPr>
  </w:style>
  <w:style w:type="character" w:customStyle="1" w:styleId="Heading6Char">
    <w:name w:val="Heading 6 Char"/>
    <w:basedOn w:val="DefaultParagraphFont"/>
    <w:link w:val="Heading6"/>
    <w:rsid w:val="00C46453"/>
    <w:rPr>
      <w:b/>
      <w:caps/>
    </w:rPr>
  </w:style>
  <w:style w:type="character" w:styleId="CommentReference">
    <w:name w:val="annotation reference"/>
    <w:basedOn w:val="DefaultParagraphFont"/>
    <w:semiHidden/>
    <w:unhideWhenUsed/>
    <w:rsid w:val="00C46453"/>
    <w:rPr>
      <w:sz w:val="16"/>
      <w:szCs w:val="16"/>
    </w:rPr>
  </w:style>
  <w:style w:type="paragraph" w:styleId="CommentText">
    <w:name w:val="annotation text"/>
    <w:basedOn w:val="Normal"/>
    <w:link w:val="CommentTextChar"/>
    <w:unhideWhenUsed/>
    <w:rsid w:val="00C46453"/>
    <w:rPr>
      <w:sz w:val="20"/>
      <w:szCs w:val="20"/>
    </w:rPr>
  </w:style>
  <w:style w:type="character" w:customStyle="1" w:styleId="CommentTextChar">
    <w:name w:val="Comment Text Char"/>
    <w:basedOn w:val="DefaultParagraphFont"/>
    <w:link w:val="CommentText"/>
    <w:rsid w:val="00C46453"/>
    <w:rPr>
      <w:rFonts w:eastAsia="SimSun"/>
      <w:lang w:val="ro-RO"/>
    </w:rPr>
  </w:style>
  <w:style w:type="paragraph" w:styleId="CommentSubject">
    <w:name w:val="annotation subject"/>
    <w:basedOn w:val="CommentText"/>
    <w:next w:val="CommentText"/>
    <w:link w:val="CommentSubjectChar"/>
    <w:semiHidden/>
    <w:unhideWhenUsed/>
    <w:rsid w:val="00C46453"/>
    <w:rPr>
      <w:b/>
      <w:bCs/>
    </w:rPr>
  </w:style>
  <w:style w:type="character" w:customStyle="1" w:styleId="CommentSubjectChar">
    <w:name w:val="Comment Subject Char"/>
    <w:basedOn w:val="CommentTextChar"/>
    <w:link w:val="CommentSubject"/>
    <w:semiHidden/>
    <w:rsid w:val="00C46453"/>
    <w:rPr>
      <w:rFonts w:eastAsia="SimSun"/>
      <w:b/>
      <w:bCs/>
      <w:lang w:val="ro-RO"/>
    </w:rPr>
  </w:style>
  <w:style w:type="table" w:customStyle="1" w:styleId="TableNormal1">
    <w:name w:val="Table Normal1"/>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6453"/>
    <w:pPr>
      <w:widowControl w:val="0"/>
      <w:autoSpaceDE w:val="0"/>
      <w:autoSpaceDN w:val="0"/>
      <w:ind w:left="110"/>
      <w:jc w:val="center"/>
    </w:pPr>
    <w:rPr>
      <w:rFonts w:eastAsia="Times New Roman"/>
      <w:sz w:val="22"/>
      <w:szCs w:val="22"/>
    </w:rPr>
  </w:style>
  <w:style w:type="table" w:customStyle="1" w:styleId="TableNormal2">
    <w:name w:val="Table Normal2"/>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character" w:customStyle="1" w:styleId="apple-converted-space">
    <w:name w:val="apple-converted-space"/>
    <w:basedOn w:val="DefaultParagraphFont"/>
    <w:rsid w:val="00901C8D"/>
  </w:style>
  <w:style w:type="character" w:customStyle="1" w:styleId="CaptionChar">
    <w:name w:val="Caption Char"/>
    <w:aliases w:val="Caption Tabel Char"/>
    <w:link w:val="Caption"/>
    <w:locked/>
    <w:rsid w:val="00901C8D"/>
    <w:rPr>
      <w:b/>
      <w:bCs/>
      <w:color w:val="000000"/>
      <w:sz w:val="24"/>
    </w:rPr>
  </w:style>
  <w:style w:type="character" w:customStyle="1" w:styleId="BodyTextIndent2Char">
    <w:name w:val="Body Text Indent 2 Char"/>
    <w:basedOn w:val="DefaultParagraphFont"/>
    <w:link w:val="BodyTextIndent2"/>
    <w:uiPriority w:val="99"/>
    <w:rsid w:val="00901C8D"/>
    <w:rPr>
      <w:rFonts w:eastAsia="SimSun"/>
      <w:sz w:val="24"/>
      <w:szCs w:val="24"/>
      <w:lang w:val="ro-RO"/>
    </w:rPr>
  </w:style>
  <w:style w:type="character" w:customStyle="1" w:styleId="BodyTextIndent3Char">
    <w:name w:val="Body Text Indent 3 Char"/>
    <w:basedOn w:val="DefaultParagraphFont"/>
    <w:link w:val="BodyTextIndent3"/>
    <w:uiPriority w:val="99"/>
    <w:rsid w:val="00901C8D"/>
    <w:rPr>
      <w:rFonts w:eastAsia="SimSun"/>
      <w:sz w:val="16"/>
      <w:szCs w:val="1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087235">
      <w:bodyDiv w:val="1"/>
      <w:marLeft w:val="0"/>
      <w:marRight w:val="0"/>
      <w:marTop w:val="0"/>
      <w:marBottom w:val="0"/>
      <w:divBdr>
        <w:top w:val="none" w:sz="0" w:space="0" w:color="auto"/>
        <w:left w:val="none" w:sz="0" w:space="0" w:color="auto"/>
        <w:bottom w:val="none" w:sz="0" w:space="0" w:color="auto"/>
        <w:right w:val="none" w:sz="0" w:space="0" w:color="auto"/>
      </w:divBdr>
    </w:div>
    <w:div w:id="408581171">
      <w:bodyDiv w:val="1"/>
      <w:marLeft w:val="0"/>
      <w:marRight w:val="0"/>
      <w:marTop w:val="0"/>
      <w:marBottom w:val="0"/>
      <w:divBdr>
        <w:top w:val="none" w:sz="0" w:space="0" w:color="auto"/>
        <w:left w:val="none" w:sz="0" w:space="0" w:color="auto"/>
        <w:bottom w:val="none" w:sz="0" w:space="0" w:color="auto"/>
        <w:right w:val="none" w:sz="0" w:space="0" w:color="auto"/>
      </w:divBdr>
    </w:div>
    <w:div w:id="447284170">
      <w:bodyDiv w:val="1"/>
      <w:marLeft w:val="0"/>
      <w:marRight w:val="0"/>
      <w:marTop w:val="0"/>
      <w:marBottom w:val="0"/>
      <w:divBdr>
        <w:top w:val="none" w:sz="0" w:space="0" w:color="auto"/>
        <w:left w:val="none" w:sz="0" w:space="0" w:color="auto"/>
        <w:bottom w:val="none" w:sz="0" w:space="0" w:color="auto"/>
        <w:right w:val="none" w:sz="0" w:space="0" w:color="auto"/>
      </w:divBdr>
    </w:div>
    <w:div w:id="639454765">
      <w:bodyDiv w:val="1"/>
      <w:marLeft w:val="0"/>
      <w:marRight w:val="0"/>
      <w:marTop w:val="0"/>
      <w:marBottom w:val="0"/>
      <w:divBdr>
        <w:top w:val="none" w:sz="0" w:space="0" w:color="auto"/>
        <w:left w:val="none" w:sz="0" w:space="0" w:color="auto"/>
        <w:bottom w:val="none" w:sz="0" w:space="0" w:color="auto"/>
        <w:right w:val="none" w:sz="0" w:space="0" w:color="auto"/>
      </w:divBdr>
    </w:div>
    <w:div w:id="1146358751">
      <w:bodyDiv w:val="1"/>
      <w:marLeft w:val="0"/>
      <w:marRight w:val="0"/>
      <w:marTop w:val="0"/>
      <w:marBottom w:val="0"/>
      <w:divBdr>
        <w:top w:val="none" w:sz="0" w:space="0" w:color="auto"/>
        <w:left w:val="none" w:sz="0" w:space="0" w:color="auto"/>
        <w:bottom w:val="none" w:sz="0" w:space="0" w:color="auto"/>
        <w:right w:val="none" w:sz="0" w:space="0" w:color="auto"/>
      </w:divBdr>
    </w:div>
    <w:div w:id="1340038769">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CC1D-0065-45D1-93EC-0CA4D889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39</Pages>
  <Words>14119</Words>
  <Characters>88245</Characters>
  <Application>Microsoft Office Word</Application>
  <DocSecurity>0</DocSecurity>
  <Lines>1575</Lines>
  <Paragraphs>635</Paragraphs>
  <ScaleCrop>false</ScaleCrop>
  <HeadingPairs>
    <vt:vector size="2" baseType="variant">
      <vt:variant>
        <vt:lpstr>Title</vt:lpstr>
      </vt:variant>
      <vt:variant>
        <vt:i4>1</vt:i4>
      </vt:variant>
    </vt:vector>
  </HeadingPairs>
  <TitlesOfParts>
    <vt:vector size="1" baseType="lpstr">
      <vt:lpstr>UNIVERSITATEA PETROL-GAZE DIN PLOIEŞTI</vt:lpstr>
    </vt:vector>
  </TitlesOfParts>
  <Company>Home</Company>
  <LinksUpToDate>false</LinksUpToDate>
  <CharactersWithSpaces>101729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PETROL-GAZE DIN PLOIEŞTI</dc:title>
  <dc:creator>xx</dc:creator>
  <cp:lastModifiedBy>Marius Diaconu</cp:lastModifiedBy>
  <cp:revision>9</cp:revision>
  <cp:lastPrinted>2026-03-17T15:47:00Z</cp:lastPrinted>
  <dcterms:created xsi:type="dcterms:W3CDTF">2026-03-24T09:21:00Z</dcterms:created>
  <dcterms:modified xsi:type="dcterms:W3CDTF">2026-03-24T14:55:00Z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85eac8-f273-48b5-85fe-320baef1cbf5_Enabled">
    <vt:lpwstr>true</vt:lpwstr>
  </property>
  <property fmtid="{D5CDD505-2E9C-101B-9397-08002B2CF9AE}" pid="3" name="MSIP_Label_cb85eac8-f273-48b5-85fe-320baef1cbf5_SetDate">
    <vt:lpwstr>2024-05-29T00:12:58Z</vt:lpwstr>
  </property>
  <property fmtid="{D5CDD505-2E9C-101B-9397-08002B2CF9AE}" pid="4" name="MSIP_Label_cb85eac8-f273-48b5-85fe-320baef1cbf5_Method">
    <vt:lpwstr>Standard</vt:lpwstr>
  </property>
  <property fmtid="{D5CDD505-2E9C-101B-9397-08002B2CF9AE}" pid="5" name="MSIP_Label_cb85eac8-f273-48b5-85fe-320baef1cbf5_Name">
    <vt:lpwstr>Contine-Informatii-Personale</vt:lpwstr>
  </property>
  <property fmtid="{D5CDD505-2E9C-101B-9397-08002B2CF9AE}" pid="6" name="MSIP_Label_cb85eac8-f273-48b5-85fe-320baef1cbf5_SiteId">
    <vt:lpwstr>9e2ee2c0-d55f-4a8b-b3a7-93a1923da5e3</vt:lpwstr>
  </property>
  <property fmtid="{D5CDD505-2E9C-101B-9397-08002B2CF9AE}" pid="7" name="MSIP_Label_cb85eac8-f273-48b5-85fe-320baef1cbf5_ActionId">
    <vt:lpwstr>8be3f185-cc4c-44a5-aa74-341cfd6e61cb</vt:lpwstr>
  </property>
  <property fmtid="{D5CDD505-2E9C-101B-9397-08002B2CF9AE}" pid="8" name="MSIP_Label_cb85eac8-f273-48b5-85fe-320baef1cbf5_ContentBits">
    <vt:lpwstr>0</vt:lpwstr>
  </property>
</Properties>
</file>