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77777777" w:rsidR="004C63B0" w:rsidRPr="00730679" w:rsidRDefault="004C63B0" w:rsidP="008C0EAE">
      <w:pPr>
        <w:widowControl w:val="0"/>
        <w:spacing w:line="360" w:lineRule="auto"/>
        <w:ind w:firstLine="720"/>
        <w:jc w:val="both"/>
        <w:rPr>
          <w:noProof/>
          <w:sz w:val="22"/>
          <w:szCs w:val="22"/>
        </w:rPr>
      </w:pPr>
      <w:bookmarkStart w:id="0" w:name="_Hlk90022831"/>
      <w:bookmarkEnd w:id="0"/>
    </w:p>
    <w:p w14:paraId="0C6B128D" w14:textId="77777777" w:rsidR="004C63B0" w:rsidRPr="00730679" w:rsidRDefault="004C63B0" w:rsidP="00903CF2">
      <w:pPr>
        <w:widowControl w:val="0"/>
        <w:tabs>
          <w:tab w:val="left" w:pos="993"/>
        </w:tabs>
        <w:spacing w:line="360" w:lineRule="auto"/>
        <w:jc w:val="both"/>
        <w:rPr>
          <w:b/>
          <w:noProof/>
          <w:sz w:val="22"/>
          <w:szCs w:val="22"/>
        </w:rPr>
      </w:pPr>
    </w:p>
    <w:p w14:paraId="495BBEE9" w14:textId="267477FE" w:rsidR="00A7400D" w:rsidRPr="00730679" w:rsidRDefault="004041C4" w:rsidP="008C41A8">
      <w:pPr>
        <w:widowControl w:val="0"/>
        <w:tabs>
          <w:tab w:val="left" w:pos="993"/>
        </w:tabs>
        <w:spacing w:line="360" w:lineRule="auto"/>
        <w:rPr>
          <w:b/>
          <w:noProof/>
          <w:sz w:val="22"/>
          <w:szCs w:val="22"/>
        </w:rPr>
      </w:pPr>
      <w:r w:rsidRPr="00730679">
        <w:rPr>
          <w:noProof/>
          <w:sz w:val="22"/>
          <w:szCs w:val="22"/>
          <w:lang w:eastAsia="ro-RO"/>
        </w:rPr>
        <w:drawing>
          <wp:anchor distT="0" distB="0" distL="114300" distR="114300" simplePos="0" relativeHeight="251658242" behindDoc="0" locked="0" layoutInCell="1" allowOverlap="1" wp14:anchorId="5085272E" wp14:editId="13F304B9">
            <wp:simplePos x="3181350" y="1379220"/>
            <wp:positionH relativeFrom="margin">
              <wp:align>center</wp:align>
            </wp:positionH>
            <wp:positionV relativeFrom="paragraph">
              <wp:align>top</wp:align>
            </wp:positionV>
            <wp:extent cx="1215390" cy="1096401"/>
            <wp:effectExtent l="0" t="0" r="381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r w:rsidR="00946338" w:rsidRPr="00730679">
        <w:rPr>
          <w:b/>
          <w:noProof/>
          <w:sz w:val="22"/>
          <w:szCs w:val="22"/>
        </w:rPr>
        <w:br w:type="textWrapping" w:clear="all"/>
      </w:r>
    </w:p>
    <w:p w14:paraId="340BA44F" w14:textId="143D9B55" w:rsidR="00827193" w:rsidRPr="00730679" w:rsidRDefault="00680718" w:rsidP="004156C4">
      <w:pPr>
        <w:widowControl w:val="0"/>
        <w:tabs>
          <w:tab w:val="left" w:pos="993"/>
        </w:tabs>
        <w:spacing w:line="360" w:lineRule="auto"/>
        <w:jc w:val="center"/>
        <w:rPr>
          <w:b/>
          <w:noProof/>
          <w:sz w:val="22"/>
          <w:szCs w:val="22"/>
        </w:rPr>
      </w:pPr>
      <w:r w:rsidRPr="00730679">
        <w:rPr>
          <w:b/>
          <w:bCs/>
          <w:noProof/>
          <w:sz w:val="22"/>
          <w:szCs w:val="22"/>
          <w:lang w:eastAsia="ro-RO"/>
        </w:rPr>
        <mc:AlternateContent>
          <mc:Choice Requires="wps">
            <w:drawing>
              <wp:inline distT="0" distB="0" distL="0" distR="0" wp14:anchorId="7D154C32" wp14:editId="74D593A6">
                <wp:extent cx="4015740" cy="426720"/>
                <wp:effectExtent l="0" t="0" r="22860" b="1143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426720"/>
                        </a:xfrm>
                        <a:prstGeom prst="rect">
                          <a:avLst/>
                        </a:prstGeom>
                        <a:solidFill>
                          <a:srgbClr val="EAEAEA"/>
                        </a:solidFill>
                        <a:ln w="9525">
                          <a:solidFill>
                            <a:srgbClr val="000000"/>
                          </a:solidFill>
                          <a:miter lim="800000"/>
                          <a:headEnd/>
                          <a:tailEnd/>
                        </a:ln>
                      </wps:spPr>
                      <wps:txbx>
                        <w:txbxContent>
                          <w:p w14:paraId="19B026BC" w14:textId="460BFE9B" w:rsidR="00ED3F26" w:rsidRPr="000912DE" w:rsidRDefault="000912DE" w:rsidP="00A301BD">
                            <w:pPr>
                              <w:jc w:val="center"/>
                              <w:rPr>
                                <w:b/>
                                <w:sz w:val="36"/>
                                <w:szCs w:val="36"/>
                              </w:rPr>
                            </w:pPr>
                            <w:r>
                              <w:rPr>
                                <w:b/>
                                <w:sz w:val="36"/>
                                <w:szCs w:val="36"/>
                                <w:lang w:val="en-US"/>
                              </w:rPr>
                              <w:t>CONTINUITATEA ACTIVITĂȚII</w:t>
                            </w:r>
                          </w:p>
                        </w:txbxContent>
                      </wps:txbx>
                      <wps:bodyPr rot="0" vert="horz" wrap="square" lIns="91440" tIns="45720" rIns="91440" bIns="45720" anchor="t" anchorCtr="0" upright="1">
                        <a:noAutofit/>
                      </wps:bodyPr>
                    </wps:wsp>
                  </a:graphicData>
                </a:graphic>
              </wp:inline>
            </w:drawing>
          </mc:Choice>
          <mc:Fallback>
            <w:pict>
              <v:shapetype w14:anchorId="7D154C32" id="_x0000_t202" coordsize="21600,21600" o:spt="202" path="m,l,21600r21600,l21600,xe">
                <v:stroke joinstyle="miter"/>
                <v:path gradientshapeok="t" o:connecttype="rect"/>
              </v:shapetype>
              <v:shape id="Text Box 12" o:spid="_x0000_s1026" type="#_x0000_t202" style="width:316.2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" fillcolor="#eaeaea">
                <v:textbox>
                  <w:txbxContent>
                    <w:p w14:paraId="19B026BC" w14:textId="460BFE9B" w:rsidR="00ED3F26" w:rsidRPr="000912DE" w:rsidRDefault="000912DE" w:rsidP="00A301BD">
                      <w:pPr>
                        <w:jc w:val="center"/>
                        <w:rPr>
                          <w:b/>
                          <w:sz w:val="36"/>
                          <w:szCs w:val="36"/>
                        </w:rPr>
                      </w:pPr>
                      <w:r>
                        <w:rPr>
                          <w:b/>
                          <w:sz w:val="36"/>
                          <w:szCs w:val="36"/>
                          <w:lang w:val="en-US"/>
                        </w:rPr>
                        <w:t>CONTINUITATEA ACTIVITĂȚII</w:t>
                      </w:r>
                    </w:p>
                  </w:txbxContent>
                </v:textbox>
                <w10:anchorlock/>
              </v:shape>
            </w:pict>
          </mc:Fallback>
        </mc:AlternateContent>
      </w:r>
    </w:p>
    <w:p w14:paraId="60C33168" w14:textId="77777777" w:rsidR="00946338" w:rsidRPr="00730679" w:rsidRDefault="00946338" w:rsidP="004C63B0">
      <w:pPr>
        <w:widowControl w:val="0"/>
        <w:spacing w:line="360" w:lineRule="auto"/>
        <w:jc w:val="center"/>
        <w:rPr>
          <w:b/>
          <w:noProof/>
          <w:sz w:val="22"/>
          <w:szCs w:val="22"/>
        </w:rPr>
      </w:pPr>
    </w:p>
    <w:p w14:paraId="45BF4765" w14:textId="5830BCAE" w:rsidR="004C63B0" w:rsidRPr="00730679" w:rsidRDefault="00817E3F" w:rsidP="004C63B0">
      <w:pPr>
        <w:widowControl w:val="0"/>
        <w:spacing w:line="360" w:lineRule="auto"/>
        <w:jc w:val="center"/>
        <w:rPr>
          <w:b/>
          <w:noProof/>
          <w:sz w:val="22"/>
          <w:szCs w:val="22"/>
        </w:rPr>
      </w:pPr>
      <w:r w:rsidRPr="00730679">
        <w:rPr>
          <w:b/>
          <w:noProof/>
          <w:sz w:val="22"/>
          <w:szCs w:val="22"/>
          <w:lang w:eastAsia="ro-RO"/>
        </w:rPr>
        <mc:AlternateContent>
          <mc:Choice Requires="wps">
            <w:drawing>
              <wp:anchor distT="0" distB="0" distL="114300" distR="114300" simplePos="0" relativeHeight="251658240" behindDoc="1" locked="0" layoutInCell="1" allowOverlap="1" wp14:anchorId="351914BF" wp14:editId="565FDF91">
                <wp:simplePos x="0" y="0"/>
                <wp:positionH relativeFrom="column">
                  <wp:posOffset>2040890</wp:posOffset>
                </wp:positionH>
                <wp:positionV relativeFrom="paragraph">
                  <wp:posOffset>11430</wp:posOffset>
                </wp:positionV>
                <wp:extent cx="1916430" cy="365760"/>
                <wp:effectExtent l="0" t="0" r="26670" b="15240"/>
                <wp:wrapTight wrapText="bothSides">
                  <wp:wrapPolygon edited="0">
                    <wp:start x="0" y="0"/>
                    <wp:lineTo x="0" y="21375"/>
                    <wp:lineTo x="21686" y="21375"/>
                    <wp:lineTo x="21686"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365760"/>
                        </a:xfrm>
                        <a:prstGeom prst="rect">
                          <a:avLst/>
                        </a:prstGeom>
                        <a:solidFill>
                          <a:srgbClr val="EAEAEA"/>
                        </a:solidFill>
                        <a:ln w="9525">
                          <a:solidFill>
                            <a:srgbClr val="000000"/>
                          </a:solidFill>
                          <a:miter lim="800000"/>
                          <a:headEnd/>
                          <a:tailEnd/>
                        </a:ln>
                      </wps:spPr>
                      <wps:txbx>
                        <w:txbxContent>
                          <w:p w14:paraId="5C24F341" w14:textId="0E9A0C2B" w:rsidR="00ED3F26" w:rsidRPr="00733826" w:rsidRDefault="00ED3F26" w:rsidP="00A7400D">
                            <w:pPr>
                              <w:widowControl w:val="0"/>
                              <w:tabs>
                                <w:tab w:val="left" w:pos="993"/>
                              </w:tabs>
                              <w:jc w:val="center"/>
                              <w:rPr>
                                <w:szCs w:val="32"/>
                              </w:rPr>
                            </w:pPr>
                            <w:r w:rsidRPr="00733826">
                              <w:rPr>
                                <w:b/>
                                <w:sz w:val="36"/>
                                <w:szCs w:val="36"/>
                              </w:rPr>
                              <w:t xml:space="preserve">COD: PS </w:t>
                            </w:r>
                            <w:r w:rsidR="000912DE">
                              <w:rPr>
                                <w:b/>
                                <w:sz w:val="36"/>
                                <w:szCs w:val="3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11" o:spid="_x0000_s1027" type="#_x0000_t202" style="position:absolute;left:0;text-align:left;margin-left:160.7pt;margin-top:.9pt;width:150.9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" fillcolor="#eaeaea">
                <v:textbox>
                  <w:txbxContent>
                    <w:p w14:paraId="5C24F341" w14:textId="0E9A0C2B" w:rsidR="00ED3F26" w:rsidRPr="00733826" w:rsidRDefault="00ED3F26" w:rsidP="00A7400D">
                      <w:pPr>
                        <w:widowControl w:val="0"/>
                        <w:tabs>
                          <w:tab w:val="left" w:pos="993"/>
                        </w:tabs>
                        <w:jc w:val="center"/>
                        <w:rPr>
                          <w:szCs w:val="32"/>
                        </w:rPr>
                      </w:pPr>
                      <w:r w:rsidRPr="00733826">
                        <w:rPr>
                          <w:b/>
                          <w:sz w:val="36"/>
                          <w:szCs w:val="36"/>
                        </w:rPr>
                        <w:t xml:space="preserve">COD: PS </w:t>
                      </w:r>
                      <w:r w:rsidR="000912DE">
                        <w:rPr>
                          <w:b/>
                          <w:sz w:val="36"/>
                          <w:szCs w:val="36"/>
                        </w:rPr>
                        <w:t>10</w:t>
                      </w:r>
                    </w:p>
                  </w:txbxContent>
                </v:textbox>
                <w10:wrap type="tight"/>
              </v:shape>
            </w:pict>
          </mc:Fallback>
        </mc:AlternateContent>
      </w:r>
    </w:p>
    <w:p w14:paraId="5622B698" w14:textId="77777777" w:rsidR="004C63B0" w:rsidRPr="00730679" w:rsidRDefault="004C63B0" w:rsidP="004C63B0">
      <w:pPr>
        <w:widowControl w:val="0"/>
        <w:tabs>
          <w:tab w:val="left" w:pos="993"/>
        </w:tabs>
        <w:spacing w:line="360" w:lineRule="auto"/>
        <w:jc w:val="center"/>
        <w:rPr>
          <w:noProof/>
          <w:sz w:val="22"/>
          <w:szCs w:val="22"/>
        </w:rPr>
      </w:pPr>
    </w:p>
    <w:p w14:paraId="44F00B8D" w14:textId="77777777" w:rsidR="00C3498F" w:rsidRPr="00730679" w:rsidRDefault="00C3498F" w:rsidP="00C3498F">
      <w:pPr>
        <w:rPr>
          <w:noProof/>
        </w:rPr>
      </w:pPr>
    </w:p>
    <w:p w14:paraId="50C1235D" w14:textId="2A201B41" w:rsidR="004C63B0" w:rsidRPr="00730679" w:rsidRDefault="00C3498F" w:rsidP="004C63B0">
      <w:pPr>
        <w:pStyle w:val="Heading5"/>
        <w:widowControl w:val="0"/>
        <w:tabs>
          <w:tab w:val="left" w:pos="993"/>
        </w:tabs>
        <w:spacing w:line="360" w:lineRule="auto"/>
        <w:ind w:firstLine="0"/>
        <w:rPr>
          <w:rFonts w:ascii="Times New Roman" w:hAnsi="Times New Roman"/>
          <w:b w:val="0"/>
          <w:noProof/>
          <w:spacing w:val="32"/>
          <w:sz w:val="22"/>
          <w:szCs w:val="22"/>
          <w:lang w:val="ro-RO"/>
        </w:rPr>
      </w:pPr>
      <w:r w:rsidRPr="00730679">
        <w:rPr>
          <w:rFonts w:ascii="Times New Roman" w:hAnsi="Times New Roman"/>
          <w:noProof/>
          <w:spacing w:val="32"/>
          <w:sz w:val="22"/>
          <w:szCs w:val="22"/>
          <w:lang w:val="ro-RO" w:eastAsia="ro-RO"/>
        </w:rPr>
        <mc:AlternateContent>
          <mc:Choice Requires="wps">
            <w:drawing>
              <wp:anchor distT="0" distB="0" distL="114300" distR="114300" simplePos="0" relativeHeight="251658241" behindDoc="0" locked="0" layoutInCell="1" allowOverlap="1" wp14:anchorId="1E3DC386" wp14:editId="3710A0BB">
                <wp:simplePos x="0" y="0"/>
                <wp:positionH relativeFrom="column">
                  <wp:posOffset>920115</wp:posOffset>
                </wp:positionH>
                <wp:positionV relativeFrom="paragraph">
                  <wp:posOffset>12700</wp:posOffset>
                </wp:positionV>
                <wp:extent cx="3924300" cy="335280"/>
                <wp:effectExtent l="0" t="0" r="1905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5280"/>
                        </a:xfrm>
                        <a:prstGeom prst="rect">
                          <a:avLst/>
                        </a:prstGeom>
                        <a:solidFill>
                          <a:srgbClr val="EAEAEA"/>
                        </a:solidFill>
                        <a:ln w="9525">
                          <a:solidFill>
                            <a:srgbClr val="000000"/>
                          </a:solidFill>
                          <a:miter lim="800000"/>
                          <a:headEnd/>
                          <a:tailEnd/>
                        </a:ln>
                      </wps:spPr>
                      <wps:txbx>
                        <w:txbxContent>
                          <w:p w14:paraId="3F0661AF" w14:textId="5BF14D94" w:rsidR="00ED3F26" w:rsidRPr="00C3498F" w:rsidRDefault="00ED3F26" w:rsidP="00C3498F">
                            <w:pPr>
                              <w:pStyle w:val="Heading5"/>
                              <w:widowControl w:val="0"/>
                              <w:tabs>
                                <w:tab w:val="left" w:pos="993"/>
                              </w:tabs>
                              <w:ind w:firstLine="0"/>
                              <w:rPr>
                                <w:rFonts w:ascii="Times New Roman" w:hAnsi="Times New Roman"/>
                                <w:b w:val="0"/>
                                <w:sz w:val="36"/>
                                <w:szCs w:val="36"/>
                                <w:lang w:val="ro-RO"/>
                              </w:rPr>
                            </w:pPr>
                            <w:r w:rsidRPr="00C3498F">
                              <w:rPr>
                                <w:rFonts w:ascii="Times New Roman" w:hAnsi="Times New Roman"/>
                                <w:sz w:val="36"/>
                                <w:szCs w:val="36"/>
                                <w:lang w:val="ro-RO"/>
                              </w:rPr>
                              <w:t>procedurĂ de sistem</w:t>
                            </w:r>
                          </w:p>
                          <w:p w14:paraId="72DE5E7F" w14:textId="77777777" w:rsidR="00ED3F26" w:rsidRPr="005125AB" w:rsidRDefault="00ED3F26" w:rsidP="00C3498F">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9" o:spid="_x0000_s1028" type="#_x0000_t202" style="position:absolute;left:0;text-align:left;margin-left:72.45pt;margin-top:1pt;width:309pt;height:2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" fillcolor="#eaeaea">
                <v:textbox>
                  <w:txbxContent>
                    <w:p w14:paraId="3F0661AF" w14:textId="5BF14D94" w:rsidR="00ED3F26" w:rsidRPr="00C3498F" w:rsidRDefault="00ED3F26" w:rsidP="00C3498F">
                      <w:pPr>
                        <w:pStyle w:val="Heading5"/>
                        <w:widowControl w:val="0"/>
                        <w:tabs>
                          <w:tab w:val="left" w:pos="993"/>
                        </w:tabs>
                        <w:ind w:firstLine="0"/>
                        <w:rPr>
                          <w:rFonts w:ascii="Times New Roman" w:hAnsi="Times New Roman"/>
                          <w:b w:val="0"/>
                          <w:sz w:val="36"/>
                          <w:szCs w:val="36"/>
                          <w:lang w:val="ro-RO"/>
                        </w:rPr>
                      </w:pPr>
                      <w:r w:rsidRPr="00C3498F">
                        <w:rPr>
                          <w:rFonts w:ascii="Times New Roman" w:hAnsi="Times New Roman"/>
                          <w:sz w:val="36"/>
                          <w:szCs w:val="36"/>
                          <w:lang w:val="ro-RO"/>
                        </w:rPr>
                        <w:t>procedurĂ de sistem</w:t>
                      </w:r>
                    </w:p>
                    <w:p w14:paraId="72DE5E7F" w14:textId="77777777" w:rsidR="00ED3F26" w:rsidRPr="005125AB" w:rsidRDefault="00ED3F26" w:rsidP="00C3498F">
                      <w:pPr>
                        <w:jc w:val="center"/>
                        <w:rPr>
                          <w:szCs w:val="32"/>
                        </w:rPr>
                      </w:pPr>
                    </w:p>
                  </w:txbxContent>
                </v:textbox>
              </v:shape>
            </w:pict>
          </mc:Fallback>
        </mc:AlternateContent>
      </w:r>
    </w:p>
    <w:p w14:paraId="0C02CB57" w14:textId="77777777" w:rsidR="00B44FD1" w:rsidRPr="00730679" w:rsidRDefault="00A04B72" w:rsidP="00636E5B">
      <w:pPr>
        <w:widowControl w:val="0"/>
        <w:tabs>
          <w:tab w:val="left" w:pos="993"/>
        </w:tabs>
        <w:spacing w:line="360" w:lineRule="auto"/>
        <w:rPr>
          <w:noProof/>
          <w:sz w:val="22"/>
          <w:szCs w:val="22"/>
        </w:rPr>
      </w:pPr>
      <w:r w:rsidRPr="00730679">
        <w:rPr>
          <w:noProof/>
          <w:sz w:val="22"/>
          <w:szCs w:val="22"/>
        </w:rPr>
        <w:t xml:space="preserve">                                                        </w:t>
      </w:r>
      <w:r w:rsidR="00B44FD1" w:rsidRPr="00730679">
        <w:rPr>
          <w:noProof/>
          <w:sz w:val="22"/>
          <w:szCs w:val="22"/>
        </w:rPr>
        <w:t xml:space="preserve">                               </w:t>
      </w:r>
    </w:p>
    <w:p w14:paraId="14F92FED" w14:textId="77777777" w:rsidR="00636E5B" w:rsidRDefault="00636E5B" w:rsidP="00636E5B">
      <w:pPr>
        <w:rPr>
          <w:noProof/>
        </w:rPr>
      </w:pPr>
    </w:p>
    <w:p w14:paraId="56B8ADB6" w14:textId="77777777" w:rsidR="007E24F9" w:rsidRPr="00730679" w:rsidRDefault="007E24F9" w:rsidP="00636E5B">
      <w:pPr>
        <w:rPr>
          <w:noProof/>
        </w:rPr>
      </w:pPr>
    </w:p>
    <w:tbl>
      <w:tblPr>
        <w:tblW w:w="10455"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2145"/>
        <w:gridCol w:w="2125"/>
        <w:gridCol w:w="2030"/>
        <w:gridCol w:w="2070"/>
        <w:gridCol w:w="2085"/>
      </w:tblGrid>
      <w:tr w:rsidR="00636E5B" w:rsidRPr="00730679" w14:paraId="1E7656B3" w14:textId="77777777" w:rsidTr="007E24F9">
        <w:trPr>
          <w:trHeight w:val="264"/>
          <w:jc w:val="center"/>
        </w:trPr>
        <w:tc>
          <w:tcPr>
            <w:tcW w:w="214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36B05D75" w14:textId="77777777" w:rsidR="00636E5B" w:rsidRPr="00730679" w:rsidRDefault="00636E5B" w:rsidP="001931A6">
            <w:pPr>
              <w:spacing w:before="60" w:after="60"/>
              <w:jc w:val="center"/>
              <w:rPr>
                <w:b/>
                <w:bCs/>
                <w:noProof/>
                <w:color w:val="000000" w:themeColor="text1"/>
                <w:sz w:val="18"/>
                <w:szCs w:val="18"/>
              </w:rPr>
            </w:pPr>
            <w:r w:rsidRPr="00730679">
              <w:rPr>
                <w:b/>
                <w:bCs/>
                <w:noProof/>
                <w:color w:val="000000" w:themeColor="text1"/>
                <w:sz w:val="18"/>
                <w:szCs w:val="18"/>
              </w:rPr>
              <w:t>Elaborat</w:t>
            </w:r>
          </w:p>
        </w:tc>
        <w:tc>
          <w:tcPr>
            <w:tcW w:w="212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26FE1A7C" w14:textId="77777777" w:rsidR="00636E5B" w:rsidRPr="00730679" w:rsidRDefault="00636E5B" w:rsidP="001931A6">
            <w:pPr>
              <w:spacing w:before="60" w:after="60"/>
              <w:jc w:val="center"/>
              <w:rPr>
                <w:b/>
                <w:bCs/>
                <w:noProof/>
                <w:color w:val="000000" w:themeColor="text1"/>
                <w:sz w:val="18"/>
                <w:szCs w:val="18"/>
              </w:rPr>
            </w:pPr>
            <w:r w:rsidRPr="00730679">
              <w:rPr>
                <w:b/>
                <w:bCs/>
                <w:noProof/>
                <w:color w:val="000000" w:themeColor="text1"/>
                <w:sz w:val="18"/>
                <w:szCs w:val="18"/>
              </w:rPr>
              <w:t>Verificat</w:t>
            </w:r>
          </w:p>
        </w:tc>
        <w:tc>
          <w:tcPr>
            <w:tcW w:w="4100" w:type="dxa"/>
            <w:gridSpan w:val="2"/>
            <w:tcBorders>
              <w:top w:val="single" w:sz="12" w:space="0" w:color="auto"/>
              <w:bottom w:val="single" w:sz="8" w:space="0" w:color="808080" w:themeColor="background1" w:themeShade="80"/>
            </w:tcBorders>
            <w:shd w:val="clear" w:color="auto" w:fill="F2F2F2" w:themeFill="background1" w:themeFillShade="F2"/>
            <w:vAlign w:val="center"/>
          </w:tcPr>
          <w:p w14:paraId="7D4ADDBC" w14:textId="77777777" w:rsidR="00636E5B" w:rsidRPr="00730679" w:rsidRDefault="00636E5B" w:rsidP="001931A6">
            <w:pPr>
              <w:spacing w:before="60" w:after="60"/>
              <w:jc w:val="center"/>
              <w:rPr>
                <w:b/>
                <w:bCs/>
                <w:noProof/>
                <w:sz w:val="18"/>
                <w:szCs w:val="18"/>
              </w:rPr>
            </w:pPr>
            <w:r w:rsidRPr="00730679">
              <w:rPr>
                <w:b/>
                <w:bCs/>
                <w:noProof/>
                <w:sz w:val="18"/>
                <w:szCs w:val="18"/>
              </w:rPr>
              <w:t>Avizat</w:t>
            </w:r>
          </w:p>
        </w:tc>
        <w:tc>
          <w:tcPr>
            <w:tcW w:w="2085" w:type="dxa"/>
            <w:tcBorders>
              <w:top w:val="single" w:sz="12" w:space="0" w:color="auto"/>
              <w:bottom w:val="single" w:sz="8" w:space="0" w:color="808080" w:themeColor="background1" w:themeShade="80"/>
            </w:tcBorders>
            <w:shd w:val="clear" w:color="auto" w:fill="F2F2F2" w:themeFill="background1" w:themeFillShade="F2"/>
            <w:vAlign w:val="center"/>
          </w:tcPr>
          <w:p w14:paraId="3C297B92" w14:textId="77777777" w:rsidR="00636E5B" w:rsidRPr="00730679" w:rsidRDefault="00636E5B" w:rsidP="001931A6">
            <w:pPr>
              <w:spacing w:before="60" w:after="60"/>
              <w:jc w:val="center"/>
              <w:rPr>
                <w:b/>
                <w:bCs/>
                <w:noProof/>
                <w:sz w:val="18"/>
                <w:szCs w:val="18"/>
              </w:rPr>
            </w:pPr>
            <w:r w:rsidRPr="00730679">
              <w:rPr>
                <w:b/>
                <w:bCs/>
                <w:noProof/>
                <w:sz w:val="18"/>
                <w:szCs w:val="18"/>
              </w:rPr>
              <w:t>Aprobat</w:t>
            </w:r>
          </w:p>
        </w:tc>
      </w:tr>
      <w:tr w:rsidR="00636E5B" w:rsidRPr="00730679" w14:paraId="1491E78D" w14:textId="77777777" w:rsidTr="007E24F9">
        <w:trPr>
          <w:trHeight w:val="467"/>
          <w:jc w:val="center"/>
        </w:trPr>
        <w:tc>
          <w:tcPr>
            <w:tcW w:w="2145" w:type="dxa"/>
            <w:vMerge/>
            <w:tcBorders>
              <w:top w:val="single" w:sz="8" w:space="0" w:color="808080" w:themeColor="background1" w:themeShade="80"/>
              <w:bottom w:val="single" w:sz="12" w:space="0" w:color="auto"/>
            </w:tcBorders>
            <w:shd w:val="clear" w:color="auto" w:fill="F2F2F2" w:themeFill="background1" w:themeFillShade="F2"/>
            <w:vAlign w:val="center"/>
          </w:tcPr>
          <w:p w14:paraId="3CE8CF85" w14:textId="77777777" w:rsidR="00636E5B" w:rsidRPr="00730679" w:rsidRDefault="00636E5B" w:rsidP="001931A6">
            <w:pPr>
              <w:jc w:val="center"/>
              <w:rPr>
                <w:b/>
                <w:bCs/>
                <w:noProof/>
                <w:sz w:val="18"/>
                <w:szCs w:val="18"/>
              </w:rPr>
            </w:pPr>
          </w:p>
        </w:tc>
        <w:tc>
          <w:tcPr>
            <w:tcW w:w="2125" w:type="dxa"/>
            <w:vMerge/>
            <w:tcBorders>
              <w:top w:val="single" w:sz="8" w:space="0" w:color="808080" w:themeColor="background1" w:themeShade="80"/>
              <w:bottom w:val="single" w:sz="12" w:space="0" w:color="auto"/>
            </w:tcBorders>
            <w:shd w:val="clear" w:color="auto" w:fill="F2F2F2" w:themeFill="background1" w:themeFillShade="F2"/>
            <w:vAlign w:val="center"/>
          </w:tcPr>
          <w:p w14:paraId="4A6DE786" w14:textId="77777777" w:rsidR="00636E5B" w:rsidRPr="00730679" w:rsidRDefault="00636E5B" w:rsidP="001931A6">
            <w:pPr>
              <w:jc w:val="center"/>
              <w:rPr>
                <w:noProof/>
                <w:sz w:val="18"/>
                <w:szCs w:val="18"/>
              </w:rPr>
            </w:pPr>
          </w:p>
        </w:tc>
        <w:tc>
          <w:tcPr>
            <w:tcW w:w="2030" w:type="dxa"/>
            <w:tcBorders>
              <w:top w:val="single" w:sz="8" w:space="0" w:color="808080" w:themeColor="background1" w:themeShade="80"/>
              <w:bottom w:val="single" w:sz="12" w:space="0" w:color="auto"/>
            </w:tcBorders>
            <w:shd w:val="clear" w:color="auto" w:fill="F2F2F2" w:themeFill="background1" w:themeFillShade="F2"/>
            <w:vAlign w:val="center"/>
          </w:tcPr>
          <w:p w14:paraId="7557E115" w14:textId="77777777" w:rsidR="00636E5B" w:rsidRPr="00730679" w:rsidRDefault="00636E5B" w:rsidP="001931A6">
            <w:pPr>
              <w:jc w:val="center"/>
              <w:rPr>
                <w:b/>
                <w:bCs/>
                <w:noProof/>
                <w:sz w:val="18"/>
                <w:szCs w:val="18"/>
              </w:rPr>
            </w:pPr>
            <w:r w:rsidRPr="00730679">
              <w:rPr>
                <w:b/>
                <w:bCs/>
                <w:noProof/>
                <w:sz w:val="18"/>
                <w:szCs w:val="18"/>
              </w:rPr>
              <w:t>Comisia de monitorizare</w:t>
            </w:r>
          </w:p>
        </w:tc>
        <w:tc>
          <w:tcPr>
            <w:tcW w:w="2070" w:type="dxa"/>
            <w:tcBorders>
              <w:top w:val="single" w:sz="8" w:space="0" w:color="808080" w:themeColor="background1" w:themeShade="80"/>
              <w:bottom w:val="single" w:sz="12" w:space="0" w:color="auto"/>
            </w:tcBorders>
            <w:shd w:val="clear" w:color="auto" w:fill="F2F2F2" w:themeFill="background1" w:themeFillShade="F2"/>
            <w:vAlign w:val="center"/>
          </w:tcPr>
          <w:p w14:paraId="4762E7ED" w14:textId="77777777" w:rsidR="00636E5B" w:rsidRPr="00730679" w:rsidRDefault="00636E5B" w:rsidP="001931A6">
            <w:pPr>
              <w:jc w:val="center"/>
              <w:rPr>
                <w:b/>
                <w:bCs/>
                <w:noProof/>
                <w:sz w:val="18"/>
                <w:szCs w:val="18"/>
              </w:rPr>
            </w:pPr>
            <w:r w:rsidRPr="00730679">
              <w:rPr>
                <w:b/>
                <w:bCs/>
                <w:noProof/>
                <w:sz w:val="18"/>
                <w:szCs w:val="18"/>
              </w:rPr>
              <w:t>Consiliul de administrație</w:t>
            </w:r>
          </w:p>
        </w:tc>
        <w:tc>
          <w:tcPr>
            <w:tcW w:w="2085" w:type="dxa"/>
            <w:tcBorders>
              <w:top w:val="single" w:sz="8" w:space="0" w:color="808080" w:themeColor="background1" w:themeShade="80"/>
              <w:bottom w:val="single" w:sz="12" w:space="0" w:color="auto"/>
            </w:tcBorders>
            <w:shd w:val="clear" w:color="auto" w:fill="F2F2F2" w:themeFill="background1" w:themeFillShade="F2"/>
            <w:vAlign w:val="center"/>
          </w:tcPr>
          <w:p w14:paraId="38684E55" w14:textId="3A2F9CDE" w:rsidR="00636E5B" w:rsidRPr="00730679" w:rsidRDefault="00636E5B" w:rsidP="001931A6">
            <w:pPr>
              <w:jc w:val="center"/>
              <w:rPr>
                <w:b/>
                <w:bCs/>
                <w:noProof/>
                <w:sz w:val="18"/>
                <w:szCs w:val="18"/>
              </w:rPr>
            </w:pPr>
            <w:r w:rsidRPr="00730679">
              <w:rPr>
                <w:b/>
                <w:bCs/>
                <w:noProof/>
                <w:sz w:val="18"/>
                <w:szCs w:val="18"/>
              </w:rPr>
              <w:t>Senatul universitar</w:t>
            </w:r>
          </w:p>
        </w:tc>
      </w:tr>
      <w:tr w:rsidR="000C1A23" w:rsidRPr="00730679" w14:paraId="2D68DB8F" w14:textId="77777777" w:rsidTr="007E24F9">
        <w:trPr>
          <w:trHeight w:val="958"/>
          <w:jc w:val="center"/>
        </w:trPr>
        <w:tc>
          <w:tcPr>
            <w:tcW w:w="2145" w:type="dxa"/>
            <w:tcBorders>
              <w:top w:val="single" w:sz="12" w:space="0" w:color="auto"/>
            </w:tcBorders>
            <w:vAlign w:val="center"/>
          </w:tcPr>
          <w:p w14:paraId="3C6CC971" w14:textId="353381A5" w:rsidR="000C1A23" w:rsidRPr="00730679" w:rsidRDefault="000C1A23" w:rsidP="000C1A23">
            <w:pPr>
              <w:jc w:val="center"/>
              <w:rPr>
                <w:noProof/>
                <w:sz w:val="18"/>
                <w:szCs w:val="18"/>
              </w:rPr>
            </w:pPr>
            <w:r w:rsidRPr="00CA46C2">
              <w:rPr>
                <w:noProof/>
                <w:sz w:val="18"/>
                <w:szCs w:val="18"/>
              </w:rPr>
              <w:t>Ing. Gabriela CRUCERU</w:t>
            </w:r>
          </w:p>
        </w:tc>
        <w:tc>
          <w:tcPr>
            <w:tcW w:w="2125" w:type="dxa"/>
            <w:tcBorders>
              <w:top w:val="single" w:sz="12" w:space="0" w:color="auto"/>
            </w:tcBorders>
            <w:vAlign w:val="center"/>
          </w:tcPr>
          <w:p w14:paraId="3478B6E3" w14:textId="52D42E04" w:rsidR="000C1A23" w:rsidRPr="00DD7279" w:rsidRDefault="00CB72A1" w:rsidP="000C1A23">
            <w:pPr>
              <w:jc w:val="center"/>
              <w:rPr>
                <w:noProof/>
                <w:color w:val="000000" w:themeColor="text1"/>
                <w:sz w:val="18"/>
                <w:szCs w:val="18"/>
              </w:rPr>
            </w:pPr>
            <w:r w:rsidRPr="00DD7279">
              <w:rPr>
                <w:noProof/>
                <w:color w:val="000000" w:themeColor="text1"/>
                <w:sz w:val="18"/>
                <w:szCs w:val="18"/>
              </w:rPr>
              <w:t>Prof.dr. Mircea DUICĂ</w:t>
            </w:r>
          </w:p>
        </w:tc>
        <w:tc>
          <w:tcPr>
            <w:tcW w:w="2030" w:type="dxa"/>
            <w:tcBorders>
              <w:top w:val="single" w:sz="12" w:space="0" w:color="auto"/>
            </w:tcBorders>
            <w:vAlign w:val="center"/>
          </w:tcPr>
          <w:p w14:paraId="2E060253" w14:textId="30DD630B" w:rsidR="000C1A23" w:rsidRDefault="000C1A23" w:rsidP="000C1A23">
            <w:pPr>
              <w:ind w:right="-36"/>
              <w:jc w:val="center"/>
              <w:rPr>
                <w:noProof/>
                <w:color w:val="000000" w:themeColor="text1"/>
                <w:sz w:val="18"/>
                <w:szCs w:val="18"/>
              </w:rPr>
            </w:pPr>
            <w:r w:rsidRPr="00156753">
              <w:rPr>
                <w:noProof/>
                <w:color w:val="000000" w:themeColor="text1"/>
                <w:sz w:val="18"/>
                <w:szCs w:val="18"/>
              </w:rPr>
              <w:t xml:space="preserve">Conf.univ.dr. </w:t>
            </w:r>
            <w:r>
              <w:rPr>
                <w:noProof/>
                <w:color w:val="000000" w:themeColor="text1"/>
                <w:sz w:val="18"/>
                <w:szCs w:val="18"/>
              </w:rPr>
              <w:t>ing. Henri-George COANDĂ</w:t>
            </w:r>
          </w:p>
          <w:p w14:paraId="160CFD35" w14:textId="3EE68EED" w:rsidR="000C1A23" w:rsidRPr="00730679" w:rsidRDefault="000C1A23" w:rsidP="000C1A23">
            <w:pPr>
              <w:jc w:val="center"/>
              <w:rPr>
                <w:noProof/>
                <w:sz w:val="18"/>
                <w:szCs w:val="18"/>
              </w:rPr>
            </w:pPr>
          </w:p>
        </w:tc>
        <w:tc>
          <w:tcPr>
            <w:tcW w:w="2070" w:type="dxa"/>
            <w:tcBorders>
              <w:top w:val="single" w:sz="12" w:space="0" w:color="auto"/>
            </w:tcBorders>
            <w:vAlign w:val="center"/>
          </w:tcPr>
          <w:p w14:paraId="133167EC" w14:textId="0245D08E" w:rsidR="000C1A23" w:rsidRDefault="000C1A23" w:rsidP="000C1A23">
            <w:pPr>
              <w:ind w:right="-36"/>
              <w:jc w:val="center"/>
              <w:rPr>
                <w:noProof/>
                <w:color w:val="000000" w:themeColor="text1"/>
                <w:sz w:val="18"/>
                <w:szCs w:val="18"/>
              </w:rPr>
            </w:pPr>
            <w:r w:rsidRPr="00156753">
              <w:rPr>
                <w:noProof/>
                <w:color w:val="000000" w:themeColor="text1"/>
                <w:sz w:val="18"/>
                <w:szCs w:val="18"/>
              </w:rPr>
              <w:t xml:space="preserve">Conf.univ.dr. </w:t>
            </w:r>
            <w:r>
              <w:rPr>
                <w:noProof/>
                <w:color w:val="000000" w:themeColor="text1"/>
                <w:sz w:val="18"/>
                <w:szCs w:val="18"/>
              </w:rPr>
              <w:t>Laura Monica GORGHIU</w:t>
            </w:r>
          </w:p>
          <w:p w14:paraId="0B5A8C76" w14:textId="63AD876E" w:rsidR="000C1A23" w:rsidRPr="00730679" w:rsidRDefault="000C1A23" w:rsidP="000C1A23">
            <w:pPr>
              <w:jc w:val="center"/>
              <w:rPr>
                <w:noProof/>
                <w:sz w:val="18"/>
                <w:szCs w:val="18"/>
              </w:rPr>
            </w:pPr>
          </w:p>
        </w:tc>
        <w:tc>
          <w:tcPr>
            <w:tcW w:w="2085" w:type="dxa"/>
            <w:tcBorders>
              <w:top w:val="single" w:sz="12" w:space="0" w:color="auto"/>
            </w:tcBorders>
            <w:vAlign w:val="center"/>
          </w:tcPr>
          <w:p w14:paraId="5449749E" w14:textId="38FFDF2A" w:rsidR="000C1A23" w:rsidRDefault="000C1A23" w:rsidP="000C1A23">
            <w:pPr>
              <w:ind w:right="-36"/>
              <w:jc w:val="center"/>
              <w:rPr>
                <w:noProof/>
                <w:color w:val="000000" w:themeColor="text1"/>
                <w:sz w:val="18"/>
                <w:szCs w:val="18"/>
              </w:rPr>
            </w:pPr>
            <w:r>
              <w:rPr>
                <w:noProof/>
                <w:color w:val="000000" w:themeColor="text1"/>
                <w:sz w:val="18"/>
                <w:szCs w:val="18"/>
              </w:rPr>
              <w:t>Prof</w:t>
            </w:r>
            <w:r w:rsidRPr="00156753">
              <w:rPr>
                <w:noProof/>
                <w:color w:val="000000" w:themeColor="text1"/>
                <w:sz w:val="18"/>
                <w:szCs w:val="18"/>
              </w:rPr>
              <w:t xml:space="preserve">.univ.dr. </w:t>
            </w:r>
            <w:r>
              <w:rPr>
                <w:noProof/>
                <w:color w:val="000000" w:themeColor="text1"/>
                <w:sz w:val="18"/>
                <w:szCs w:val="18"/>
              </w:rPr>
              <w:t>Constantin PEHOIU</w:t>
            </w:r>
          </w:p>
          <w:p w14:paraId="2BCB32CE" w14:textId="3B4EACD6" w:rsidR="000C1A23" w:rsidRPr="00730679" w:rsidRDefault="000C1A23" w:rsidP="000C1A23">
            <w:pPr>
              <w:jc w:val="center"/>
              <w:rPr>
                <w:noProof/>
                <w:sz w:val="18"/>
                <w:szCs w:val="18"/>
              </w:rPr>
            </w:pPr>
          </w:p>
        </w:tc>
      </w:tr>
      <w:tr w:rsidR="000C1A23" w:rsidRPr="00730679" w14:paraId="482338AE" w14:textId="77777777" w:rsidTr="007E24F9">
        <w:trPr>
          <w:trHeight w:val="875"/>
          <w:jc w:val="center"/>
        </w:trPr>
        <w:tc>
          <w:tcPr>
            <w:tcW w:w="2145" w:type="dxa"/>
            <w:tcBorders>
              <w:top w:val="single" w:sz="8" w:space="0" w:color="808080" w:themeColor="background1" w:themeShade="80"/>
            </w:tcBorders>
            <w:vAlign w:val="center"/>
          </w:tcPr>
          <w:p w14:paraId="2ABBC4CF" w14:textId="5C691177" w:rsidR="000C1A23" w:rsidRPr="00156753" w:rsidRDefault="000C1A23" w:rsidP="000C1A23">
            <w:pPr>
              <w:pStyle w:val="ListParagraph"/>
              <w:ind w:left="6"/>
              <w:jc w:val="center"/>
              <w:rPr>
                <w:noProof/>
                <w:sz w:val="18"/>
                <w:szCs w:val="18"/>
              </w:rPr>
            </w:pPr>
            <w:r w:rsidRPr="00CA46C2">
              <w:rPr>
                <w:noProof/>
                <w:sz w:val="18"/>
                <w:szCs w:val="18"/>
              </w:rPr>
              <w:t>Secretar</w:t>
            </w:r>
            <w:r>
              <w:rPr>
                <w:noProof/>
                <w:sz w:val="18"/>
                <w:szCs w:val="18"/>
              </w:rPr>
              <w:t xml:space="preserve">iat </w:t>
            </w:r>
            <w:r w:rsidRPr="00CA46C2">
              <w:rPr>
                <w:noProof/>
                <w:sz w:val="18"/>
                <w:szCs w:val="18"/>
              </w:rPr>
              <w:t xml:space="preserve"> tehnic</w:t>
            </w:r>
            <w:r w:rsidR="009F07CC">
              <w:rPr>
                <w:noProof/>
                <w:sz w:val="18"/>
                <w:szCs w:val="18"/>
              </w:rPr>
              <w:t xml:space="preserve"> al</w:t>
            </w:r>
            <w:r w:rsidR="00624200">
              <w:rPr>
                <w:noProof/>
                <w:sz w:val="18"/>
                <w:szCs w:val="18"/>
              </w:rPr>
              <w:t xml:space="preserve"> </w:t>
            </w:r>
            <w:r w:rsidRPr="00CA46C2">
              <w:rPr>
                <w:noProof/>
                <w:sz w:val="18"/>
                <w:szCs w:val="18"/>
              </w:rPr>
              <w:t>Comisie</w:t>
            </w:r>
            <w:r w:rsidR="00624200">
              <w:rPr>
                <w:noProof/>
                <w:sz w:val="18"/>
                <w:szCs w:val="18"/>
              </w:rPr>
              <w:t>i</w:t>
            </w:r>
            <w:r w:rsidRPr="00CA46C2">
              <w:rPr>
                <w:noProof/>
                <w:sz w:val="18"/>
                <w:szCs w:val="18"/>
              </w:rPr>
              <w:t xml:space="preserve"> de monitorizare</w:t>
            </w:r>
          </w:p>
        </w:tc>
        <w:tc>
          <w:tcPr>
            <w:tcW w:w="2125" w:type="dxa"/>
            <w:vAlign w:val="center"/>
          </w:tcPr>
          <w:p w14:paraId="0079F419" w14:textId="08A47E63" w:rsidR="000C1A23" w:rsidRPr="00DD7279" w:rsidRDefault="00CB72A1" w:rsidP="000C1A23">
            <w:pPr>
              <w:jc w:val="center"/>
              <w:rPr>
                <w:noProof/>
                <w:color w:val="000000" w:themeColor="text1"/>
                <w:sz w:val="18"/>
                <w:szCs w:val="18"/>
              </w:rPr>
            </w:pPr>
            <w:r w:rsidRPr="00DD7279">
              <w:rPr>
                <w:noProof/>
                <w:color w:val="000000" w:themeColor="text1"/>
                <w:sz w:val="18"/>
                <w:szCs w:val="18"/>
              </w:rPr>
              <w:t>Prorector</w:t>
            </w:r>
          </w:p>
        </w:tc>
        <w:tc>
          <w:tcPr>
            <w:tcW w:w="2030" w:type="dxa"/>
            <w:vAlign w:val="center"/>
          </w:tcPr>
          <w:p w14:paraId="61960DB7" w14:textId="54792109" w:rsidR="000C1A23" w:rsidRPr="00730679" w:rsidRDefault="00062222" w:rsidP="000C1A23">
            <w:pPr>
              <w:jc w:val="center"/>
              <w:rPr>
                <w:noProof/>
                <w:sz w:val="18"/>
                <w:szCs w:val="18"/>
              </w:rPr>
            </w:pPr>
            <w:r>
              <w:rPr>
                <w:noProof/>
                <w:sz w:val="18"/>
                <w:szCs w:val="18"/>
              </w:rPr>
              <w:t xml:space="preserve">Prorector / </w:t>
            </w:r>
            <w:r w:rsidR="000C1A23" w:rsidRPr="00730679">
              <w:rPr>
                <w:noProof/>
                <w:sz w:val="18"/>
                <w:szCs w:val="18"/>
              </w:rPr>
              <w:t>Președinte Comisie de Monitorizare</w:t>
            </w:r>
          </w:p>
        </w:tc>
        <w:tc>
          <w:tcPr>
            <w:tcW w:w="2070" w:type="dxa"/>
            <w:vAlign w:val="center"/>
          </w:tcPr>
          <w:p w14:paraId="54990CE2" w14:textId="77777777" w:rsidR="000C1A23" w:rsidRPr="00730679" w:rsidRDefault="000C1A23" w:rsidP="000C1A23">
            <w:pPr>
              <w:jc w:val="center"/>
              <w:rPr>
                <w:noProof/>
                <w:sz w:val="18"/>
                <w:szCs w:val="18"/>
              </w:rPr>
            </w:pPr>
            <w:r w:rsidRPr="00730679">
              <w:rPr>
                <w:noProof/>
                <w:sz w:val="18"/>
                <w:szCs w:val="18"/>
              </w:rPr>
              <w:t xml:space="preserve">Rector </w:t>
            </w:r>
          </w:p>
        </w:tc>
        <w:tc>
          <w:tcPr>
            <w:tcW w:w="2085" w:type="dxa"/>
            <w:vAlign w:val="center"/>
          </w:tcPr>
          <w:p w14:paraId="0E901285" w14:textId="77777777" w:rsidR="000C1A23" w:rsidRPr="00730679" w:rsidRDefault="000C1A23" w:rsidP="000C1A23">
            <w:pPr>
              <w:jc w:val="center"/>
              <w:rPr>
                <w:noProof/>
                <w:sz w:val="18"/>
                <w:szCs w:val="18"/>
              </w:rPr>
            </w:pPr>
            <w:r w:rsidRPr="00730679">
              <w:rPr>
                <w:noProof/>
                <w:sz w:val="18"/>
                <w:szCs w:val="18"/>
              </w:rPr>
              <w:t xml:space="preserve">Președinte </w:t>
            </w:r>
          </w:p>
        </w:tc>
      </w:tr>
      <w:tr w:rsidR="000C1A23" w:rsidRPr="00730679" w14:paraId="013F59A4" w14:textId="77777777" w:rsidTr="007E24F9">
        <w:trPr>
          <w:trHeight w:val="377"/>
          <w:jc w:val="center"/>
        </w:trPr>
        <w:tc>
          <w:tcPr>
            <w:tcW w:w="2145" w:type="dxa"/>
            <w:vAlign w:val="center"/>
          </w:tcPr>
          <w:p w14:paraId="0A42462D" w14:textId="7883B56F" w:rsidR="000C1A23" w:rsidRPr="00730679" w:rsidRDefault="00B43A95" w:rsidP="000C1A23">
            <w:pPr>
              <w:jc w:val="center"/>
              <w:rPr>
                <w:noProof/>
                <w:sz w:val="18"/>
                <w:szCs w:val="18"/>
              </w:rPr>
            </w:pPr>
            <w:r>
              <w:rPr>
                <w:noProof/>
                <w:sz w:val="18"/>
                <w:szCs w:val="18"/>
              </w:rPr>
              <w:t>16.02.2024</w:t>
            </w:r>
          </w:p>
        </w:tc>
        <w:tc>
          <w:tcPr>
            <w:tcW w:w="2125" w:type="dxa"/>
            <w:vAlign w:val="center"/>
          </w:tcPr>
          <w:p w14:paraId="2B8AF375" w14:textId="2C1D93BE" w:rsidR="000C1A23" w:rsidRPr="00DD7279" w:rsidRDefault="00CB72A1" w:rsidP="000C1A23">
            <w:pPr>
              <w:jc w:val="center"/>
              <w:rPr>
                <w:noProof/>
                <w:color w:val="000000" w:themeColor="text1"/>
                <w:sz w:val="18"/>
                <w:szCs w:val="18"/>
              </w:rPr>
            </w:pPr>
            <w:r w:rsidRPr="00DD7279">
              <w:rPr>
                <w:noProof/>
                <w:color w:val="000000" w:themeColor="text1"/>
                <w:sz w:val="18"/>
                <w:szCs w:val="18"/>
              </w:rPr>
              <w:t>2</w:t>
            </w:r>
            <w:r w:rsidR="00C451EC">
              <w:rPr>
                <w:noProof/>
                <w:color w:val="000000" w:themeColor="text1"/>
                <w:sz w:val="18"/>
                <w:szCs w:val="18"/>
              </w:rPr>
              <w:t>2</w:t>
            </w:r>
            <w:r w:rsidRPr="00DD7279">
              <w:rPr>
                <w:noProof/>
                <w:color w:val="000000" w:themeColor="text1"/>
                <w:sz w:val="18"/>
                <w:szCs w:val="18"/>
              </w:rPr>
              <w:t>.02.2024</w:t>
            </w:r>
          </w:p>
        </w:tc>
        <w:tc>
          <w:tcPr>
            <w:tcW w:w="2030" w:type="dxa"/>
            <w:vAlign w:val="center"/>
          </w:tcPr>
          <w:p w14:paraId="0CAA9172" w14:textId="382D7A95" w:rsidR="000C1A23" w:rsidRPr="00730679" w:rsidRDefault="000C1A23" w:rsidP="000C1A23">
            <w:pPr>
              <w:jc w:val="center"/>
              <w:rPr>
                <w:noProof/>
                <w:sz w:val="18"/>
                <w:szCs w:val="18"/>
              </w:rPr>
            </w:pPr>
          </w:p>
        </w:tc>
        <w:tc>
          <w:tcPr>
            <w:tcW w:w="2070" w:type="dxa"/>
            <w:vAlign w:val="center"/>
          </w:tcPr>
          <w:p w14:paraId="069A6FE6" w14:textId="524B55E8" w:rsidR="000C1A23" w:rsidRPr="00730679" w:rsidRDefault="000C1A23" w:rsidP="000C1A23">
            <w:pPr>
              <w:jc w:val="center"/>
              <w:rPr>
                <w:noProof/>
                <w:sz w:val="18"/>
                <w:szCs w:val="18"/>
              </w:rPr>
            </w:pPr>
          </w:p>
        </w:tc>
        <w:tc>
          <w:tcPr>
            <w:tcW w:w="2085" w:type="dxa"/>
            <w:vAlign w:val="center"/>
          </w:tcPr>
          <w:p w14:paraId="6DC387D8" w14:textId="4B2129BF" w:rsidR="000C1A23" w:rsidRPr="00730679" w:rsidRDefault="000C1A23" w:rsidP="000C1A23">
            <w:pPr>
              <w:jc w:val="center"/>
              <w:rPr>
                <w:noProof/>
                <w:sz w:val="18"/>
                <w:szCs w:val="18"/>
              </w:rPr>
            </w:pPr>
          </w:p>
        </w:tc>
      </w:tr>
      <w:tr w:rsidR="000C1A23" w:rsidRPr="00730679" w14:paraId="2831FB1F" w14:textId="77777777" w:rsidTr="00F0663A">
        <w:trPr>
          <w:trHeight w:val="1092"/>
          <w:jc w:val="center"/>
        </w:trPr>
        <w:tc>
          <w:tcPr>
            <w:tcW w:w="2145" w:type="dxa"/>
            <w:vAlign w:val="center"/>
          </w:tcPr>
          <w:p w14:paraId="0AE609B0" w14:textId="0BD70D02" w:rsidR="000C1A23" w:rsidRPr="007E24F9" w:rsidRDefault="000C1A23" w:rsidP="000C1A23">
            <w:pPr>
              <w:rPr>
                <w:b/>
                <w:bCs/>
                <w:noProof/>
                <w:sz w:val="18"/>
                <w:szCs w:val="18"/>
              </w:rPr>
            </w:pPr>
          </w:p>
          <w:p w14:paraId="360E6DEC" w14:textId="22EED2A8" w:rsidR="000C1A23" w:rsidRPr="007E24F9" w:rsidRDefault="000C1A23" w:rsidP="000C1A23">
            <w:pPr>
              <w:spacing w:before="60" w:after="60"/>
              <w:rPr>
                <w:b/>
                <w:bCs/>
                <w:noProof/>
                <w:color w:val="000000" w:themeColor="text1"/>
                <w:sz w:val="18"/>
                <w:szCs w:val="18"/>
              </w:rPr>
            </w:pPr>
          </w:p>
          <w:p w14:paraId="765E98E7" w14:textId="36A7DD4F" w:rsidR="000C1A23" w:rsidRPr="007E24F9" w:rsidRDefault="000C1A23" w:rsidP="000C1A23">
            <w:pPr>
              <w:jc w:val="center"/>
              <w:rPr>
                <w:b/>
                <w:bCs/>
                <w:noProof/>
                <w:sz w:val="18"/>
                <w:szCs w:val="18"/>
              </w:rPr>
            </w:pPr>
          </w:p>
        </w:tc>
        <w:tc>
          <w:tcPr>
            <w:tcW w:w="2125" w:type="dxa"/>
            <w:vAlign w:val="center"/>
          </w:tcPr>
          <w:p w14:paraId="261CDC31" w14:textId="41E6402E" w:rsidR="000C1A23" w:rsidRPr="001B4DEB" w:rsidRDefault="000C1A23" w:rsidP="000C1A23">
            <w:pPr>
              <w:spacing w:before="60" w:after="60"/>
              <w:jc w:val="center"/>
              <w:rPr>
                <w:noProof/>
                <w:color w:val="0070C0"/>
                <w:sz w:val="18"/>
                <w:szCs w:val="18"/>
                <w:lang w:val="en-US"/>
              </w:rPr>
            </w:pPr>
          </w:p>
        </w:tc>
        <w:tc>
          <w:tcPr>
            <w:tcW w:w="2030" w:type="dxa"/>
            <w:vAlign w:val="center"/>
          </w:tcPr>
          <w:p w14:paraId="3C3815FF" w14:textId="43C47AF3" w:rsidR="000C1A23" w:rsidRPr="00730679" w:rsidRDefault="000C1A23" w:rsidP="000C1A23">
            <w:pPr>
              <w:jc w:val="center"/>
              <w:rPr>
                <w:noProof/>
                <w:sz w:val="18"/>
                <w:szCs w:val="18"/>
              </w:rPr>
            </w:pPr>
          </w:p>
        </w:tc>
        <w:tc>
          <w:tcPr>
            <w:tcW w:w="2070" w:type="dxa"/>
            <w:vAlign w:val="center"/>
          </w:tcPr>
          <w:p w14:paraId="4EB0BB71" w14:textId="3650708D" w:rsidR="000C1A23" w:rsidRPr="00730679" w:rsidRDefault="000C1A23" w:rsidP="000C1A23">
            <w:pPr>
              <w:jc w:val="center"/>
              <w:rPr>
                <w:noProof/>
                <w:sz w:val="18"/>
                <w:szCs w:val="18"/>
              </w:rPr>
            </w:pPr>
          </w:p>
        </w:tc>
        <w:tc>
          <w:tcPr>
            <w:tcW w:w="2085" w:type="dxa"/>
            <w:vAlign w:val="center"/>
          </w:tcPr>
          <w:p w14:paraId="6D13B5CA" w14:textId="2F2B9719" w:rsidR="000C1A23" w:rsidRPr="00730679" w:rsidRDefault="000C1A23" w:rsidP="000C1A23">
            <w:pPr>
              <w:jc w:val="center"/>
              <w:rPr>
                <w:noProof/>
                <w:sz w:val="18"/>
                <w:szCs w:val="18"/>
              </w:rPr>
            </w:pPr>
          </w:p>
        </w:tc>
      </w:tr>
    </w:tbl>
    <w:p w14:paraId="207BAE1A" w14:textId="324C74F5" w:rsidR="00636E5B" w:rsidRPr="00730679" w:rsidRDefault="00636E5B" w:rsidP="00636E5B">
      <w:pPr>
        <w:widowControl w:val="0"/>
        <w:tabs>
          <w:tab w:val="left" w:pos="993"/>
        </w:tabs>
        <w:spacing w:line="360" w:lineRule="auto"/>
        <w:jc w:val="both"/>
        <w:rPr>
          <w:bCs/>
          <w:noProof/>
          <w:color w:val="000000" w:themeColor="text1"/>
          <w:sz w:val="22"/>
          <w:szCs w:val="22"/>
        </w:rPr>
      </w:pPr>
    </w:p>
    <w:p w14:paraId="02BB1ECA" w14:textId="77777777" w:rsidR="00946338" w:rsidRPr="00730679" w:rsidRDefault="00946338" w:rsidP="00636E5B">
      <w:pPr>
        <w:widowControl w:val="0"/>
        <w:tabs>
          <w:tab w:val="left" w:pos="993"/>
        </w:tabs>
        <w:spacing w:line="360" w:lineRule="auto"/>
        <w:jc w:val="both"/>
        <w:rPr>
          <w:bCs/>
          <w:noProof/>
          <w:color w:val="000000" w:themeColor="text1"/>
          <w:sz w:val="22"/>
          <w:szCs w:val="22"/>
        </w:rPr>
      </w:pPr>
    </w:p>
    <w:tbl>
      <w:tblPr>
        <w:tblW w:w="9180" w:type="dxa"/>
        <w:jc w:val="center"/>
        <w:tblLayout w:type="fixed"/>
        <w:tblLook w:val="0000" w:firstRow="0" w:lastRow="0" w:firstColumn="0" w:lastColumn="0" w:noHBand="0" w:noVBand="0"/>
      </w:tblPr>
      <w:tblGrid>
        <w:gridCol w:w="1975"/>
        <w:gridCol w:w="2307"/>
        <w:gridCol w:w="2023"/>
        <w:gridCol w:w="2875"/>
      </w:tblGrid>
      <w:tr w:rsidR="00636E5B" w:rsidRPr="00730679" w14:paraId="2899E7ED" w14:textId="77777777" w:rsidTr="001931A6">
        <w:trPr>
          <w:trHeight w:val="242"/>
          <w:jc w:val="center"/>
        </w:trPr>
        <w:tc>
          <w:tcPr>
            <w:tcW w:w="1975" w:type="dxa"/>
            <w:shd w:val="clear" w:color="auto" w:fill="auto"/>
            <w:vAlign w:val="center"/>
          </w:tcPr>
          <w:p w14:paraId="43D2ED1E" w14:textId="77777777" w:rsidR="00636E5B" w:rsidRPr="00730679" w:rsidRDefault="00636E5B" w:rsidP="001931A6">
            <w:pPr>
              <w:widowControl w:val="0"/>
              <w:rPr>
                <w:noProof/>
                <w:sz w:val="22"/>
                <w:szCs w:val="22"/>
              </w:rPr>
            </w:pPr>
            <w:r w:rsidRPr="00730679">
              <w:rPr>
                <w:b/>
                <w:bCs/>
                <w:noProof/>
                <w:sz w:val="22"/>
                <w:szCs w:val="22"/>
              </w:rPr>
              <w:t>EDIŢIA:</w:t>
            </w:r>
            <w:r w:rsidRPr="00730679">
              <w:rPr>
                <w:noProof/>
                <w:sz w:val="22"/>
                <w:szCs w:val="22"/>
              </w:rPr>
              <w:t xml:space="preserve"> </w:t>
            </w:r>
            <w:r w:rsidRPr="00730679">
              <w:rPr>
                <w:b/>
                <w:noProof/>
                <w:sz w:val="22"/>
                <w:szCs w:val="22"/>
              </w:rPr>
              <w:t>1</w:t>
            </w:r>
          </w:p>
        </w:tc>
        <w:tc>
          <w:tcPr>
            <w:tcW w:w="4330" w:type="dxa"/>
            <w:gridSpan w:val="2"/>
          </w:tcPr>
          <w:p w14:paraId="0DDF714B" w14:textId="77777777" w:rsidR="00636E5B" w:rsidRPr="00730679" w:rsidRDefault="00636E5B" w:rsidP="001931A6">
            <w:pPr>
              <w:pStyle w:val="Heading8"/>
              <w:widowControl w:val="0"/>
              <w:spacing w:before="0" w:after="0"/>
              <w:ind w:firstLine="33"/>
              <w:jc w:val="both"/>
              <w:rPr>
                <w:i w:val="0"/>
                <w:noProof/>
                <w:sz w:val="22"/>
                <w:szCs w:val="22"/>
              </w:rPr>
            </w:pPr>
          </w:p>
        </w:tc>
        <w:tc>
          <w:tcPr>
            <w:tcW w:w="2875" w:type="dxa"/>
            <w:shd w:val="clear" w:color="auto" w:fill="auto"/>
          </w:tcPr>
          <w:p w14:paraId="5009F21B" w14:textId="77777777" w:rsidR="00636E5B" w:rsidRPr="00730679" w:rsidRDefault="00636E5B" w:rsidP="001931A6">
            <w:pPr>
              <w:widowControl w:val="0"/>
              <w:jc w:val="right"/>
              <w:rPr>
                <w:noProof/>
                <w:sz w:val="22"/>
                <w:szCs w:val="22"/>
              </w:rPr>
            </w:pPr>
            <w:r w:rsidRPr="00730679">
              <w:rPr>
                <w:b/>
                <w:bCs/>
                <w:noProof/>
                <w:sz w:val="22"/>
                <w:szCs w:val="22"/>
              </w:rPr>
              <w:t>REVIZIA</w:t>
            </w:r>
            <w:r w:rsidRPr="00730679">
              <w:rPr>
                <w:noProof/>
                <w:sz w:val="22"/>
                <w:szCs w:val="22"/>
              </w:rPr>
              <w:t xml:space="preserve">:  </w:t>
            </w:r>
            <w:r w:rsidRPr="00730679">
              <w:rPr>
                <w:b/>
                <w:noProof/>
                <w:sz w:val="22"/>
                <w:szCs w:val="22"/>
                <w:u w:val="single"/>
              </w:rPr>
              <w:t>0</w:t>
            </w:r>
            <w:r w:rsidRPr="00730679">
              <w:rPr>
                <w:noProof/>
                <w:sz w:val="22"/>
                <w:szCs w:val="22"/>
              </w:rPr>
              <w:t xml:space="preserve">  1  2  3  </w:t>
            </w:r>
          </w:p>
        </w:tc>
      </w:tr>
      <w:tr w:rsidR="00636E5B" w:rsidRPr="00730679" w14:paraId="65CF7B89" w14:textId="77777777" w:rsidTr="001931A6">
        <w:trPr>
          <w:trHeight w:val="242"/>
          <w:jc w:val="center"/>
        </w:trPr>
        <w:tc>
          <w:tcPr>
            <w:tcW w:w="9180" w:type="dxa"/>
            <w:gridSpan w:val="4"/>
          </w:tcPr>
          <w:p w14:paraId="33633B13" w14:textId="77777777" w:rsidR="00636E5B" w:rsidRPr="00730679" w:rsidRDefault="00636E5B" w:rsidP="001931A6">
            <w:pPr>
              <w:rPr>
                <w:b/>
                <w:noProof/>
                <w:sz w:val="22"/>
                <w:szCs w:val="22"/>
              </w:rPr>
            </w:pPr>
          </w:p>
          <w:p w14:paraId="00DE28CA" w14:textId="77777777" w:rsidR="00636E5B" w:rsidRPr="00730679" w:rsidRDefault="00636E5B" w:rsidP="001931A6">
            <w:pPr>
              <w:rPr>
                <w:b/>
                <w:noProof/>
                <w:sz w:val="22"/>
                <w:szCs w:val="22"/>
              </w:rPr>
            </w:pPr>
            <w:r w:rsidRPr="00730679">
              <w:rPr>
                <w:b/>
                <w:noProof/>
                <w:sz w:val="22"/>
                <w:szCs w:val="22"/>
              </w:rPr>
              <w:t>Document aprobat prin HSU nr.  ...... din data de ............</w:t>
            </w:r>
          </w:p>
        </w:tc>
      </w:tr>
      <w:tr w:rsidR="00636E5B" w:rsidRPr="00730679" w14:paraId="0CC82DB8" w14:textId="77777777" w:rsidTr="001931A6">
        <w:trPr>
          <w:trHeight w:val="242"/>
          <w:jc w:val="center"/>
        </w:trPr>
        <w:tc>
          <w:tcPr>
            <w:tcW w:w="4282" w:type="dxa"/>
            <w:gridSpan w:val="2"/>
            <w:shd w:val="clear" w:color="auto" w:fill="auto"/>
          </w:tcPr>
          <w:p w14:paraId="63C332C6" w14:textId="77777777" w:rsidR="00636E5B" w:rsidRPr="00730679" w:rsidRDefault="00636E5B" w:rsidP="001931A6">
            <w:pPr>
              <w:jc w:val="both"/>
              <w:rPr>
                <w:b/>
                <w:noProof/>
                <w:sz w:val="22"/>
                <w:szCs w:val="22"/>
              </w:rPr>
            </w:pPr>
            <w:r w:rsidRPr="00730679">
              <w:rPr>
                <w:b/>
                <w:noProof/>
                <w:sz w:val="22"/>
                <w:szCs w:val="22"/>
              </w:rPr>
              <w:t xml:space="preserve">Data intrării în vigoare: </w:t>
            </w:r>
          </w:p>
        </w:tc>
        <w:tc>
          <w:tcPr>
            <w:tcW w:w="4898" w:type="dxa"/>
            <w:gridSpan w:val="2"/>
          </w:tcPr>
          <w:p w14:paraId="527FD2D6" w14:textId="77777777" w:rsidR="00636E5B" w:rsidRPr="00730679" w:rsidRDefault="00636E5B" w:rsidP="001931A6">
            <w:pPr>
              <w:rPr>
                <w:b/>
                <w:noProof/>
                <w:sz w:val="22"/>
                <w:szCs w:val="22"/>
              </w:rPr>
            </w:pPr>
          </w:p>
        </w:tc>
      </w:tr>
    </w:tbl>
    <w:p w14:paraId="0C4D0A90" w14:textId="77777777" w:rsidR="00A04B72" w:rsidRPr="00730679" w:rsidRDefault="00A04B72" w:rsidP="004C63B0">
      <w:pPr>
        <w:widowControl w:val="0"/>
        <w:tabs>
          <w:tab w:val="left" w:pos="993"/>
        </w:tabs>
        <w:spacing w:line="360" w:lineRule="auto"/>
        <w:jc w:val="both"/>
        <w:rPr>
          <w:b/>
          <w:noProof/>
          <w:sz w:val="22"/>
          <w:szCs w:val="22"/>
        </w:rPr>
        <w:sectPr w:rsidR="00A04B72" w:rsidRPr="00730679" w:rsidSect="008D1292">
          <w:headerReference w:type="default" r:id="rId9"/>
          <w:footerReference w:type="even" r:id="rId10"/>
          <w:footerReference w:type="default" r:id="rId11"/>
          <w:headerReference w:type="first" r:id="rId12"/>
          <w:footerReference w:type="first" r:id="rId13"/>
          <w:pgSz w:w="11907" w:h="16840" w:code="9"/>
          <w:pgMar w:top="1418" w:right="1418" w:bottom="1418" w:left="1418" w:header="680" w:footer="434" w:gutter="0"/>
          <w:cols w:space="720"/>
          <w:docGrid w:linePitch="360"/>
        </w:sectPr>
      </w:pPr>
    </w:p>
    <w:p w14:paraId="4396C204" w14:textId="77777777" w:rsidR="00A252F8" w:rsidRDefault="00A252F8" w:rsidP="00EC6BA4">
      <w:pPr>
        <w:autoSpaceDE w:val="0"/>
        <w:autoSpaceDN w:val="0"/>
        <w:adjustRightInd w:val="0"/>
        <w:ind w:left="720"/>
        <w:jc w:val="both"/>
        <w:rPr>
          <w:b/>
          <w:bCs/>
          <w:noProof/>
          <w:sz w:val="22"/>
          <w:szCs w:val="22"/>
          <w:u w:val="single"/>
        </w:rPr>
      </w:pPr>
    </w:p>
    <w:p w14:paraId="112E4587" w14:textId="77777777" w:rsidR="00BE2748" w:rsidRDefault="00BE2748" w:rsidP="00EC6BA4">
      <w:pPr>
        <w:autoSpaceDE w:val="0"/>
        <w:autoSpaceDN w:val="0"/>
        <w:adjustRightInd w:val="0"/>
        <w:ind w:left="720"/>
        <w:jc w:val="both"/>
        <w:rPr>
          <w:b/>
          <w:bCs/>
          <w:noProof/>
          <w:sz w:val="22"/>
          <w:szCs w:val="22"/>
          <w:u w:val="single"/>
        </w:rPr>
      </w:pPr>
    </w:p>
    <w:p w14:paraId="7D008858" w14:textId="77777777" w:rsidR="00BE2748" w:rsidRDefault="00BE2748" w:rsidP="00EC6BA4">
      <w:pPr>
        <w:autoSpaceDE w:val="0"/>
        <w:autoSpaceDN w:val="0"/>
        <w:adjustRightInd w:val="0"/>
        <w:ind w:left="720"/>
        <w:jc w:val="both"/>
        <w:rPr>
          <w:b/>
          <w:bCs/>
          <w:noProof/>
          <w:sz w:val="22"/>
          <w:szCs w:val="22"/>
          <w:u w:val="single"/>
        </w:rPr>
      </w:pPr>
    </w:p>
    <w:p w14:paraId="57BAAB0B" w14:textId="77777777" w:rsidR="00BE2748" w:rsidRPr="00730679" w:rsidRDefault="00BE2748" w:rsidP="00EC6BA4">
      <w:pPr>
        <w:autoSpaceDE w:val="0"/>
        <w:autoSpaceDN w:val="0"/>
        <w:adjustRightInd w:val="0"/>
        <w:ind w:left="720"/>
        <w:jc w:val="both"/>
        <w:rPr>
          <w:b/>
          <w:bCs/>
          <w:noProof/>
          <w:sz w:val="22"/>
          <w:szCs w:val="22"/>
          <w:u w:val="single"/>
        </w:rPr>
      </w:pPr>
    </w:p>
    <w:tbl>
      <w:tblPr>
        <w:tblW w:w="10260" w:type="dxa"/>
        <w:tblInd w:w="-455" w:type="dxa"/>
        <w:tblLayout w:type="fixed"/>
        <w:tblCellMar>
          <w:left w:w="10" w:type="dxa"/>
          <w:right w:w="10" w:type="dxa"/>
        </w:tblCellMar>
        <w:tblLook w:val="04A0" w:firstRow="1" w:lastRow="0" w:firstColumn="1" w:lastColumn="0" w:noHBand="0" w:noVBand="1"/>
      </w:tblPr>
      <w:tblGrid>
        <w:gridCol w:w="9540"/>
        <w:gridCol w:w="720"/>
      </w:tblGrid>
      <w:tr w:rsidR="00EA3124" w:rsidRPr="00730679" w14:paraId="014462A0" w14:textId="77777777" w:rsidTr="00BE2748">
        <w:trPr>
          <w:trHeight w:val="695"/>
        </w:trPr>
        <w:tc>
          <w:tcPr>
            <w:tcW w:w="10260" w:type="dxa"/>
            <w:gridSpan w:val="2"/>
            <w:shd w:val="clear" w:color="auto" w:fill="FFFFFF"/>
            <w:tcMar>
              <w:top w:w="0" w:type="dxa"/>
              <w:left w:w="40" w:type="dxa"/>
              <w:bottom w:w="0" w:type="dxa"/>
              <w:right w:w="40" w:type="dxa"/>
            </w:tcMar>
            <w:vAlign w:val="center"/>
            <w:hideMark/>
          </w:tcPr>
          <w:p w14:paraId="5C8D6FC0" w14:textId="77777777" w:rsidR="00EA3124" w:rsidRDefault="00EA3124">
            <w:pPr>
              <w:shd w:val="clear" w:color="auto" w:fill="FFFFFF"/>
              <w:suppressAutoHyphens/>
              <w:autoSpaceDN w:val="0"/>
              <w:spacing w:after="160"/>
              <w:jc w:val="center"/>
              <w:rPr>
                <w:b/>
                <w:bCs/>
                <w:noProof/>
                <w:sz w:val="28"/>
                <w:szCs w:val="28"/>
              </w:rPr>
            </w:pPr>
            <w:r w:rsidRPr="00730679">
              <w:rPr>
                <w:b/>
                <w:bCs/>
                <w:noProof/>
                <w:sz w:val="28"/>
                <w:szCs w:val="28"/>
              </w:rPr>
              <w:t>CUPRINS</w:t>
            </w:r>
          </w:p>
          <w:p w14:paraId="7476811E" w14:textId="77777777" w:rsidR="00BE2748" w:rsidRPr="00730679" w:rsidRDefault="00BE2748">
            <w:pPr>
              <w:shd w:val="clear" w:color="auto" w:fill="FFFFFF"/>
              <w:suppressAutoHyphens/>
              <w:autoSpaceDN w:val="0"/>
              <w:spacing w:after="160"/>
              <w:jc w:val="center"/>
              <w:rPr>
                <w:b/>
                <w:bCs/>
                <w:noProof/>
                <w:color w:val="FF0000"/>
                <w:sz w:val="28"/>
                <w:szCs w:val="28"/>
              </w:rPr>
            </w:pPr>
          </w:p>
        </w:tc>
      </w:tr>
      <w:tr w:rsidR="00EA3124" w:rsidRPr="00730679" w14:paraId="616178FE" w14:textId="77777777" w:rsidTr="00BE2748">
        <w:trPr>
          <w:trHeight w:val="288"/>
        </w:trPr>
        <w:tc>
          <w:tcPr>
            <w:tcW w:w="9540" w:type="dxa"/>
            <w:shd w:val="clear" w:color="auto" w:fill="FFFFFF"/>
            <w:tcMar>
              <w:top w:w="0" w:type="dxa"/>
              <w:left w:w="40" w:type="dxa"/>
              <w:bottom w:w="0" w:type="dxa"/>
              <w:right w:w="40" w:type="dxa"/>
            </w:tcMar>
            <w:hideMark/>
          </w:tcPr>
          <w:p w14:paraId="37883804" w14:textId="77777777" w:rsidR="00EA3124" w:rsidRPr="00730679" w:rsidRDefault="00EA3124">
            <w:pPr>
              <w:shd w:val="clear" w:color="auto" w:fill="FFFFFF"/>
              <w:suppressAutoHyphens/>
              <w:autoSpaceDN w:val="0"/>
              <w:spacing w:after="160"/>
              <w:ind w:left="7"/>
              <w:rPr>
                <w:noProof/>
              </w:rPr>
            </w:pPr>
            <w:r w:rsidRPr="00730679">
              <w:rPr>
                <w:noProof/>
              </w:rPr>
              <w:t>Pagina de gardă....................................................................................................................................</w:t>
            </w:r>
          </w:p>
        </w:tc>
        <w:tc>
          <w:tcPr>
            <w:tcW w:w="720" w:type="dxa"/>
            <w:shd w:val="clear" w:color="auto" w:fill="FFFFFF"/>
            <w:tcMar>
              <w:top w:w="0" w:type="dxa"/>
              <w:left w:w="40" w:type="dxa"/>
              <w:bottom w:w="0" w:type="dxa"/>
              <w:right w:w="40" w:type="dxa"/>
            </w:tcMar>
            <w:hideMark/>
          </w:tcPr>
          <w:p w14:paraId="7FD9CB84" w14:textId="77777777" w:rsidR="00EA3124" w:rsidRPr="00730679" w:rsidRDefault="00EA3124">
            <w:pPr>
              <w:shd w:val="clear" w:color="auto" w:fill="FFFFFF"/>
              <w:suppressAutoHyphens/>
              <w:autoSpaceDN w:val="0"/>
              <w:spacing w:after="160"/>
              <w:jc w:val="center"/>
              <w:rPr>
                <w:noProof/>
              </w:rPr>
            </w:pPr>
            <w:r w:rsidRPr="00730679">
              <w:rPr>
                <w:noProof/>
              </w:rPr>
              <w:t>1</w:t>
            </w:r>
          </w:p>
        </w:tc>
      </w:tr>
      <w:tr w:rsidR="00EA3124" w:rsidRPr="00730679" w14:paraId="21D9BCFE" w14:textId="77777777" w:rsidTr="00BE2748">
        <w:trPr>
          <w:trHeight w:val="288"/>
        </w:trPr>
        <w:tc>
          <w:tcPr>
            <w:tcW w:w="9540" w:type="dxa"/>
            <w:shd w:val="clear" w:color="auto" w:fill="FFFFFF"/>
            <w:tcMar>
              <w:top w:w="0" w:type="dxa"/>
              <w:left w:w="40" w:type="dxa"/>
              <w:bottom w:w="0" w:type="dxa"/>
              <w:right w:w="40" w:type="dxa"/>
            </w:tcMar>
            <w:hideMark/>
          </w:tcPr>
          <w:p w14:paraId="736B93CB" w14:textId="77777777" w:rsidR="00EA3124" w:rsidRPr="00730679" w:rsidRDefault="00EA3124">
            <w:pPr>
              <w:shd w:val="clear" w:color="auto" w:fill="FFFFFF"/>
              <w:suppressAutoHyphens/>
              <w:autoSpaceDN w:val="0"/>
              <w:spacing w:after="160"/>
              <w:ind w:left="7"/>
              <w:rPr>
                <w:noProof/>
              </w:rPr>
            </w:pPr>
            <w:r w:rsidRPr="00730679">
              <w:rPr>
                <w:noProof/>
              </w:rPr>
              <w:t>Cuprins………………………………………………………………………………........................</w:t>
            </w:r>
          </w:p>
        </w:tc>
        <w:tc>
          <w:tcPr>
            <w:tcW w:w="720" w:type="dxa"/>
            <w:shd w:val="clear" w:color="auto" w:fill="FFFFFF"/>
            <w:tcMar>
              <w:top w:w="0" w:type="dxa"/>
              <w:left w:w="40" w:type="dxa"/>
              <w:bottom w:w="0" w:type="dxa"/>
              <w:right w:w="40" w:type="dxa"/>
            </w:tcMar>
            <w:hideMark/>
          </w:tcPr>
          <w:p w14:paraId="0111C5B1" w14:textId="77777777" w:rsidR="00EA3124" w:rsidRPr="00730679" w:rsidRDefault="00EA3124">
            <w:pPr>
              <w:shd w:val="clear" w:color="auto" w:fill="FFFFFF"/>
              <w:suppressAutoHyphens/>
              <w:autoSpaceDN w:val="0"/>
              <w:spacing w:after="160"/>
              <w:jc w:val="center"/>
              <w:rPr>
                <w:noProof/>
              </w:rPr>
            </w:pPr>
            <w:r w:rsidRPr="00730679">
              <w:rPr>
                <w:noProof/>
              </w:rPr>
              <w:t>2</w:t>
            </w:r>
          </w:p>
        </w:tc>
      </w:tr>
      <w:tr w:rsidR="00EA3124" w:rsidRPr="00730679" w14:paraId="3EBE405D" w14:textId="77777777" w:rsidTr="00BE2748">
        <w:trPr>
          <w:trHeight w:val="288"/>
        </w:trPr>
        <w:tc>
          <w:tcPr>
            <w:tcW w:w="9540" w:type="dxa"/>
            <w:shd w:val="clear" w:color="auto" w:fill="FFFFFF"/>
            <w:tcMar>
              <w:top w:w="0" w:type="dxa"/>
              <w:left w:w="40" w:type="dxa"/>
              <w:bottom w:w="0" w:type="dxa"/>
              <w:right w:w="40" w:type="dxa"/>
            </w:tcMar>
            <w:hideMark/>
          </w:tcPr>
          <w:p w14:paraId="39341DC3" w14:textId="77777777" w:rsidR="00EA3124" w:rsidRPr="00730679" w:rsidRDefault="00EA3124">
            <w:pPr>
              <w:pStyle w:val="ListParagraph"/>
              <w:numPr>
                <w:ilvl w:val="0"/>
                <w:numId w:val="5"/>
              </w:numPr>
              <w:shd w:val="clear" w:color="auto" w:fill="FFFFFF"/>
              <w:suppressAutoHyphens/>
              <w:autoSpaceDN w:val="0"/>
              <w:spacing w:after="160"/>
              <w:jc w:val="both"/>
              <w:rPr>
                <w:noProof/>
              </w:rPr>
            </w:pPr>
            <w:r w:rsidRPr="00730679">
              <w:rPr>
                <w:noProof/>
              </w:rPr>
              <w:t>Scop...............................................................................................................................................</w:t>
            </w:r>
          </w:p>
        </w:tc>
        <w:tc>
          <w:tcPr>
            <w:tcW w:w="720" w:type="dxa"/>
            <w:shd w:val="clear" w:color="auto" w:fill="FFFFFF"/>
            <w:tcMar>
              <w:top w:w="0" w:type="dxa"/>
              <w:left w:w="40" w:type="dxa"/>
              <w:bottom w:w="0" w:type="dxa"/>
              <w:right w:w="40" w:type="dxa"/>
            </w:tcMar>
            <w:hideMark/>
          </w:tcPr>
          <w:p w14:paraId="1F669DBE" w14:textId="77777777" w:rsidR="00EA3124" w:rsidRPr="00730679" w:rsidRDefault="00EA3124">
            <w:pPr>
              <w:shd w:val="clear" w:color="auto" w:fill="FFFFFF"/>
              <w:suppressAutoHyphens/>
              <w:autoSpaceDN w:val="0"/>
              <w:spacing w:after="160"/>
              <w:jc w:val="center"/>
              <w:rPr>
                <w:noProof/>
              </w:rPr>
            </w:pPr>
            <w:r w:rsidRPr="00730679">
              <w:rPr>
                <w:noProof/>
              </w:rPr>
              <w:t>3</w:t>
            </w:r>
          </w:p>
        </w:tc>
      </w:tr>
      <w:tr w:rsidR="00EA3124" w:rsidRPr="00730679" w14:paraId="2069B481" w14:textId="77777777" w:rsidTr="00BE2748">
        <w:trPr>
          <w:trHeight w:val="281"/>
        </w:trPr>
        <w:tc>
          <w:tcPr>
            <w:tcW w:w="9540" w:type="dxa"/>
            <w:shd w:val="clear" w:color="auto" w:fill="FFFFFF"/>
            <w:tcMar>
              <w:top w:w="0" w:type="dxa"/>
              <w:left w:w="40" w:type="dxa"/>
              <w:bottom w:w="0" w:type="dxa"/>
              <w:right w:w="40" w:type="dxa"/>
            </w:tcMar>
            <w:hideMark/>
          </w:tcPr>
          <w:p w14:paraId="23B80E6C" w14:textId="77777777" w:rsidR="00EA3124" w:rsidRPr="00730679" w:rsidRDefault="00EA3124">
            <w:pPr>
              <w:pStyle w:val="ListParagraph"/>
              <w:numPr>
                <w:ilvl w:val="0"/>
                <w:numId w:val="5"/>
              </w:numPr>
              <w:shd w:val="clear" w:color="auto" w:fill="FFFFFF"/>
              <w:suppressAutoHyphens/>
              <w:autoSpaceDN w:val="0"/>
              <w:spacing w:after="160"/>
              <w:jc w:val="both"/>
              <w:rPr>
                <w:noProof/>
              </w:rPr>
            </w:pPr>
            <w:r w:rsidRPr="00730679">
              <w:rPr>
                <w:noProof/>
              </w:rPr>
              <w:t>Domeniu de aplicare......................................................................................................................</w:t>
            </w:r>
          </w:p>
        </w:tc>
        <w:tc>
          <w:tcPr>
            <w:tcW w:w="720" w:type="dxa"/>
            <w:shd w:val="clear" w:color="auto" w:fill="FFFFFF"/>
            <w:tcMar>
              <w:top w:w="0" w:type="dxa"/>
              <w:left w:w="40" w:type="dxa"/>
              <w:bottom w:w="0" w:type="dxa"/>
              <w:right w:w="40" w:type="dxa"/>
            </w:tcMar>
            <w:hideMark/>
          </w:tcPr>
          <w:p w14:paraId="670E0885" w14:textId="77777777" w:rsidR="00EA3124" w:rsidRPr="00730679" w:rsidRDefault="00EA3124">
            <w:pPr>
              <w:shd w:val="clear" w:color="auto" w:fill="FFFFFF"/>
              <w:suppressAutoHyphens/>
              <w:autoSpaceDN w:val="0"/>
              <w:spacing w:after="160"/>
              <w:jc w:val="center"/>
              <w:rPr>
                <w:noProof/>
              </w:rPr>
            </w:pPr>
            <w:r w:rsidRPr="00730679">
              <w:rPr>
                <w:noProof/>
              </w:rPr>
              <w:t>3</w:t>
            </w:r>
          </w:p>
        </w:tc>
      </w:tr>
      <w:tr w:rsidR="00EA3124" w:rsidRPr="00730679" w14:paraId="5A1F1824" w14:textId="77777777" w:rsidTr="00BE2748">
        <w:trPr>
          <w:trHeight w:val="295"/>
        </w:trPr>
        <w:tc>
          <w:tcPr>
            <w:tcW w:w="9540" w:type="dxa"/>
            <w:shd w:val="clear" w:color="auto" w:fill="FFFFFF"/>
            <w:tcMar>
              <w:top w:w="0" w:type="dxa"/>
              <w:left w:w="40" w:type="dxa"/>
              <w:bottom w:w="0" w:type="dxa"/>
              <w:right w:w="40" w:type="dxa"/>
            </w:tcMar>
            <w:hideMark/>
          </w:tcPr>
          <w:p w14:paraId="123E78B5" w14:textId="77777777" w:rsidR="00EA3124" w:rsidRPr="00730679" w:rsidRDefault="00EA3124">
            <w:pPr>
              <w:pStyle w:val="ListParagraph"/>
              <w:numPr>
                <w:ilvl w:val="0"/>
                <w:numId w:val="5"/>
              </w:numPr>
              <w:shd w:val="clear" w:color="auto" w:fill="FFFFFF"/>
              <w:suppressAutoHyphens/>
              <w:autoSpaceDN w:val="0"/>
              <w:spacing w:after="160"/>
              <w:jc w:val="both"/>
              <w:rPr>
                <w:noProof/>
              </w:rPr>
            </w:pPr>
            <w:r w:rsidRPr="00730679">
              <w:rPr>
                <w:noProof/>
                <w:spacing w:val="-1"/>
              </w:rPr>
              <w:t>Documente de referinţă ...................................................................................................................</w:t>
            </w:r>
          </w:p>
        </w:tc>
        <w:tc>
          <w:tcPr>
            <w:tcW w:w="720" w:type="dxa"/>
            <w:shd w:val="clear" w:color="auto" w:fill="FFFFFF"/>
            <w:tcMar>
              <w:top w:w="0" w:type="dxa"/>
              <w:left w:w="40" w:type="dxa"/>
              <w:bottom w:w="0" w:type="dxa"/>
              <w:right w:w="40" w:type="dxa"/>
            </w:tcMar>
            <w:hideMark/>
          </w:tcPr>
          <w:p w14:paraId="01A961F1" w14:textId="77777777" w:rsidR="00EA3124" w:rsidRPr="00730679" w:rsidRDefault="00EA3124">
            <w:pPr>
              <w:shd w:val="clear" w:color="auto" w:fill="FFFFFF"/>
              <w:suppressAutoHyphens/>
              <w:autoSpaceDN w:val="0"/>
              <w:spacing w:after="160"/>
              <w:jc w:val="center"/>
              <w:rPr>
                <w:noProof/>
              </w:rPr>
            </w:pPr>
            <w:r w:rsidRPr="00730679">
              <w:rPr>
                <w:noProof/>
              </w:rPr>
              <w:t>3</w:t>
            </w:r>
          </w:p>
        </w:tc>
      </w:tr>
      <w:tr w:rsidR="00EA3124" w:rsidRPr="00730679" w14:paraId="7E791165" w14:textId="77777777" w:rsidTr="00BE2748">
        <w:trPr>
          <w:trHeight w:val="258"/>
        </w:trPr>
        <w:tc>
          <w:tcPr>
            <w:tcW w:w="9540" w:type="dxa"/>
            <w:shd w:val="clear" w:color="auto" w:fill="FFFFFF"/>
            <w:tcMar>
              <w:top w:w="0" w:type="dxa"/>
              <w:left w:w="40" w:type="dxa"/>
              <w:bottom w:w="0" w:type="dxa"/>
              <w:right w:w="40" w:type="dxa"/>
            </w:tcMar>
            <w:hideMark/>
          </w:tcPr>
          <w:p w14:paraId="75EE02C1" w14:textId="77777777" w:rsidR="00EA3124" w:rsidRPr="00730679" w:rsidRDefault="00EA3124">
            <w:pPr>
              <w:pStyle w:val="ListParagraph"/>
              <w:numPr>
                <w:ilvl w:val="0"/>
                <w:numId w:val="5"/>
              </w:numPr>
              <w:shd w:val="clear" w:color="auto" w:fill="FFFFFF"/>
              <w:suppressAutoHyphens/>
              <w:autoSpaceDN w:val="0"/>
              <w:spacing w:after="160"/>
              <w:jc w:val="both"/>
              <w:rPr>
                <w:noProof/>
              </w:rPr>
            </w:pPr>
            <w:r w:rsidRPr="00730679">
              <w:rPr>
                <w:noProof/>
              </w:rPr>
              <w:t>Definiţii şi abrevieri ......................................................................................................................</w:t>
            </w:r>
          </w:p>
        </w:tc>
        <w:tc>
          <w:tcPr>
            <w:tcW w:w="720" w:type="dxa"/>
            <w:shd w:val="clear" w:color="auto" w:fill="FFFFFF"/>
            <w:tcMar>
              <w:top w:w="0" w:type="dxa"/>
              <w:left w:w="40" w:type="dxa"/>
              <w:bottom w:w="0" w:type="dxa"/>
              <w:right w:w="40" w:type="dxa"/>
            </w:tcMar>
            <w:hideMark/>
          </w:tcPr>
          <w:p w14:paraId="46EC9E13" w14:textId="77777777" w:rsidR="00EA3124" w:rsidRPr="00730679" w:rsidRDefault="00EA3124">
            <w:pPr>
              <w:shd w:val="clear" w:color="auto" w:fill="FFFFFF"/>
              <w:suppressAutoHyphens/>
              <w:autoSpaceDN w:val="0"/>
              <w:spacing w:after="160"/>
              <w:jc w:val="center"/>
              <w:rPr>
                <w:noProof/>
              </w:rPr>
            </w:pPr>
            <w:r w:rsidRPr="00730679">
              <w:rPr>
                <w:noProof/>
              </w:rPr>
              <w:t>3</w:t>
            </w:r>
          </w:p>
        </w:tc>
      </w:tr>
      <w:tr w:rsidR="00EA3124" w:rsidRPr="00730679" w14:paraId="73427370" w14:textId="77777777" w:rsidTr="00BE2748">
        <w:trPr>
          <w:trHeight w:val="258"/>
        </w:trPr>
        <w:tc>
          <w:tcPr>
            <w:tcW w:w="9540" w:type="dxa"/>
            <w:shd w:val="clear" w:color="auto" w:fill="FFFFFF"/>
            <w:tcMar>
              <w:top w:w="0" w:type="dxa"/>
              <w:left w:w="40" w:type="dxa"/>
              <w:bottom w:w="0" w:type="dxa"/>
              <w:right w:w="40" w:type="dxa"/>
            </w:tcMar>
            <w:hideMark/>
          </w:tcPr>
          <w:p w14:paraId="059D4F60" w14:textId="77777777" w:rsidR="00EA3124" w:rsidRPr="00730679" w:rsidRDefault="00EA3124">
            <w:pPr>
              <w:pStyle w:val="ListParagraph"/>
              <w:numPr>
                <w:ilvl w:val="1"/>
                <w:numId w:val="5"/>
              </w:numPr>
              <w:shd w:val="clear" w:color="auto" w:fill="FFFFFF"/>
              <w:tabs>
                <w:tab w:val="left" w:pos="678"/>
              </w:tabs>
              <w:suppressAutoHyphens/>
              <w:autoSpaceDN w:val="0"/>
              <w:spacing w:after="160"/>
              <w:ind w:left="456" w:hanging="228"/>
              <w:jc w:val="both"/>
              <w:rPr>
                <w:noProof/>
              </w:rPr>
            </w:pPr>
            <w:r w:rsidRPr="00730679">
              <w:rPr>
                <w:noProof/>
              </w:rPr>
              <w:t>Definiţii ....................................................................................................................................</w:t>
            </w:r>
          </w:p>
        </w:tc>
        <w:tc>
          <w:tcPr>
            <w:tcW w:w="720" w:type="dxa"/>
            <w:shd w:val="clear" w:color="auto" w:fill="FFFFFF"/>
            <w:tcMar>
              <w:top w:w="0" w:type="dxa"/>
              <w:left w:w="40" w:type="dxa"/>
              <w:bottom w:w="0" w:type="dxa"/>
              <w:right w:w="40" w:type="dxa"/>
            </w:tcMar>
            <w:hideMark/>
          </w:tcPr>
          <w:p w14:paraId="7EFAB6C4" w14:textId="77777777" w:rsidR="00EA3124" w:rsidRPr="00730679" w:rsidRDefault="00EA3124">
            <w:pPr>
              <w:shd w:val="clear" w:color="auto" w:fill="FFFFFF"/>
              <w:suppressAutoHyphens/>
              <w:autoSpaceDN w:val="0"/>
              <w:spacing w:after="160"/>
              <w:jc w:val="center"/>
              <w:rPr>
                <w:noProof/>
              </w:rPr>
            </w:pPr>
            <w:r w:rsidRPr="00730679">
              <w:rPr>
                <w:noProof/>
              </w:rPr>
              <w:t>3</w:t>
            </w:r>
          </w:p>
        </w:tc>
      </w:tr>
      <w:tr w:rsidR="00EA3124" w:rsidRPr="00730679" w14:paraId="6B14F750" w14:textId="77777777" w:rsidTr="00BE2748">
        <w:trPr>
          <w:trHeight w:val="258"/>
        </w:trPr>
        <w:tc>
          <w:tcPr>
            <w:tcW w:w="9540" w:type="dxa"/>
            <w:shd w:val="clear" w:color="auto" w:fill="FFFFFF"/>
            <w:tcMar>
              <w:top w:w="0" w:type="dxa"/>
              <w:left w:w="40" w:type="dxa"/>
              <w:bottom w:w="0" w:type="dxa"/>
              <w:right w:w="40" w:type="dxa"/>
            </w:tcMar>
            <w:hideMark/>
          </w:tcPr>
          <w:p w14:paraId="575381CD" w14:textId="77777777" w:rsidR="00EA3124" w:rsidRPr="00730679" w:rsidRDefault="00EA3124">
            <w:pPr>
              <w:pStyle w:val="ListParagraph"/>
              <w:shd w:val="clear" w:color="auto" w:fill="FFFFFF"/>
              <w:suppressAutoHyphens/>
              <w:autoSpaceDN w:val="0"/>
              <w:spacing w:after="160"/>
              <w:ind w:left="367" w:hanging="139"/>
              <w:jc w:val="both"/>
              <w:rPr>
                <w:noProof/>
              </w:rPr>
            </w:pPr>
            <w:r w:rsidRPr="00730679">
              <w:rPr>
                <w:noProof/>
              </w:rPr>
              <w:t>4.2.  Abrevieri .................................................................................................................................</w:t>
            </w:r>
          </w:p>
        </w:tc>
        <w:tc>
          <w:tcPr>
            <w:tcW w:w="720" w:type="dxa"/>
            <w:shd w:val="clear" w:color="auto" w:fill="FFFFFF"/>
            <w:tcMar>
              <w:top w:w="0" w:type="dxa"/>
              <w:left w:w="40" w:type="dxa"/>
              <w:bottom w:w="0" w:type="dxa"/>
              <w:right w:w="40" w:type="dxa"/>
            </w:tcMar>
            <w:hideMark/>
          </w:tcPr>
          <w:p w14:paraId="39A787E4" w14:textId="3295A437" w:rsidR="00EA3124" w:rsidRPr="00730679" w:rsidRDefault="002E53E4">
            <w:pPr>
              <w:shd w:val="clear" w:color="auto" w:fill="FFFFFF"/>
              <w:suppressAutoHyphens/>
              <w:autoSpaceDN w:val="0"/>
              <w:spacing w:after="160"/>
              <w:jc w:val="center"/>
              <w:rPr>
                <w:noProof/>
              </w:rPr>
            </w:pPr>
            <w:r w:rsidRPr="00730679">
              <w:rPr>
                <w:noProof/>
              </w:rPr>
              <w:t>4</w:t>
            </w:r>
          </w:p>
        </w:tc>
      </w:tr>
      <w:tr w:rsidR="00EA3124" w:rsidRPr="00730679" w14:paraId="1FE62FEA" w14:textId="77777777" w:rsidTr="00BE2748">
        <w:trPr>
          <w:trHeight w:val="288"/>
        </w:trPr>
        <w:tc>
          <w:tcPr>
            <w:tcW w:w="9540" w:type="dxa"/>
            <w:shd w:val="clear" w:color="auto" w:fill="FFFFFF"/>
            <w:tcMar>
              <w:top w:w="0" w:type="dxa"/>
              <w:left w:w="40" w:type="dxa"/>
              <w:bottom w:w="0" w:type="dxa"/>
              <w:right w:w="40" w:type="dxa"/>
            </w:tcMar>
            <w:hideMark/>
          </w:tcPr>
          <w:p w14:paraId="1E60AED4" w14:textId="77777777" w:rsidR="00EA3124" w:rsidRPr="00730679" w:rsidRDefault="00EA3124">
            <w:pPr>
              <w:pStyle w:val="ListParagraph"/>
              <w:numPr>
                <w:ilvl w:val="0"/>
                <w:numId w:val="5"/>
              </w:numPr>
              <w:shd w:val="clear" w:color="auto" w:fill="FFFFFF"/>
              <w:suppressAutoHyphens/>
              <w:autoSpaceDN w:val="0"/>
              <w:spacing w:after="160"/>
              <w:jc w:val="both"/>
              <w:rPr>
                <w:noProof/>
              </w:rPr>
            </w:pPr>
            <w:r w:rsidRPr="00730679">
              <w:rPr>
                <w:noProof/>
              </w:rPr>
              <w:t>Descrierea procedurii ....................................................................................................................</w:t>
            </w:r>
          </w:p>
        </w:tc>
        <w:tc>
          <w:tcPr>
            <w:tcW w:w="720" w:type="dxa"/>
            <w:shd w:val="clear" w:color="auto" w:fill="FFFFFF"/>
            <w:tcMar>
              <w:top w:w="0" w:type="dxa"/>
              <w:left w:w="40" w:type="dxa"/>
              <w:bottom w:w="0" w:type="dxa"/>
              <w:right w:w="40" w:type="dxa"/>
            </w:tcMar>
            <w:hideMark/>
          </w:tcPr>
          <w:p w14:paraId="7E1FAABE" w14:textId="210526A3" w:rsidR="00EA3124" w:rsidRPr="00730679" w:rsidRDefault="002E53E4">
            <w:pPr>
              <w:shd w:val="clear" w:color="auto" w:fill="FFFFFF"/>
              <w:suppressAutoHyphens/>
              <w:autoSpaceDN w:val="0"/>
              <w:spacing w:after="160"/>
              <w:jc w:val="center"/>
              <w:rPr>
                <w:noProof/>
              </w:rPr>
            </w:pPr>
            <w:r w:rsidRPr="00730679">
              <w:rPr>
                <w:noProof/>
              </w:rPr>
              <w:t>4</w:t>
            </w:r>
          </w:p>
        </w:tc>
      </w:tr>
      <w:tr w:rsidR="00EA3124" w:rsidRPr="00730679" w14:paraId="6ABC651D" w14:textId="77777777" w:rsidTr="00BE2748">
        <w:trPr>
          <w:trHeight w:val="288"/>
        </w:trPr>
        <w:tc>
          <w:tcPr>
            <w:tcW w:w="9540" w:type="dxa"/>
            <w:shd w:val="clear" w:color="auto" w:fill="FFFFFF"/>
            <w:tcMar>
              <w:top w:w="0" w:type="dxa"/>
              <w:left w:w="40" w:type="dxa"/>
              <w:bottom w:w="0" w:type="dxa"/>
              <w:right w:w="40" w:type="dxa"/>
            </w:tcMar>
            <w:hideMark/>
          </w:tcPr>
          <w:p w14:paraId="5CC8E545" w14:textId="77777777" w:rsidR="00EA3124" w:rsidRPr="00730679" w:rsidRDefault="00EA3124">
            <w:pPr>
              <w:pStyle w:val="ListParagraph"/>
              <w:numPr>
                <w:ilvl w:val="1"/>
                <w:numId w:val="5"/>
              </w:numPr>
              <w:shd w:val="clear" w:color="auto" w:fill="FFFFFF"/>
              <w:tabs>
                <w:tab w:val="left" w:pos="498"/>
              </w:tabs>
              <w:suppressAutoHyphens/>
              <w:autoSpaceDN w:val="0"/>
              <w:spacing w:after="160"/>
              <w:ind w:hanging="499"/>
              <w:jc w:val="both"/>
              <w:rPr>
                <w:noProof/>
              </w:rPr>
            </w:pPr>
            <w:r w:rsidRPr="00730679">
              <w:rPr>
                <w:noProof/>
              </w:rPr>
              <w:t>Generalităţi .............................................................................................................................</w:t>
            </w:r>
          </w:p>
        </w:tc>
        <w:tc>
          <w:tcPr>
            <w:tcW w:w="720" w:type="dxa"/>
            <w:shd w:val="clear" w:color="auto" w:fill="FFFFFF"/>
            <w:tcMar>
              <w:top w:w="0" w:type="dxa"/>
              <w:left w:w="40" w:type="dxa"/>
              <w:bottom w:w="0" w:type="dxa"/>
              <w:right w:w="40" w:type="dxa"/>
            </w:tcMar>
            <w:hideMark/>
          </w:tcPr>
          <w:p w14:paraId="221069ED" w14:textId="0ECD4A5B" w:rsidR="00EA3124" w:rsidRPr="00730679" w:rsidRDefault="002E53E4">
            <w:pPr>
              <w:shd w:val="clear" w:color="auto" w:fill="FFFFFF"/>
              <w:suppressAutoHyphens/>
              <w:autoSpaceDN w:val="0"/>
              <w:spacing w:after="160"/>
              <w:jc w:val="center"/>
              <w:rPr>
                <w:noProof/>
              </w:rPr>
            </w:pPr>
            <w:r w:rsidRPr="00730679">
              <w:rPr>
                <w:noProof/>
              </w:rPr>
              <w:t>4</w:t>
            </w:r>
          </w:p>
        </w:tc>
      </w:tr>
      <w:tr w:rsidR="00EA3124" w:rsidRPr="00730679" w14:paraId="2F0C1436" w14:textId="77777777" w:rsidTr="00BE2748">
        <w:trPr>
          <w:trHeight w:val="288"/>
        </w:trPr>
        <w:tc>
          <w:tcPr>
            <w:tcW w:w="9540" w:type="dxa"/>
            <w:shd w:val="clear" w:color="auto" w:fill="FFFFFF"/>
            <w:tcMar>
              <w:top w:w="0" w:type="dxa"/>
              <w:left w:w="40" w:type="dxa"/>
              <w:bottom w:w="0" w:type="dxa"/>
              <w:right w:w="40" w:type="dxa"/>
            </w:tcMar>
            <w:hideMark/>
          </w:tcPr>
          <w:p w14:paraId="24DAEFC7" w14:textId="77777777" w:rsidR="00EA3124" w:rsidRPr="00730679" w:rsidRDefault="00EA3124">
            <w:pPr>
              <w:pStyle w:val="ListParagraph"/>
              <w:numPr>
                <w:ilvl w:val="1"/>
                <w:numId w:val="5"/>
              </w:numPr>
              <w:shd w:val="clear" w:color="auto" w:fill="FFFFFF"/>
              <w:tabs>
                <w:tab w:val="left" w:pos="588"/>
                <w:tab w:val="left" w:pos="906"/>
              </w:tabs>
              <w:suppressAutoHyphens/>
              <w:autoSpaceDN w:val="0"/>
              <w:spacing w:after="160"/>
              <w:ind w:hanging="499"/>
              <w:jc w:val="both"/>
              <w:rPr>
                <w:noProof/>
              </w:rPr>
            </w:pPr>
            <w:r w:rsidRPr="000D6776">
              <w:rPr>
                <w:noProof/>
              </w:rPr>
              <w:t>Modul de lucru</w:t>
            </w:r>
            <w:r w:rsidRPr="00730679">
              <w:rPr>
                <w:noProof/>
              </w:rPr>
              <w:t xml:space="preserve"> ........................................................................................................................</w:t>
            </w:r>
          </w:p>
        </w:tc>
        <w:tc>
          <w:tcPr>
            <w:tcW w:w="720" w:type="dxa"/>
            <w:shd w:val="clear" w:color="auto" w:fill="FFFFFF"/>
            <w:tcMar>
              <w:top w:w="0" w:type="dxa"/>
              <w:left w:w="40" w:type="dxa"/>
              <w:bottom w:w="0" w:type="dxa"/>
              <w:right w:w="40" w:type="dxa"/>
            </w:tcMar>
            <w:hideMark/>
          </w:tcPr>
          <w:p w14:paraId="7E2D686D" w14:textId="113EB6D1" w:rsidR="00EA3124" w:rsidRPr="00730679" w:rsidRDefault="000D6776">
            <w:pPr>
              <w:shd w:val="clear" w:color="auto" w:fill="FFFFFF"/>
              <w:suppressAutoHyphens/>
              <w:autoSpaceDN w:val="0"/>
              <w:spacing w:after="160"/>
              <w:jc w:val="center"/>
              <w:rPr>
                <w:noProof/>
              </w:rPr>
            </w:pPr>
            <w:r>
              <w:rPr>
                <w:noProof/>
              </w:rPr>
              <w:t>5</w:t>
            </w:r>
          </w:p>
        </w:tc>
      </w:tr>
      <w:tr w:rsidR="00EA3124" w:rsidRPr="00730679" w14:paraId="0D103F91" w14:textId="77777777" w:rsidTr="00BE2748">
        <w:trPr>
          <w:trHeight w:val="288"/>
        </w:trPr>
        <w:tc>
          <w:tcPr>
            <w:tcW w:w="9540" w:type="dxa"/>
            <w:shd w:val="clear" w:color="auto" w:fill="FFFFFF"/>
            <w:tcMar>
              <w:top w:w="0" w:type="dxa"/>
              <w:left w:w="40" w:type="dxa"/>
              <w:bottom w:w="0" w:type="dxa"/>
              <w:right w:w="40" w:type="dxa"/>
            </w:tcMar>
            <w:hideMark/>
          </w:tcPr>
          <w:p w14:paraId="47897401" w14:textId="00075084" w:rsidR="00EA3124" w:rsidRPr="00730679" w:rsidRDefault="00EA3124">
            <w:pPr>
              <w:pStyle w:val="ListParagraph"/>
              <w:numPr>
                <w:ilvl w:val="0"/>
                <w:numId w:val="5"/>
              </w:numPr>
              <w:shd w:val="clear" w:color="auto" w:fill="FFFFFF"/>
              <w:suppressAutoHyphens/>
              <w:autoSpaceDN w:val="0"/>
              <w:spacing w:after="160"/>
              <w:jc w:val="both"/>
              <w:rPr>
                <w:noProof/>
              </w:rPr>
            </w:pPr>
            <w:r w:rsidRPr="00730679">
              <w:rPr>
                <w:noProof/>
                <w:spacing w:val="-1"/>
              </w:rPr>
              <w:t>Responsabilităţi ...............................................................................................................................</w:t>
            </w:r>
          </w:p>
        </w:tc>
        <w:tc>
          <w:tcPr>
            <w:tcW w:w="720" w:type="dxa"/>
            <w:shd w:val="clear" w:color="auto" w:fill="FFFFFF"/>
            <w:tcMar>
              <w:top w:w="0" w:type="dxa"/>
              <w:left w:w="40" w:type="dxa"/>
              <w:bottom w:w="0" w:type="dxa"/>
              <w:right w:w="40" w:type="dxa"/>
            </w:tcMar>
          </w:tcPr>
          <w:p w14:paraId="7F341B82" w14:textId="06A47CC0" w:rsidR="00EA3124" w:rsidRPr="00730679" w:rsidRDefault="00742551">
            <w:pPr>
              <w:shd w:val="clear" w:color="auto" w:fill="FFFFFF"/>
              <w:suppressAutoHyphens/>
              <w:autoSpaceDN w:val="0"/>
              <w:spacing w:after="160"/>
              <w:jc w:val="center"/>
              <w:rPr>
                <w:noProof/>
              </w:rPr>
            </w:pPr>
            <w:r>
              <w:rPr>
                <w:noProof/>
              </w:rPr>
              <w:t>6</w:t>
            </w:r>
          </w:p>
        </w:tc>
      </w:tr>
      <w:tr w:rsidR="00EA3124" w:rsidRPr="00730679" w14:paraId="50A20621" w14:textId="77777777" w:rsidTr="00BE2748">
        <w:trPr>
          <w:trHeight w:val="288"/>
        </w:trPr>
        <w:tc>
          <w:tcPr>
            <w:tcW w:w="9540" w:type="dxa"/>
            <w:shd w:val="clear" w:color="auto" w:fill="FFFFFF"/>
            <w:tcMar>
              <w:top w:w="0" w:type="dxa"/>
              <w:left w:w="40" w:type="dxa"/>
              <w:bottom w:w="0" w:type="dxa"/>
              <w:right w:w="40" w:type="dxa"/>
            </w:tcMar>
            <w:hideMark/>
          </w:tcPr>
          <w:p w14:paraId="43636289" w14:textId="77777777" w:rsidR="00EA3124" w:rsidRPr="00730679" w:rsidRDefault="00EA3124">
            <w:pPr>
              <w:pStyle w:val="ListParagraph"/>
              <w:numPr>
                <w:ilvl w:val="0"/>
                <w:numId w:val="5"/>
              </w:numPr>
              <w:shd w:val="clear" w:color="auto" w:fill="FFFFFF"/>
              <w:suppressAutoHyphens/>
              <w:autoSpaceDN w:val="0"/>
              <w:spacing w:after="160"/>
              <w:jc w:val="both"/>
              <w:rPr>
                <w:noProof/>
              </w:rPr>
            </w:pPr>
            <w:r w:rsidRPr="00730679">
              <w:rPr>
                <w:noProof/>
              </w:rPr>
              <w:t>Informaţii documentate.................................................................................................................</w:t>
            </w:r>
          </w:p>
        </w:tc>
        <w:tc>
          <w:tcPr>
            <w:tcW w:w="720" w:type="dxa"/>
            <w:shd w:val="clear" w:color="auto" w:fill="FFFFFF"/>
            <w:tcMar>
              <w:top w:w="0" w:type="dxa"/>
              <w:left w:w="40" w:type="dxa"/>
              <w:bottom w:w="0" w:type="dxa"/>
              <w:right w:w="40" w:type="dxa"/>
            </w:tcMar>
          </w:tcPr>
          <w:p w14:paraId="56C7F8D6" w14:textId="6F527DE1" w:rsidR="00EA3124" w:rsidRPr="00730679" w:rsidRDefault="00742551">
            <w:pPr>
              <w:shd w:val="clear" w:color="auto" w:fill="FFFFFF"/>
              <w:suppressAutoHyphens/>
              <w:autoSpaceDN w:val="0"/>
              <w:spacing w:after="160"/>
              <w:jc w:val="center"/>
              <w:rPr>
                <w:noProof/>
                <w:spacing w:val="-1"/>
              </w:rPr>
            </w:pPr>
            <w:r>
              <w:rPr>
                <w:noProof/>
                <w:spacing w:val="-1"/>
              </w:rPr>
              <w:t>6</w:t>
            </w:r>
          </w:p>
        </w:tc>
      </w:tr>
      <w:tr w:rsidR="00EA3124" w:rsidRPr="00730679" w14:paraId="5C155C7A" w14:textId="77777777" w:rsidTr="00BE2748">
        <w:trPr>
          <w:trHeight w:val="288"/>
        </w:trPr>
        <w:tc>
          <w:tcPr>
            <w:tcW w:w="9540" w:type="dxa"/>
            <w:shd w:val="clear" w:color="auto" w:fill="FFFFFF"/>
            <w:tcMar>
              <w:top w:w="0" w:type="dxa"/>
              <w:left w:w="40" w:type="dxa"/>
              <w:bottom w:w="0" w:type="dxa"/>
              <w:right w:w="40" w:type="dxa"/>
            </w:tcMar>
            <w:hideMark/>
          </w:tcPr>
          <w:p w14:paraId="72D1F867" w14:textId="77777777" w:rsidR="00EA3124" w:rsidRPr="00730679" w:rsidRDefault="00EA3124">
            <w:pPr>
              <w:pStyle w:val="ListParagraph"/>
              <w:numPr>
                <w:ilvl w:val="0"/>
                <w:numId w:val="5"/>
              </w:numPr>
              <w:shd w:val="clear" w:color="auto" w:fill="FFFFFF"/>
              <w:suppressAutoHyphens/>
              <w:autoSpaceDN w:val="0"/>
              <w:spacing w:after="160"/>
              <w:jc w:val="both"/>
              <w:rPr>
                <w:noProof/>
              </w:rPr>
            </w:pPr>
            <w:r w:rsidRPr="00730679">
              <w:rPr>
                <w:noProof/>
              </w:rPr>
              <w:t>Anexe ............................................................................................................................................</w:t>
            </w:r>
          </w:p>
        </w:tc>
        <w:tc>
          <w:tcPr>
            <w:tcW w:w="720" w:type="dxa"/>
            <w:shd w:val="clear" w:color="auto" w:fill="FFFFFF"/>
            <w:tcMar>
              <w:top w:w="0" w:type="dxa"/>
              <w:left w:w="40" w:type="dxa"/>
              <w:bottom w:w="0" w:type="dxa"/>
              <w:right w:w="40" w:type="dxa"/>
            </w:tcMar>
          </w:tcPr>
          <w:p w14:paraId="7C336E24" w14:textId="4AB4206A" w:rsidR="00EA3124" w:rsidRPr="00730679" w:rsidRDefault="00742551">
            <w:pPr>
              <w:shd w:val="clear" w:color="auto" w:fill="FFFFFF"/>
              <w:suppressAutoHyphens/>
              <w:autoSpaceDN w:val="0"/>
              <w:spacing w:after="160"/>
              <w:jc w:val="center"/>
              <w:rPr>
                <w:noProof/>
                <w:spacing w:val="-1"/>
              </w:rPr>
            </w:pPr>
            <w:r>
              <w:rPr>
                <w:noProof/>
                <w:spacing w:val="-1"/>
              </w:rPr>
              <w:t>6</w:t>
            </w:r>
          </w:p>
        </w:tc>
      </w:tr>
      <w:tr w:rsidR="00EA3124" w:rsidRPr="00730679" w14:paraId="1FD79297" w14:textId="77777777" w:rsidTr="00BE2748">
        <w:trPr>
          <w:trHeight w:val="288"/>
        </w:trPr>
        <w:tc>
          <w:tcPr>
            <w:tcW w:w="9540" w:type="dxa"/>
            <w:shd w:val="clear" w:color="auto" w:fill="FFFFFF"/>
            <w:tcMar>
              <w:top w:w="0" w:type="dxa"/>
              <w:left w:w="40" w:type="dxa"/>
              <w:bottom w:w="0" w:type="dxa"/>
              <w:right w:w="40" w:type="dxa"/>
            </w:tcMar>
            <w:hideMark/>
          </w:tcPr>
          <w:p w14:paraId="4E1EDE87" w14:textId="7BE3B33F" w:rsidR="00EA3124" w:rsidRPr="00730679" w:rsidRDefault="00EA3124">
            <w:pPr>
              <w:shd w:val="clear" w:color="auto" w:fill="FFFFFF"/>
              <w:suppressAutoHyphens/>
              <w:autoSpaceDN w:val="0"/>
              <w:spacing w:after="160"/>
              <w:jc w:val="both"/>
              <w:rPr>
                <w:noProof/>
              </w:rPr>
            </w:pPr>
            <w:r w:rsidRPr="00730679">
              <w:rPr>
                <w:noProof/>
              </w:rPr>
              <w:t>Formular evidenţă modificări …………………………………………………….............................</w:t>
            </w:r>
          </w:p>
        </w:tc>
        <w:tc>
          <w:tcPr>
            <w:tcW w:w="720" w:type="dxa"/>
            <w:shd w:val="clear" w:color="auto" w:fill="FFFFFF"/>
            <w:tcMar>
              <w:top w:w="0" w:type="dxa"/>
              <w:left w:w="40" w:type="dxa"/>
              <w:bottom w:w="0" w:type="dxa"/>
              <w:right w:w="40" w:type="dxa"/>
            </w:tcMar>
          </w:tcPr>
          <w:p w14:paraId="114BB125" w14:textId="7B4C7020" w:rsidR="00EA3124" w:rsidRPr="00730679" w:rsidRDefault="00742551">
            <w:pPr>
              <w:shd w:val="clear" w:color="auto" w:fill="FFFFFF"/>
              <w:suppressAutoHyphens/>
              <w:autoSpaceDN w:val="0"/>
              <w:spacing w:after="160"/>
              <w:jc w:val="center"/>
              <w:rPr>
                <w:noProof/>
                <w:spacing w:val="-1"/>
              </w:rPr>
            </w:pPr>
            <w:r>
              <w:rPr>
                <w:noProof/>
                <w:spacing w:val="-1"/>
              </w:rPr>
              <w:t>7</w:t>
            </w:r>
          </w:p>
        </w:tc>
      </w:tr>
      <w:tr w:rsidR="00EA3124" w:rsidRPr="00730679" w14:paraId="56EB713C" w14:textId="77777777" w:rsidTr="00BE2748">
        <w:trPr>
          <w:trHeight w:val="288"/>
        </w:trPr>
        <w:tc>
          <w:tcPr>
            <w:tcW w:w="9540" w:type="dxa"/>
            <w:shd w:val="clear" w:color="auto" w:fill="FFFFFF"/>
            <w:tcMar>
              <w:top w:w="0" w:type="dxa"/>
              <w:left w:w="40" w:type="dxa"/>
              <w:bottom w:w="0" w:type="dxa"/>
              <w:right w:w="40" w:type="dxa"/>
            </w:tcMar>
            <w:hideMark/>
          </w:tcPr>
          <w:p w14:paraId="2C1F5C89" w14:textId="643F7982" w:rsidR="00EA3124" w:rsidRPr="00730679" w:rsidRDefault="008C41A8">
            <w:pPr>
              <w:shd w:val="clear" w:color="auto" w:fill="FFFFFF"/>
              <w:suppressAutoHyphens/>
              <w:autoSpaceDN w:val="0"/>
              <w:spacing w:after="160"/>
              <w:jc w:val="both"/>
              <w:rPr>
                <w:noProof/>
              </w:rPr>
            </w:pPr>
            <w:r w:rsidRPr="00730679">
              <w:rPr>
                <w:noProof/>
              </w:rPr>
              <w:t>Formular</w:t>
            </w:r>
            <w:r w:rsidR="00EA3124" w:rsidRPr="00730679">
              <w:rPr>
                <w:noProof/>
              </w:rPr>
              <w:t xml:space="preserve"> de difuzare ........................................................................................................................</w:t>
            </w:r>
            <w:r w:rsidRPr="00730679">
              <w:rPr>
                <w:noProof/>
              </w:rPr>
              <w:t>...</w:t>
            </w:r>
          </w:p>
        </w:tc>
        <w:tc>
          <w:tcPr>
            <w:tcW w:w="720" w:type="dxa"/>
            <w:shd w:val="clear" w:color="auto" w:fill="FFFFFF"/>
            <w:tcMar>
              <w:top w:w="0" w:type="dxa"/>
              <w:left w:w="40" w:type="dxa"/>
              <w:bottom w:w="0" w:type="dxa"/>
              <w:right w:w="40" w:type="dxa"/>
            </w:tcMar>
          </w:tcPr>
          <w:p w14:paraId="4A2DB7A7" w14:textId="3E7671DD" w:rsidR="00EA3124" w:rsidRPr="00730679" w:rsidRDefault="00742551">
            <w:pPr>
              <w:shd w:val="clear" w:color="auto" w:fill="FFFFFF"/>
              <w:suppressAutoHyphens/>
              <w:autoSpaceDN w:val="0"/>
              <w:spacing w:after="160"/>
              <w:jc w:val="center"/>
              <w:rPr>
                <w:noProof/>
                <w:spacing w:val="-1"/>
              </w:rPr>
            </w:pPr>
            <w:r>
              <w:rPr>
                <w:noProof/>
                <w:spacing w:val="-1"/>
              </w:rPr>
              <w:t>8</w:t>
            </w:r>
          </w:p>
        </w:tc>
      </w:tr>
      <w:tr w:rsidR="00EA3124" w:rsidRPr="00730679" w14:paraId="28DC6FF1" w14:textId="77777777" w:rsidTr="00BE2748">
        <w:trPr>
          <w:trHeight w:val="288"/>
        </w:trPr>
        <w:tc>
          <w:tcPr>
            <w:tcW w:w="9540" w:type="dxa"/>
            <w:shd w:val="clear" w:color="auto" w:fill="FFFFFF"/>
            <w:tcMar>
              <w:top w:w="0" w:type="dxa"/>
              <w:left w:w="40" w:type="dxa"/>
              <w:bottom w:w="0" w:type="dxa"/>
              <w:right w:w="40" w:type="dxa"/>
            </w:tcMar>
            <w:hideMark/>
          </w:tcPr>
          <w:p w14:paraId="2163F665" w14:textId="77777777" w:rsidR="00EA3124" w:rsidRPr="00730679" w:rsidRDefault="00EA3124">
            <w:pPr>
              <w:shd w:val="clear" w:color="auto" w:fill="FFFFFF"/>
              <w:suppressAutoHyphens/>
              <w:autoSpaceDN w:val="0"/>
              <w:spacing w:after="160"/>
              <w:jc w:val="both"/>
              <w:rPr>
                <w:noProof/>
              </w:rPr>
            </w:pPr>
            <w:r w:rsidRPr="00730679">
              <w:rPr>
                <w:noProof/>
              </w:rPr>
              <w:t>Formular analiză procedură …………………………………………………………........................</w:t>
            </w:r>
          </w:p>
        </w:tc>
        <w:tc>
          <w:tcPr>
            <w:tcW w:w="720" w:type="dxa"/>
            <w:shd w:val="clear" w:color="auto" w:fill="FFFFFF"/>
            <w:tcMar>
              <w:top w:w="0" w:type="dxa"/>
              <w:left w:w="40" w:type="dxa"/>
              <w:bottom w:w="0" w:type="dxa"/>
              <w:right w:w="40" w:type="dxa"/>
            </w:tcMar>
          </w:tcPr>
          <w:p w14:paraId="12F0543D" w14:textId="60FAF709" w:rsidR="00EA3124" w:rsidRPr="00730679" w:rsidRDefault="00742551">
            <w:pPr>
              <w:shd w:val="clear" w:color="auto" w:fill="FFFFFF"/>
              <w:suppressAutoHyphens/>
              <w:autoSpaceDN w:val="0"/>
              <w:spacing w:after="160"/>
              <w:jc w:val="center"/>
              <w:rPr>
                <w:noProof/>
                <w:spacing w:val="-1"/>
              </w:rPr>
            </w:pPr>
            <w:r>
              <w:rPr>
                <w:noProof/>
                <w:spacing w:val="-1"/>
              </w:rPr>
              <w:t>9</w:t>
            </w:r>
          </w:p>
        </w:tc>
      </w:tr>
    </w:tbl>
    <w:p w14:paraId="61A8472A" w14:textId="77777777" w:rsidR="00EC6BA4" w:rsidRPr="00730679" w:rsidRDefault="00EC6BA4" w:rsidP="00EC6BA4">
      <w:pPr>
        <w:autoSpaceDE w:val="0"/>
        <w:autoSpaceDN w:val="0"/>
        <w:adjustRightInd w:val="0"/>
        <w:ind w:left="720"/>
        <w:jc w:val="both"/>
        <w:rPr>
          <w:b/>
          <w:bCs/>
          <w:noProof/>
          <w:sz w:val="22"/>
          <w:szCs w:val="22"/>
          <w:u w:val="single"/>
        </w:rPr>
      </w:pPr>
    </w:p>
    <w:p w14:paraId="1E3A1E11" w14:textId="6960638E" w:rsidR="008C0EAE" w:rsidRPr="00730679" w:rsidRDefault="008C0EAE" w:rsidP="00324CF1">
      <w:pPr>
        <w:autoSpaceDE w:val="0"/>
        <w:autoSpaceDN w:val="0"/>
        <w:adjustRightInd w:val="0"/>
        <w:jc w:val="both"/>
        <w:rPr>
          <w:b/>
          <w:bCs/>
          <w:noProof/>
          <w:sz w:val="22"/>
          <w:szCs w:val="22"/>
          <w:u w:val="single"/>
        </w:rPr>
      </w:pPr>
    </w:p>
    <w:p w14:paraId="31D83F8A" w14:textId="500A5BC3" w:rsidR="00F10B9F" w:rsidRPr="00730679" w:rsidRDefault="00F10B9F" w:rsidP="00324CF1">
      <w:pPr>
        <w:autoSpaceDE w:val="0"/>
        <w:autoSpaceDN w:val="0"/>
        <w:adjustRightInd w:val="0"/>
        <w:jc w:val="both"/>
        <w:rPr>
          <w:b/>
          <w:bCs/>
          <w:noProof/>
          <w:sz w:val="22"/>
          <w:szCs w:val="22"/>
          <w:u w:val="single"/>
        </w:rPr>
      </w:pPr>
    </w:p>
    <w:p w14:paraId="386F1E62" w14:textId="77777777" w:rsidR="00F10B9F" w:rsidRDefault="00F10B9F" w:rsidP="00324CF1">
      <w:pPr>
        <w:autoSpaceDE w:val="0"/>
        <w:autoSpaceDN w:val="0"/>
        <w:adjustRightInd w:val="0"/>
        <w:jc w:val="both"/>
        <w:rPr>
          <w:b/>
          <w:bCs/>
          <w:noProof/>
          <w:sz w:val="22"/>
          <w:szCs w:val="22"/>
          <w:u w:val="single"/>
        </w:rPr>
      </w:pPr>
    </w:p>
    <w:p w14:paraId="02B92267" w14:textId="77777777" w:rsidR="00BE2748" w:rsidRDefault="00BE2748" w:rsidP="00324CF1">
      <w:pPr>
        <w:autoSpaceDE w:val="0"/>
        <w:autoSpaceDN w:val="0"/>
        <w:adjustRightInd w:val="0"/>
        <w:jc w:val="both"/>
        <w:rPr>
          <w:b/>
          <w:bCs/>
          <w:noProof/>
          <w:sz w:val="22"/>
          <w:szCs w:val="22"/>
          <w:u w:val="single"/>
        </w:rPr>
      </w:pPr>
    </w:p>
    <w:p w14:paraId="5195A71B" w14:textId="77777777" w:rsidR="00BE2748" w:rsidRDefault="00BE2748" w:rsidP="00324CF1">
      <w:pPr>
        <w:autoSpaceDE w:val="0"/>
        <w:autoSpaceDN w:val="0"/>
        <w:adjustRightInd w:val="0"/>
        <w:jc w:val="both"/>
        <w:rPr>
          <w:b/>
          <w:bCs/>
          <w:noProof/>
          <w:sz w:val="22"/>
          <w:szCs w:val="22"/>
          <w:u w:val="single"/>
        </w:rPr>
      </w:pPr>
    </w:p>
    <w:p w14:paraId="16E3D88A" w14:textId="77777777" w:rsidR="00BE2748" w:rsidRDefault="00BE2748" w:rsidP="00324CF1">
      <w:pPr>
        <w:autoSpaceDE w:val="0"/>
        <w:autoSpaceDN w:val="0"/>
        <w:adjustRightInd w:val="0"/>
        <w:jc w:val="both"/>
        <w:rPr>
          <w:b/>
          <w:bCs/>
          <w:noProof/>
          <w:sz w:val="22"/>
          <w:szCs w:val="22"/>
          <w:u w:val="single"/>
        </w:rPr>
      </w:pPr>
    </w:p>
    <w:p w14:paraId="42E17D84" w14:textId="77777777" w:rsidR="00BE2748" w:rsidRDefault="00BE2748" w:rsidP="00324CF1">
      <w:pPr>
        <w:autoSpaceDE w:val="0"/>
        <w:autoSpaceDN w:val="0"/>
        <w:adjustRightInd w:val="0"/>
        <w:jc w:val="both"/>
        <w:rPr>
          <w:b/>
          <w:bCs/>
          <w:noProof/>
          <w:sz w:val="22"/>
          <w:szCs w:val="22"/>
          <w:u w:val="single"/>
        </w:rPr>
      </w:pPr>
    </w:p>
    <w:p w14:paraId="0C3D2B10" w14:textId="77777777" w:rsidR="00BE2748" w:rsidRDefault="00BE2748" w:rsidP="00324CF1">
      <w:pPr>
        <w:autoSpaceDE w:val="0"/>
        <w:autoSpaceDN w:val="0"/>
        <w:adjustRightInd w:val="0"/>
        <w:jc w:val="both"/>
        <w:rPr>
          <w:b/>
          <w:bCs/>
          <w:noProof/>
          <w:sz w:val="22"/>
          <w:szCs w:val="22"/>
          <w:u w:val="single"/>
        </w:rPr>
      </w:pPr>
    </w:p>
    <w:p w14:paraId="0515D752" w14:textId="77777777" w:rsidR="00BE2748" w:rsidRDefault="00BE2748" w:rsidP="00324CF1">
      <w:pPr>
        <w:autoSpaceDE w:val="0"/>
        <w:autoSpaceDN w:val="0"/>
        <w:adjustRightInd w:val="0"/>
        <w:jc w:val="both"/>
        <w:rPr>
          <w:b/>
          <w:bCs/>
          <w:noProof/>
          <w:sz w:val="22"/>
          <w:szCs w:val="22"/>
          <w:u w:val="single"/>
        </w:rPr>
      </w:pPr>
    </w:p>
    <w:p w14:paraId="2EFE815C" w14:textId="77777777" w:rsidR="00BE2748" w:rsidRDefault="00BE2748" w:rsidP="00324CF1">
      <w:pPr>
        <w:autoSpaceDE w:val="0"/>
        <w:autoSpaceDN w:val="0"/>
        <w:adjustRightInd w:val="0"/>
        <w:jc w:val="both"/>
        <w:rPr>
          <w:b/>
          <w:bCs/>
          <w:noProof/>
          <w:sz w:val="22"/>
          <w:szCs w:val="22"/>
          <w:u w:val="single"/>
        </w:rPr>
      </w:pPr>
    </w:p>
    <w:p w14:paraId="70CFE9FA" w14:textId="77777777" w:rsidR="00BE2748" w:rsidRDefault="00BE2748" w:rsidP="00324CF1">
      <w:pPr>
        <w:autoSpaceDE w:val="0"/>
        <w:autoSpaceDN w:val="0"/>
        <w:adjustRightInd w:val="0"/>
        <w:jc w:val="both"/>
        <w:rPr>
          <w:b/>
          <w:bCs/>
          <w:noProof/>
          <w:sz w:val="22"/>
          <w:szCs w:val="22"/>
          <w:u w:val="single"/>
        </w:rPr>
      </w:pPr>
    </w:p>
    <w:p w14:paraId="15637260" w14:textId="77777777" w:rsidR="00BE2748" w:rsidRDefault="00BE2748" w:rsidP="00324CF1">
      <w:pPr>
        <w:autoSpaceDE w:val="0"/>
        <w:autoSpaceDN w:val="0"/>
        <w:adjustRightInd w:val="0"/>
        <w:jc w:val="both"/>
        <w:rPr>
          <w:b/>
          <w:bCs/>
          <w:noProof/>
          <w:sz w:val="22"/>
          <w:szCs w:val="22"/>
          <w:u w:val="single"/>
        </w:rPr>
      </w:pPr>
    </w:p>
    <w:p w14:paraId="3C0AD955" w14:textId="77777777" w:rsidR="00BE2748" w:rsidRPr="00730679" w:rsidRDefault="00BE2748" w:rsidP="00324CF1">
      <w:pPr>
        <w:autoSpaceDE w:val="0"/>
        <w:autoSpaceDN w:val="0"/>
        <w:adjustRightInd w:val="0"/>
        <w:jc w:val="both"/>
        <w:rPr>
          <w:b/>
          <w:bCs/>
          <w:noProof/>
          <w:sz w:val="22"/>
          <w:szCs w:val="22"/>
          <w:u w:val="single"/>
        </w:rPr>
      </w:pPr>
    </w:p>
    <w:p w14:paraId="00E280E6" w14:textId="77777777" w:rsidR="006B1AD2" w:rsidRPr="00730679" w:rsidRDefault="006B1AD2" w:rsidP="00324CF1">
      <w:pPr>
        <w:autoSpaceDE w:val="0"/>
        <w:autoSpaceDN w:val="0"/>
        <w:adjustRightInd w:val="0"/>
        <w:jc w:val="both"/>
        <w:rPr>
          <w:b/>
          <w:bCs/>
          <w:noProof/>
          <w:sz w:val="22"/>
          <w:szCs w:val="22"/>
          <w:u w:val="single"/>
        </w:rPr>
      </w:pPr>
    </w:p>
    <w:p w14:paraId="351ADE85" w14:textId="2AF258C8" w:rsidR="00037D97" w:rsidRDefault="00827193" w:rsidP="00734620">
      <w:pPr>
        <w:pStyle w:val="ListParagraph"/>
        <w:numPr>
          <w:ilvl w:val="0"/>
          <w:numId w:val="2"/>
        </w:numPr>
        <w:tabs>
          <w:tab w:val="left" w:pos="360"/>
        </w:tabs>
        <w:ind w:left="0" w:firstLine="0"/>
        <w:jc w:val="both"/>
        <w:rPr>
          <w:b/>
          <w:noProof/>
          <w:sz w:val="28"/>
          <w:szCs w:val="28"/>
        </w:rPr>
      </w:pPr>
      <w:r w:rsidRPr="00730679">
        <w:rPr>
          <w:b/>
          <w:noProof/>
          <w:sz w:val="28"/>
          <w:szCs w:val="28"/>
        </w:rPr>
        <w:t>SCOP</w:t>
      </w:r>
    </w:p>
    <w:p w14:paraId="30DF0532" w14:textId="77777777" w:rsidR="001B4DEB" w:rsidRDefault="001B4DEB" w:rsidP="001B4DEB">
      <w:pPr>
        <w:pStyle w:val="ListParagraph"/>
        <w:tabs>
          <w:tab w:val="left" w:pos="360"/>
        </w:tabs>
        <w:ind w:left="0"/>
        <w:jc w:val="both"/>
        <w:rPr>
          <w:b/>
          <w:noProof/>
          <w:sz w:val="28"/>
          <w:szCs w:val="28"/>
        </w:rPr>
      </w:pPr>
    </w:p>
    <w:p w14:paraId="2522DEA4" w14:textId="6D86BED1" w:rsidR="002C781D" w:rsidRDefault="00DB2B83" w:rsidP="001B4DEB">
      <w:pPr>
        <w:autoSpaceDE w:val="0"/>
        <w:autoSpaceDN w:val="0"/>
        <w:ind w:firstLine="360"/>
        <w:jc w:val="both"/>
      </w:pPr>
      <w:r w:rsidRPr="001B4DEB">
        <w:rPr>
          <w:noProof/>
        </w:rPr>
        <w:t>Procedura</w:t>
      </w:r>
      <w:r w:rsidR="00DC7A1F" w:rsidRPr="001B4DEB">
        <w:rPr>
          <w:noProof/>
        </w:rPr>
        <w:t xml:space="preserve"> stabilește </w:t>
      </w:r>
      <w:r w:rsidR="00DC7A1F" w:rsidRPr="001B4DEB">
        <w:t xml:space="preserve">modul de derulare a procesului </w:t>
      </w:r>
      <w:r w:rsidR="009B3BEF" w:rsidRPr="001B4DEB">
        <w:t>de</w:t>
      </w:r>
      <w:r w:rsidR="00DC7A1F" w:rsidRPr="001B4DEB">
        <w:t xml:space="preserve"> </w:t>
      </w:r>
      <w:r w:rsidR="001736FB" w:rsidRPr="001B4DEB">
        <w:t>inventariere a situa</w:t>
      </w:r>
      <w:r w:rsidR="00ED76E9">
        <w:t>ț</w:t>
      </w:r>
      <w:r w:rsidR="001736FB" w:rsidRPr="001B4DEB">
        <w:t>iilor generatoare care pot conduce la discontinuit</w:t>
      </w:r>
      <w:r w:rsidR="00ED76E9">
        <w:t>ăț</w:t>
      </w:r>
      <w:r w:rsidR="001736FB" w:rsidRPr="001B4DEB">
        <w:t xml:space="preserve">i </w:t>
      </w:r>
      <w:r w:rsidR="00ED76E9">
        <w:t>î</w:t>
      </w:r>
      <w:r w:rsidR="001736FB" w:rsidRPr="001B4DEB">
        <w:t xml:space="preserve">n activitate, de identificare </w:t>
      </w:r>
      <w:r w:rsidR="00ED76E9">
        <w:t>ș</w:t>
      </w:r>
      <w:r w:rsidR="001736FB" w:rsidRPr="001B4DEB">
        <w:t>i evaluare a cauzelor care pot afecta continuitatea opera</w:t>
      </w:r>
      <w:r w:rsidR="00ED76E9">
        <w:t>ț</w:t>
      </w:r>
      <w:r w:rsidR="001736FB" w:rsidRPr="001B4DEB">
        <w:t>ional</w:t>
      </w:r>
      <w:r w:rsidR="00ED76E9">
        <w:t>ă</w:t>
      </w:r>
      <w:r w:rsidR="001736FB" w:rsidRPr="001B4DEB">
        <w:t xml:space="preserve"> </w:t>
      </w:r>
      <w:r w:rsidR="00DC7A1F" w:rsidRPr="001B4DEB">
        <w:t xml:space="preserve">şi </w:t>
      </w:r>
      <w:r w:rsidR="009B3BEF" w:rsidRPr="001B4DEB">
        <w:t xml:space="preserve">de </w:t>
      </w:r>
      <w:r w:rsidR="00DC7A1F" w:rsidRPr="001B4DEB">
        <w:t>asigur</w:t>
      </w:r>
      <w:r w:rsidR="009B3BEF" w:rsidRPr="001B4DEB">
        <w:t>are a</w:t>
      </w:r>
      <w:r w:rsidR="00DC7A1F" w:rsidRPr="001B4DEB">
        <w:t xml:space="preserve"> măsuril</w:t>
      </w:r>
      <w:r w:rsidR="009B3BEF" w:rsidRPr="001B4DEB">
        <w:t>or</w:t>
      </w:r>
      <w:r w:rsidR="00DC7A1F" w:rsidRPr="001B4DEB">
        <w:t xml:space="preserve"> corespunzătoare pentru ca activitatea să poată continua în orice moment, în toate împrejurările şi în toate planurile, indiferent care ar fi natura amenințării.</w:t>
      </w:r>
    </w:p>
    <w:p w14:paraId="3B40033B" w14:textId="77777777" w:rsidR="001B4DEB" w:rsidRDefault="001B4DEB" w:rsidP="001B4DEB">
      <w:pPr>
        <w:autoSpaceDE w:val="0"/>
        <w:autoSpaceDN w:val="0"/>
        <w:ind w:firstLine="360"/>
        <w:jc w:val="both"/>
      </w:pPr>
    </w:p>
    <w:p w14:paraId="1748E35D" w14:textId="5BEB4592" w:rsidR="005C1B1A" w:rsidRPr="001B4DEB" w:rsidRDefault="00827193" w:rsidP="001B4DEB">
      <w:pPr>
        <w:pStyle w:val="ListParagraph"/>
        <w:numPr>
          <w:ilvl w:val="0"/>
          <w:numId w:val="2"/>
        </w:numPr>
        <w:tabs>
          <w:tab w:val="left" w:pos="90"/>
          <w:tab w:val="left" w:pos="360"/>
        </w:tabs>
        <w:ind w:hanging="810"/>
        <w:jc w:val="both"/>
        <w:rPr>
          <w:b/>
          <w:noProof/>
          <w:sz w:val="28"/>
          <w:szCs w:val="28"/>
        </w:rPr>
      </w:pPr>
      <w:r w:rsidRPr="001B4DEB">
        <w:rPr>
          <w:b/>
          <w:noProof/>
          <w:sz w:val="28"/>
          <w:szCs w:val="28"/>
        </w:rPr>
        <w:t>DOMENIU DE APLICARE</w:t>
      </w:r>
    </w:p>
    <w:p w14:paraId="66E2797D" w14:textId="77777777" w:rsidR="009309EE" w:rsidRPr="00730679" w:rsidRDefault="009309EE" w:rsidP="009309EE">
      <w:pPr>
        <w:pStyle w:val="ListParagraph"/>
        <w:ind w:left="360"/>
        <w:jc w:val="both"/>
        <w:rPr>
          <w:b/>
          <w:noProof/>
          <w:sz w:val="28"/>
          <w:szCs w:val="28"/>
        </w:rPr>
      </w:pPr>
    </w:p>
    <w:p w14:paraId="1F7BAC9A" w14:textId="7A5C5823" w:rsidR="00DF1A2D" w:rsidRPr="00730679" w:rsidRDefault="00DF1A2D" w:rsidP="000633A6">
      <w:pPr>
        <w:ind w:firstLine="360"/>
        <w:jc w:val="both"/>
        <w:rPr>
          <w:b/>
          <w:noProof/>
          <w:sz w:val="28"/>
          <w:szCs w:val="28"/>
        </w:rPr>
      </w:pPr>
      <w:r w:rsidRPr="00730679">
        <w:rPr>
          <w:noProof/>
        </w:rPr>
        <w:t xml:space="preserve">Procedura se </w:t>
      </w:r>
      <w:r w:rsidR="00C46D7A">
        <w:rPr>
          <w:noProof/>
        </w:rPr>
        <w:t xml:space="preserve">aplică de către toate </w:t>
      </w:r>
      <w:r w:rsidRPr="00730679">
        <w:rPr>
          <w:noProof/>
        </w:rPr>
        <w:t>compartimentele</w:t>
      </w:r>
      <w:r w:rsidR="009F091F">
        <w:rPr>
          <w:noProof/>
        </w:rPr>
        <w:t xml:space="preserve"> </w:t>
      </w:r>
      <w:r w:rsidRPr="00730679">
        <w:rPr>
          <w:noProof/>
        </w:rPr>
        <w:t>din</w:t>
      </w:r>
      <w:r w:rsidR="009F091F">
        <w:rPr>
          <w:noProof/>
        </w:rPr>
        <w:t xml:space="preserve"> </w:t>
      </w:r>
      <w:r w:rsidR="00C46D7A">
        <w:rPr>
          <w:noProof/>
        </w:rPr>
        <w:t xml:space="preserve">cadrul </w:t>
      </w:r>
      <w:r w:rsidR="005C1B1A" w:rsidRPr="00730679">
        <w:rPr>
          <w:noProof/>
        </w:rPr>
        <w:t>Universității „Valahia” din Târgoviște</w:t>
      </w:r>
      <w:r w:rsidR="003E16A9" w:rsidRPr="00730679">
        <w:rPr>
          <w:noProof/>
        </w:rPr>
        <w:t xml:space="preserve"> </w:t>
      </w:r>
      <w:r w:rsidR="00C46D7A">
        <w:rPr>
          <w:noProof/>
        </w:rPr>
        <w:t>și privește desfășurarea continuă a activității.</w:t>
      </w:r>
    </w:p>
    <w:p w14:paraId="6D6AFDF5" w14:textId="56C6923A" w:rsidR="00827193" w:rsidRPr="00730679" w:rsidRDefault="008C0EAE" w:rsidP="004F0A6E">
      <w:pPr>
        <w:jc w:val="both"/>
        <w:rPr>
          <w:noProof/>
        </w:rPr>
      </w:pPr>
      <w:r w:rsidRPr="00730679">
        <w:rPr>
          <w:noProof/>
        </w:rPr>
        <w:tab/>
      </w:r>
    </w:p>
    <w:p w14:paraId="3C9D9F4F" w14:textId="03BA4B30" w:rsidR="00827193" w:rsidRPr="00730679" w:rsidRDefault="00827193" w:rsidP="00B271EF">
      <w:pPr>
        <w:pStyle w:val="ListParagraph"/>
        <w:numPr>
          <w:ilvl w:val="0"/>
          <w:numId w:val="2"/>
        </w:numPr>
        <w:tabs>
          <w:tab w:val="left" w:pos="90"/>
          <w:tab w:val="left" w:pos="360"/>
        </w:tabs>
        <w:ind w:left="0" w:firstLine="0"/>
        <w:jc w:val="both"/>
        <w:rPr>
          <w:b/>
          <w:noProof/>
          <w:sz w:val="28"/>
          <w:szCs w:val="28"/>
        </w:rPr>
      </w:pPr>
      <w:r w:rsidRPr="00730679">
        <w:rPr>
          <w:b/>
          <w:noProof/>
          <w:sz w:val="28"/>
          <w:szCs w:val="28"/>
        </w:rPr>
        <w:t>DOCUMENTE DE REFERINŢĂ</w:t>
      </w:r>
    </w:p>
    <w:p w14:paraId="1CE32617" w14:textId="77777777" w:rsidR="00E04DDE" w:rsidRDefault="00E04DDE" w:rsidP="004F0A6E">
      <w:pPr>
        <w:pStyle w:val="ListParagraph"/>
        <w:tabs>
          <w:tab w:val="left" w:pos="90"/>
          <w:tab w:val="left" w:pos="720"/>
        </w:tabs>
        <w:ind w:left="0"/>
        <w:jc w:val="both"/>
        <w:rPr>
          <w:b/>
          <w:noProof/>
          <w:sz w:val="28"/>
          <w:szCs w:val="28"/>
        </w:rPr>
      </w:pPr>
    </w:p>
    <w:p w14:paraId="6136A623" w14:textId="77777777" w:rsidR="00182DD0" w:rsidRDefault="007B40F4" w:rsidP="00182DD0">
      <w:pPr>
        <w:pStyle w:val="ListParagraph"/>
        <w:numPr>
          <w:ilvl w:val="1"/>
          <w:numId w:val="2"/>
        </w:numPr>
        <w:tabs>
          <w:tab w:val="left" w:pos="90"/>
        </w:tabs>
        <w:spacing w:after="160" w:line="259" w:lineRule="auto"/>
        <w:ind w:left="540" w:hanging="540"/>
        <w:jc w:val="both"/>
        <w:rPr>
          <w:b/>
          <w:noProof/>
        </w:rPr>
      </w:pPr>
      <w:r w:rsidRPr="00DE230F">
        <w:rPr>
          <w:b/>
          <w:noProof/>
        </w:rPr>
        <w:t>LEGISLAȚIE PRIMARĂ:</w:t>
      </w:r>
      <w:bookmarkStart w:id="1" w:name="_Hlk72086694"/>
    </w:p>
    <w:p w14:paraId="5A3E4FAF" w14:textId="25C068F4" w:rsidR="00182DD0" w:rsidRPr="0026333B" w:rsidRDefault="00D57805">
      <w:pPr>
        <w:pStyle w:val="ListParagraph"/>
        <w:numPr>
          <w:ilvl w:val="0"/>
          <w:numId w:val="9"/>
        </w:numPr>
        <w:tabs>
          <w:tab w:val="left" w:pos="90"/>
        </w:tabs>
        <w:spacing w:line="259" w:lineRule="auto"/>
        <w:ind w:left="900"/>
        <w:jc w:val="both"/>
        <w:rPr>
          <w:b/>
          <w:noProof/>
        </w:rPr>
      </w:pPr>
      <w:r w:rsidRPr="0026333B">
        <w:t>Legea învățământului superior nr. 199/2023</w:t>
      </w:r>
      <w:r w:rsidR="00F71570" w:rsidRPr="0026333B">
        <w:t>,</w:t>
      </w:r>
      <w:r w:rsidR="00EB3846" w:rsidRPr="0026333B">
        <w:rPr>
          <w:noProof/>
        </w:rPr>
        <w:t xml:space="preserve"> cu modificările şi completările ulterioare</w:t>
      </w:r>
      <w:bookmarkEnd w:id="1"/>
      <w:r w:rsidR="0026333B">
        <w:t>.</w:t>
      </w:r>
    </w:p>
    <w:p w14:paraId="6A6A7C45" w14:textId="5C844B01" w:rsidR="00D57805" w:rsidRPr="00182DD0" w:rsidRDefault="00D57805">
      <w:pPr>
        <w:pStyle w:val="ListParagraph"/>
        <w:numPr>
          <w:ilvl w:val="0"/>
          <w:numId w:val="9"/>
        </w:numPr>
        <w:ind w:left="900"/>
        <w:jc w:val="both"/>
        <w:rPr>
          <w:b/>
          <w:noProof/>
        </w:rPr>
      </w:pPr>
      <w:r w:rsidRPr="00DE230F">
        <w:rPr>
          <w:noProof/>
        </w:rPr>
        <w:t>Ordonanţa Guvernului nr. 119/1999 privind controlul intern/managerial şi controlul financiar preventiv, republicată, cu modificările şi completările ulterioare</w:t>
      </w:r>
      <w:r w:rsidR="007B40F4">
        <w:rPr>
          <w:noProof/>
        </w:rPr>
        <w:t>.</w:t>
      </w:r>
    </w:p>
    <w:p w14:paraId="74C7A891" w14:textId="77777777" w:rsidR="007B40F4" w:rsidRPr="007B40F4" w:rsidRDefault="007B40F4" w:rsidP="007B40F4">
      <w:pPr>
        <w:pStyle w:val="ListParagraph"/>
        <w:tabs>
          <w:tab w:val="left" w:pos="900"/>
        </w:tabs>
        <w:ind w:left="360"/>
        <w:jc w:val="both"/>
        <w:rPr>
          <w:b/>
          <w:noProof/>
        </w:rPr>
      </w:pPr>
    </w:p>
    <w:p w14:paraId="57717BA9" w14:textId="0E4353F8" w:rsidR="007B40F4" w:rsidRPr="007B40F4" w:rsidRDefault="007B40F4" w:rsidP="00182DD0">
      <w:pPr>
        <w:pStyle w:val="ListParagraph"/>
        <w:numPr>
          <w:ilvl w:val="1"/>
          <w:numId w:val="2"/>
        </w:numPr>
        <w:tabs>
          <w:tab w:val="left" w:pos="90"/>
          <w:tab w:val="left" w:pos="720"/>
        </w:tabs>
        <w:spacing w:after="160" w:line="259" w:lineRule="auto"/>
        <w:ind w:left="540" w:hanging="540"/>
        <w:jc w:val="both"/>
        <w:rPr>
          <w:b/>
          <w:noProof/>
        </w:rPr>
      </w:pPr>
      <w:r w:rsidRPr="007B40F4">
        <w:rPr>
          <w:b/>
          <w:noProof/>
        </w:rPr>
        <w:t>LEGISLATIE SECUNDARĂ:</w:t>
      </w:r>
    </w:p>
    <w:p w14:paraId="37A1D93D" w14:textId="71657761" w:rsidR="007B40F4" w:rsidRPr="007B40F4" w:rsidRDefault="007B40F4">
      <w:pPr>
        <w:pStyle w:val="ListParagraph"/>
        <w:numPr>
          <w:ilvl w:val="0"/>
          <w:numId w:val="7"/>
        </w:numPr>
        <w:tabs>
          <w:tab w:val="left" w:pos="90"/>
          <w:tab w:val="left" w:pos="900"/>
        </w:tabs>
        <w:ind w:left="810" w:hanging="270"/>
        <w:jc w:val="both"/>
        <w:rPr>
          <w:b/>
          <w:noProof/>
        </w:rPr>
      </w:pPr>
      <w:r w:rsidRPr="00DE230F">
        <w:rPr>
          <w:noProof/>
        </w:rPr>
        <w:t>Ordinul Secretarului General al Guvernului nr. 600/2018 privind aprobarea Codului controlului intern managerial al entităţilor publice</w:t>
      </w:r>
      <w:r>
        <w:rPr>
          <w:noProof/>
        </w:rPr>
        <w:t>.</w:t>
      </w:r>
    </w:p>
    <w:p w14:paraId="025B9CF5" w14:textId="77777777" w:rsidR="007B40F4" w:rsidRPr="007B40F4" w:rsidRDefault="007B40F4" w:rsidP="007B40F4">
      <w:pPr>
        <w:tabs>
          <w:tab w:val="left" w:pos="900"/>
        </w:tabs>
        <w:jc w:val="both"/>
        <w:rPr>
          <w:b/>
          <w:noProof/>
        </w:rPr>
      </w:pPr>
    </w:p>
    <w:p w14:paraId="263D0D19" w14:textId="3C9939D9" w:rsidR="007B40F4" w:rsidRPr="001A7A05" w:rsidRDefault="007B40F4" w:rsidP="001A7A05">
      <w:pPr>
        <w:pStyle w:val="ListParagraph"/>
        <w:numPr>
          <w:ilvl w:val="1"/>
          <w:numId w:val="2"/>
        </w:numPr>
        <w:tabs>
          <w:tab w:val="left" w:pos="90"/>
          <w:tab w:val="left" w:pos="540"/>
          <w:tab w:val="left" w:pos="900"/>
        </w:tabs>
        <w:ind w:left="810" w:hanging="810"/>
        <w:jc w:val="both"/>
        <w:rPr>
          <w:b/>
          <w:noProof/>
        </w:rPr>
      </w:pPr>
      <w:r w:rsidRPr="001A7A05">
        <w:rPr>
          <w:b/>
          <w:noProof/>
        </w:rPr>
        <w:t>REGLEMENTĂRI INTERNE:</w:t>
      </w:r>
    </w:p>
    <w:p w14:paraId="0F2C4C28" w14:textId="15E88110" w:rsidR="007B40F4" w:rsidRPr="00DE230F" w:rsidRDefault="007B40F4">
      <w:pPr>
        <w:pStyle w:val="ListParagraph"/>
        <w:numPr>
          <w:ilvl w:val="0"/>
          <w:numId w:val="8"/>
        </w:numPr>
        <w:tabs>
          <w:tab w:val="left" w:pos="90"/>
          <w:tab w:val="left" w:pos="900"/>
        </w:tabs>
        <w:ind w:left="810" w:hanging="270"/>
        <w:jc w:val="both"/>
        <w:rPr>
          <w:bCs/>
          <w:noProof/>
        </w:rPr>
      </w:pPr>
      <w:r w:rsidRPr="00DE230F">
        <w:rPr>
          <w:bCs/>
          <w:noProof/>
        </w:rPr>
        <w:t>Carta universitară</w:t>
      </w:r>
      <w:r w:rsidR="0026333B">
        <w:rPr>
          <w:bCs/>
          <w:noProof/>
        </w:rPr>
        <w:t>.</w:t>
      </w:r>
    </w:p>
    <w:p w14:paraId="3172465E" w14:textId="4989CA3B" w:rsidR="007B40F4" w:rsidRDefault="007B40F4">
      <w:pPr>
        <w:pStyle w:val="ListParagraph"/>
        <w:numPr>
          <w:ilvl w:val="0"/>
          <w:numId w:val="8"/>
        </w:numPr>
        <w:tabs>
          <w:tab w:val="left" w:pos="90"/>
          <w:tab w:val="left" w:pos="900"/>
        </w:tabs>
        <w:ind w:left="810" w:hanging="270"/>
        <w:jc w:val="both"/>
        <w:rPr>
          <w:bCs/>
          <w:noProof/>
        </w:rPr>
      </w:pPr>
      <w:r w:rsidRPr="00374433">
        <w:rPr>
          <w:bCs/>
          <w:noProof/>
        </w:rPr>
        <w:t>Regulamentul de organizare și funcționare a UVT</w:t>
      </w:r>
      <w:r w:rsidR="0026333B">
        <w:rPr>
          <w:bCs/>
          <w:noProof/>
        </w:rPr>
        <w:t>.</w:t>
      </w:r>
    </w:p>
    <w:p w14:paraId="4627B012" w14:textId="4696508C" w:rsidR="00182DD0" w:rsidRDefault="00182DD0">
      <w:pPr>
        <w:pStyle w:val="ListParagraph"/>
        <w:numPr>
          <w:ilvl w:val="0"/>
          <w:numId w:val="8"/>
        </w:numPr>
        <w:tabs>
          <w:tab w:val="left" w:pos="90"/>
          <w:tab w:val="left" w:pos="900"/>
        </w:tabs>
        <w:ind w:left="810" w:hanging="270"/>
        <w:jc w:val="both"/>
        <w:rPr>
          <w:bCs/>
          <w:noProof/>
        </w:rPr>
      </w:pPr>
      <w:r>
        <w:rPr>
          <w:bCs/>
          <w:noProof/>
        </w:rPr>
        <w:t>Regulamentul intern al UVT</w:t>
      </w:r>
      <w:r w:rsidR="001A5132">
        <w:rPr>
          <w:bCs/>
          <w:noProof/>
        </w:rPr>
        <w:t>.</w:t>
      </w:r>
    </w:p>
    <w:p w14:paraId="65650509" w14:textId="77777777" w:rsidR="00182DD0" w:rsidRPr="00374433" w:rsidRDefault="00182DD0" w:rsidP="00182DD0">
      <w:pPr>
        <w:pStyle w:val="ListParagraph"/>
        <w:tabs>
          <w:tab w:val="left" w:pos="90"/>
          <w:tab w:val="left" w:pos="720"/>
          <w:tab w:val="left" w:pos="900"/>
        </w:tabs>
        <w:jc w:val="both"/>
        <w:rPr>
          <w:bCs/>
          <w:noProof/>
        </w:rPr>
      </w:pPr>
    </w:p>
    <w:p w14:paraId="78CC6C17" w14:textId="1A19EEA7" w:rsidR="00827193" w:rsidRPr="00730679" w:rsidRDefault="00827193" w:rsidP="00B271EF">
      <w:pPr>
        <w:pStyle w:val="ListParagraph"/>
        <w:numPr>
          <w:ilvl w:val="0"/>
          <w:numId w:val="2"/>
        </w:numPr>
        <w:tabs>
          <w:tab w:val="left" w:pos="90"/>
        </w:tabs>
        <w:ind w:left="360"/>
        <w:jc w:val="both"/>
        <w:rPr>
          <w:b/>
          <w:noProof/>
          <w:sz w:val="28"/>
          <w:szCs w:val="28"/>
        </w:rPr>
      </w:pPr>
      <w:r w:rsidRPr="00730679">
        <w:rPr>
          <w:b/>
          <w:noProof/>
          <w:sz w:val="28"/>
          <w:szCs w:val="28"/>
        </w:rPr>
        <w:t>DEFINIŢII ŞI ABREVIERI</w:t>
      </w:r>
    </w:p>
    <w:p w14:paraId="191860FC" w14:textId="77777777" w:rsidR="003C5ABF" w:rsidRPr="00730679" w:rsidRDefault="003C5ABF" w:rsidP="004F0A6E">
      <w:pPr>
        <w:tabs>
          <w:tab w:val="left" w:pos="90"/>
          <w:tab w:val="left" w:pos="720"/>
        </w:tabs>
        <w:jc w:val="both"/>
        <w:rPr>
          <w:b/>
          <w:noProof/>
          <w:sz w:val="28"/>
          <w:szCs w:val="28"/>
        </w:rPr>
      </w:pPr>
    </w:p>
    <w:p w14:paraId="690BF4DB" w14:textId="4BE2B445" w:rsidR="00BE5E16" w:rsidRDefault="003C5ABF" w:rsidP="00767C7C">
      <w:pPr>
        <w:tabs>
          <w:tab w:val="left" w:pos="90"/>
          <w:tab w:val="left" w:pos="720"/>
        </w:tabs>
        <w:jc w:val="both"/>
        <w:rPr>
          <w:noProof/>
        </w:rPr>
      </w:pPr>
      <w:r w:rsidRPr="00730679">
        <w:rPr>
          <w:b/>
          <w:noProof/>
        </w:rPr>
        <w:t>4.1</w:t>
      </w:r>
      <w:r w:rsidR="00210B3D" w:rsidRPr="00730679">
        <w:rPr>
          <w:b/>
          <w:noProof/>
        </w:rPr>
        <w:t xml:space="preserve">. </w:t>
      </w:r>
      <w:r w:rsidRPr="00730679">
        <w:rPr>
          <w:b/>
          <w:noProof/>
        </w:rPr>
        <w:t>DEFINIŢII</w:t>
      </w:r>
      <w:r w:rsidRPr="00730679">
        <w:rPr>
          <w:noProof/>
        </w:rPr>
        <w:t xml:space="preserve"> </w:t>
      </w:r>
    </w:p>
    <w:p w14:paraId="24364321" w14:textId="77777777" w:rsidR="00767C7C" w:rsidRPr="00767C7C" w:rsidRDefault="00767C7C" w:rsidP="00767C7C">
      <w:pPr>
        <w:tabs>
          <w:tab w:val="left" w:pos="90"/>
          <w:tab w:val="left" w:pos="720"/>
        </w:tabs>
        <w:jc w:val="both"/>
        <w:rPr>
          <w:noProof/>
        </w:rPr>
      </w:pPr>
    </w:p>
    <w:p w14:paraId="600D4236" w14:textId="02C8D6D3" w:rsidR="004A692E" w:rsidRPr="00437112" w:rsidRDefault="00182DD0" w:rsidP="00B271EF">
      <w:pPr>
        <w:pStyle w:val="ListParagraph"/>
        <w:numPr>
          <w:ilvl w:val="0"/>
          <w:numId w:val="3"/>
        </w:numPr>
        <w:jc w:val="both"/>
        <w:rPr>
          <w:noProof/>
        </w:rPr>
      </w:pPr>
      <w:r w:rsidRPr="00182DD0">
        <w:rPr>
          <w:b/>
          <w:bCs/>
          <w:noProof/>
        </w:rPr>
        <w:t xml:space="preserve">activitate - </w:t>
      </w:r>
      <w:r w:rsidRPr="00437112">
        <w:rPr>
          <w:noProof/>
        </w:rPr>
        <w:t>totalitatea atribuţiilor de o anumită natură care determină procese de muncă cu un grad de omogenitate şi similaritate ridicat;</w:t>
      </w:r>
    </w:p>
    <w:p w14:paraId="25DDB86B" w14:textId="668C3CC8" w:rsidR="0090117A" w:rsidRPr="00C0576F" w:rsidRDefault="007C35F0" w:rsidP="00B271EF">
      <w:pPr>
        <w:pStyle w:val="ListParagraph"/>
        <w:numPr>
          <w:ilvl w:val="0"/>
          <w:numId w:val="3"/>
        </w:numPr>
        <w:jc w:val="both"/>
        <w:rPr>
          <w:noProof/>
        </w:rPr>
      </w:pPr>
      <w:r w:rsidRPr="00847AB7">
        <w:rPr>
          <w:b/>
          <w:bCs/>
          <w:noProof/>
        </w:rPr>
        <w:t>c</w:t>
      </w:r>
      <w:r w:rsidR="0090117A" w:rsidRPr="00847AB7">
        <w:rPr>
          <w:b/>
          <w:bCs/>
          <w:noProof/>
        </w:rPr>
        <w:t xml:space="preserve">ompartiment </w:t>
      </w:r>
      <w:r w:rsidR="007C0236">
        <w:rPr>
          <w:b/>
          <w:bCs/>
          <w:noProof/>
        </w:rPr>
        <w:t>–</w:t>
      </w:r>
      <w:r w:rsidR="0090117A" w:rsidRPr="00847AB7">
        <w:rPr>
          <w:b/>
          <w:bCs/>
          <w:noProof/>
        </w:rPr>
        <w:t xml:space="preserve"> </w:t>
      </w:r>
      <w:r w:rsidR="007C0236">
        <w:rPr>
          <w:bCs/>
          <w:noProof/>
        </w:rPr>
        <w:t>facultate,</w:t>
      </w:r>
      <w:r w:rsidR="00654F93">
        <w:rPr>
          <w:bCs/>
          <w:noProof/>
        </w:rPr>
        <w:t xml:space="preserve"> </w:t>
      </w:r>
      <w:r w:rsidR="007C0236">
        <w:rPr>
          <w:bCs/>
          <w:noProof/>
        </w:rPr>
        <w:t>IOSUD, DPPD, DIDFC, DSLS, ICSTM,</w:t>
      </w:r>
      <w:r w:rsidR="007C0236" w:rsidRPr="007C0236">
        <w:rPr>
          <w:iCs/>
          <w:noProof/>
          <w:color w:val="000000" w:themeColor="text1"/>
        </w:rPr>
        <w:t xml:space="preserve"> </w:t>
      </w:r>
      <w:r w:rsidR="007C0236" w:rsidRPr="003A6A5F">
        <w:rPr>
          <w:iCs/>
          <w:noProof/>
          <w:color w:val="000000" w:themeColor="text1"/>
        </w:rPr>
        <w:t>direcție, serviciu</w:t>
      </w:r>
      <w:r w:rsidR="00654F93">
        <w:rPr>
          <w:iCs/>
          <w:noProof/>
          <w:color w:val="000000" w:themeColor="text1"/>
        </w:rPr>
        <w:t xml:space="preserve">, </w:t>
      </w:r>
      <w:r w:rsidR="00654F93" w:rsidRPr="00CB72A1">
        <w:rPr>
          <w:iCs/>
          <w:noProof/>
          <w:color w:val="000000" w:themeColor="text1"/>
        </w:rPr>
        <w:t>compartiment</w:t>
      </w:r>
      <w:r w:rsidRPr="00654F93">
        <w:rPr>
          <w:bCs/>
          <w:noProof/>
        </w:rPr>
        <w:t>;</w:t>
      </w:r>
    </w:p>
    <w:p w14:paraId="40AA0140" w14:textId="7EFA609A" w:rsidR="00C0576F" w:rsidRPr="00C0576F" w:rsidRDefault="00C0576F" w:rsidP="00B271EF">
      <w:pPr>
        <w:pStyle w:val="ListParagraph"/>
        <w:numPr>
          <w:ilvl w:val="0"/>
          <w:numId w:val="3"/>
        </w:numPr>
        <w:jc w:val="both"/>
        <w:rPr>
          <w:noProof/>
        </w:rPr>
      </w:pPr>
      <w:r w:rsidRPr="00C0576F">
        <w:rPr>
          <w:b/>
          <w:bCs/>
          <w:noProof/>
        </w:rPr>
        <w:t>delegare</w:t>
      </w:r>
      <w:r w:rsidRPr="00C0576F">
        <w:rPr>
          <w:noProof/>
        </w:rPr>
        <w:t xml:space="preserve"> - procesul de atribuire de către conducător, pe o perioadă limitată, a unora dintre sarcinile sale unui subordonat, împreună cu competenţele şi responsabilităţile aferente;</w:t>
      </w:r>
    </w:p>
    <w:p w14:paraId="7D49E00C" w14:textId="3133D9E3" w:rsidR="00C0576F" w:rsidRPr="0070434D" w:rsidRDefault="00C0576F" w:rsidP="00B271EF">
      <w:pPr>
        <w:pStyle w:val="ListParagraph"/>
        <w:numPr>
          <w:ilvl w:val="0"/>
          <w:numId w:val="3"/>
        </w:numPr>
        <w:jc w:val="both"/>
        <w:rPr>
          <w:noProof/>
        </w:rPr>
      </w:pPr>
      <w:r w:rsidRPr="00C0576F">
        <w:rPr>
          <w:b/>
          <w:bCs/>
          <w:noProof/>
        </w:rPr>
        <w:t>fluctuația de personal</w:t>
      </w:r>
      <w:r w:rsidRPr="00C0576F">
        <w:rPr>
          <w:noProof/>
        </w:rPr>
        <w:t xml:space="preserve"> </w:t>
      </w:r>
      <w:r>
        <w:rPr>
          <w:noProof/>
        </w:rPr>
        <w:t xml:space="preserve">- </w:t>
      </w:r>
      <w:r w:rsidRPr="00C0576F">
        <w:rPr>
          <w:noProof/>
        </w:rPr>
        <w:t>actul de a înlocui un angajat cu un angajat nou</w:t>
      </w:r>
      <w:r>
        <w:rPr>
          <w:noProof/>
        </w:rPr>
        <w:t>;</w:t>
      </w:r>
    </w:p>
    <w:p w14:paraId="58F02655" w14:textId="45D42CDB" w:rsidR="00437112" w:rsidRDefault="00437112" w:rsidP="00B271EF">
      <w:pPr>
        <w:pStyle w:val="ListParagraph"/>
        <w:numPr>
          <w:ilvl w:val="0"/>
          <w:numId w:val="3"/>
        </w:numPr>
        <w:jc w:val="both"/>
        <w:rPr>
          <w:noProof/>
        </w:rPr>
      </w:pPr>
      <w:r w:rsidRPr="00437112">
        <w:rPr>
          <w:b/>
          <w:bCs/>
          <w:noProof/>
        </w:rPr>
        <w:t>monitorizare</w:t>
      </w:r>
      <w:r w:rsidRPr="00437112">
        <w:rPr>
          <w:noProof/>
        </w:rPr>
        <w:t xml:space="preserve"> - activitatea continuă de colectare a informaţiilor relevante despre modul de desfăşurare a procesului sau a activităţii;</w:t>
      </w:r>
    </w:p>
    <w:p w14:paraId="4E838DAE" w14:textId="299409F7" w:rsidR="0070434D" w:rsidRPr="00C0576F" w:rsidRDefault="0070434D" w:rsidP="00B271EF">
      <w:pPr>
        <w:pStyle w:val="ListParagraph"/>
        <w:numPr>
          <w:ilvl w:val="0"/>
          <w:numId w:val="3"/>
        </w:numPr>
        <w:jc w:val="both"/>
        <w:rPr>
          <w:noProof/>
        </w:rPr>
      </w:pPr>
      <w:r w:rsidRPr="0070434D">
        <w:rPr>
          <w:b/>
          <w:iCs/>
          <w:lang w:val="en-US"/>
        </w:rPr>
        <w:t>obiective</w:t>
      </w:r>
      <w:r w:rsidRPr="00DE6A19">
        <w:rPr>
          <w:lang w:val="en-US"/>
        </w:rPr>
        <w:t xml:space="preserve"> </w:t>
      </w:r>
      <w:r w:rsidRPr="0026333B">
        <w:t>- efectele pozitive pe care conducerea instituției încearcă să le realizeze sau evenimentele/efectele negative pe care conducerea încearcă să le evite</w:t>
      </w:r>
      <w:r w:rsidRPr="00DE6A19">
        <w:rPr>
          <w:lang w:val="en-US"/>
        </w:rPr>
        <w:t>;</w:t>
      </w:r>
    </w:p>
    <w:p w14:paraId="6C22D297" w14:textId="15DFB31D" w:rsidR="00C0576F" w:rsidRPr="00CB72A1" w:rsidRDefault="00C0576F" w:rsidP="00C0576F">
      <w:pPr>
        <w:pStyle w:val="ListParagraph"/>
        <w:numPr>
          <w:ilvl w:val="0"/>
          <w:numId w:val="3"/>
        </w:numPr>
        <w:autoSpaceDE w:val="0"/>
        <w:autoSpaceDN w:val="0"/>
        <w:adjustRightInd w:val="0"/>
        <w:spacing w:after="120" w:line="276" w:lineRule="auto"/>
        <w:jc w:val="both"/>
      </w:pPr>
      <w:r w:rsidRPr="00CB72A1">
        <w:rPr>
          <w:b/>
          <w:iCs/>
        </w:rPr>
        <w:lastRenderedPageBreak/>
        <w:t>procedură documentată</w:t>
      </w:r>
      <w:r w:rsidRPr="00CB72A1">
        <w:t xml:space="preserve"> – modul specific de realizare a unei activități sau a unui proces, editat pe suport de hârtie sau în format electronic; procedurile documentate pot fi proceduri de sistem şi proceduri operaţionale;</w:t>
      </w:r>
    </w:p>
    <w:p w14:paraId="1F8AD3BF" w14:textId="4AAF08E9" w:rsidR="00437112" w:rsidRDefault="00437112" w:rsidP="00437112">
      <w:pPr>
        <w:pStyle w:val="ListParagraph"/>
        <w:numPr>
          <w:ilvl w:val="0"/>
          <w:numId w:val="3"/>
        </w:numPr>
        <w:jc w:val="both"/>
        <w:rPr>
          <w:noProof/>
        </w:rPr>
      </w:pPr>
      <w:r w:rsidRPr="00437112">
        <w:rPr>
          <w:b/>
          <w:bCs/>
          <w:noProof/>
        </w:rPr>
        <w:t>proces</w:t>
      </w:r>
      <w:r>
        <w:rPr>
          <w:noProof/>
        </w:rPr>
        <w:t xml:space="preserve"> - un flux de activităţi sau o succesiune de activităţi logic structurate, organizate în scopul atingerii unor obiective definite, care utilizează resurse, adăugându-le valoare;</w:t>
      </w:r>
    </w:p>
    <w:p w14:paraId="19C99FAA" w14:textId="7C348C05" w:rsidR="00AA1F69" w:rsidRPr="000D6776" w:rsidRDefault="00AA1F69" w:rsidP="00367A54">
      <w:pPr>
        <w:pStyle w:val="ListParagraph"/>
        <w:numPr>
          <w:ilvl w:val="0"/>
          <w:numId w:val="3"/>
        </w:numPr>
        <w:jc w:val="both"/>
        <w:rPr>
          <w:noProof/>
        </w:rPr>
      </w:pPr>
      <w:r w:rsidRPr="000D6776">
        <w:rPr>
          <w:b/>
          <w:bCs/>
        </w:rPr>
        <w:t>resurse</w:t>
      </w:r>
      <w:r w:rsidRPr="000D6776">
        <w:t xml:space="preserve"> - totalitatea elementelor de natură fizică, umană, informaţională, tehnologică, financiară etc, necesare ca intrări, pentru ca procesele și activitățile să fie operaţionale</w:t>
      </w:r>
      <w:r w:rsidR="0026333B">
        <w:t>;</w:t>
      </w:r>
    </w:p>
    <w:p w14:paraId="204954E7" w14:textId="741B3634" w:rsidR="00862911" w:rsidRDefault="00AA1F69" w:rsidP="00367A54">
      <w:pPr>
        <w:pStyle w:val="ListParagraph"/>
        <w:numPr>
          <w:ilvl w:val="0"/>
          <w:numId w:val="3"/>
        </w:numPr>
        <w:jc w:val="both"/>
        <w:rPr>
          <w:noProof/>
        </w:rPr>
      </w:pPr>
      <w:r w:rsidRPr="00AA1F69">
        <w:rPr>
          <w:b/>
          <w:bCs/>
        </w:rPr>
        <w:t>situaţie generatoare de discontinuitate a unei activități sau proces</w:t>
      </w:r>
      <w:r>
        <w:t xml:space="preserve"> – situație în care o activitate sau un proces este perturbată (perturbat) sau întreruptă (întrerupt) din cauza unor factori sau evenimente.</w:t>
      </w:r>
    </w:p>
    <w:p w14:paraId="10C23DA4" w14:textId="77777777" w:rsidR="00AA1F69" w:rsidRPr="00847AB7" w:rsidRDefault="00AA1F69" w:rsidP="00AA1F69">
      <w:pPr>
        <w:pStyle w:val="ListParagraph"/>
        <w:jc w:val="both"/>
        <w:rPr>
          <w:noProof/>
        </w:rPr>
      </w:pPr>
    </w:p>
    <w:p w14:paraId="052751D6" w14:textId="6A4D3196" w:rsidR="00827193" w:rsidRPr="00E369D8" w:rsidRDefault="00210B3D" w:rsidP="004F0A6E">
      <w:pPr>
        <w:jc w:val="both"/>
        <w:rPr>
          <w:noProof/>
          <w:lang w:val="en-US"/>
        </w:rPr>
      </w:pPr>
      <w:r w:rsidRPr="00730679">
        <w:rPr>
          <w:b/>
          <w:noProof/>
        </w:rPr>
        <w:t xml:space="preserve">      </w:t>
      </w:r>
      <w:r w:rsidR="003C5ABF" w:rsidRPr="00730679">
        <w:rPr>
          <w:b/>
          <w:noProof/>
        </w:rPr>
        <w:t>4.2</w:t>
      </w:r>
      <w:r w:rsidRPr="00730679">
        <w:rPr>
          <w:b/>
          <w:noProof/>
        </w:rPr>
        <w:t>.</w:t>
      </w:r>
      <w:r w:rsidR="003C5ABF" w:rsidRPr="00730679">
        <w:rPr>
          <w:b/>
          <w:noProof/>
        </w:rPr>
        <w:t xml:space="preserve"> ABREVIERI</w:t>
      </w:r>
      <w:r w:rsidR="003C5ABF" w:rsidRPr="00730679">
        <w:rPr>
          <w:noProof/>
        </w:rPr>
        <w:t xml:space="preserve"> </w:t>
      </w:r>
    </w:p>
    <w:p w14:paraId="11DA02FA" w14:textId="56240AE3" w:rsidR="00E30688" w:rsidRPr="00FC4B16" w:rsidRDefault="00E30688" w:rsidP="00EF0C58">
      <w:pPr>
        <w:jc w:val="both"/>
        <w:rPr>
          <w:noProof/>
          <w:color w:val="000000" w:themeColor="text1"/>
          <w:lang w:val="en-US"/>
        </w:rPr>
      </w:pPr>
    </w:p>
    <w:p w14:paraId="13CC6D8B" w14:textId="30D28318" w:rsidR="007E220B" w:rsidRDefault="007E220B" w:rsidP="00B13FCD">
      <w:pPr>
        <w:pStyle w:val="ListParagraph"/>
        <w:numPr>
          <w:ilvl w:val="0"/>
          <w:numId w:val="4"/>
        </w:numPr>
        <w:ind w:left="727"/>
        <w:jc w:val="both"/>
        <w:rPr>
          <w:noProof/>
        </w:rPr>
      </w:pPr>
      <w:r>
        <w:rPr>
          <w:noProof/>
        </w:rPr>
        <w:t>OSGG</w:t>
      </w:r>
      <w:r>
        <w:rPr>
          <w:noProof/>
        </w:rPr>
        <w:tab/>
      </w:r>
      <w:r>
        <w:rPr>
          <w:noProof/>
        </w:rPr>
        <w:tab/>
      </w:r>
      <w:r w:rsidRPr="00DE230F">
        <w:rPr>
          <w:noProof/>
        </w:rPr>
        <w:t>Ordinul Secretarului General al Guvernului</w:t>
      </w:r>
    </w:p>
    <w:p w14:paraId="584101DA" w14:textId="46D5D154" w:rsidR="008D6CD1" w:rsidRPr="000F78E8" w:rsidRDefault="008D6CD1" w:rsidP="00B13FCD">
      <w:pPr>
        <w:pStyle w:val="ListParagraph"/>
        <w:numPr>
          <w:ilvl w:val="0"/>
          <w:numId w:val="4"/>
        </w:numPr>
        <w:ind w:left="727"/>
        <w:jc w:val="both"/>
        <w:rPr>
          <w:noProof/>
        </w:rPr>
      </w:pPr>
      <w:r>
        <w:rPr>
          <w:noProof/>
        </w:rPr>
        <w:t xml:space="preserve">PCA   </w:t>
      </w:r>
      <w:r>
        <w:rPr>
          <w:noProof/>
        </w:rPr>
        <w:tab/>
      </w:r>
      <w:r>
        <w:rPr>
          <w:noProof/>
        </w:rPr>
        <w:tab/>
        <w:t>Plan de continuitate a activității</w:t>
      </w:r>
    </w:p>
    <w:p w14:paraId="5FE0844E" w14:textId="7D510FEB" w:rsidR="00A9731D" w:rsidRPr="00092E20" w:rsidRDefault="00A9731D" w:rsidP="00B271EF">
      <w:pPr>
        <w:pStyle w:val="ListParagraph"/>
        <w:numPr>
          <w:ilvl w:val="0"/>
          <w:numId w:val="4"/>
        </w:numPr>
        <w:jc w:val="both"/>
        <w:rPr>
          <w:noProof/>
          <w:color w:val="000000" w:themeColor="text1"/>
        </w:rPr>
      </w:pPr>
      <w:r w:rsidRPr="00092E20">
        <w:rPr>
          <w:noProof/>
          <w:color w:val="000000" w:themeColor="text1"/>
        </w:rPr>
        <w:t>UVT</w:t>
      </w:r>
      <w:r w:rsidR="006D381B" w:rsidRPr="00092E20">
        <w:rPr>
          <w:noProof/>
          <w:color w:val="000000" w:themeColor="text1"/>
        </w:rPr>
        <w:tab/>
      </w:r>
      <w:r w:rsidR="006D381B" w:rsidRPr="00092E20">
        <w:rPr>
          <w:noProof/>
          <w:color w:val="000000" w:themeColor="text1"/>
        </w:rPr>
        <w:tab/>
      </w:r>
      <w:r w:rsidRPr="00092E20">
        <w:rPr>
          <w:noProof/>
          <w:color w:val="000000" w:themeColor="text1"/>
        </w:rPr>
        <w:t>Universit</w:t>
      </w:r>
      <w:r w:rsidR="00332601" w:rsidRPr="00092E20">
        <w:rPr>
          <w:noProof/>
          <w:color w:val="000000" w:themeColor="text1"/>
        </w:rPr>
        <w:t>atea</w:t>
      </w:r>
      <w:r w:rsidRPr="00092E20">
        <w:rPr>
          <w:noProof/>
          <w:color w:val="000000" w:themeColor="text1"/>
        </w:rPr>
        <w:t xml:space="preserve"> „Valahia” din Târgoviște</w:t>
      </w:r>
    </w:p>
    <w:p w14:paraId="0FDD5C9A" w14:textId="77777777" w:rsidR="00767C7C" w:rsidRPr="00730679" w:rsidRDefault="00767C7C" w:rsidP="004F0A6E">
      <w:pPr>
        <w:rPr>
          <w:b/>
          <w:noProof/>
          <w:sz w:val="28"/>
          <w:szCs w:val="28"/>
        </w:rPr>
      </w:pPr>
    </w:p>
    <w:p w14:paraId="2847EFFA" w14:textId="796C8BB0" w:rsidR="00827193" w:rsidRPr="00730679" w:rsidRDefault="00827193" w:rsidP="00B271EF">
      <w:pPr>
        <w:pStyle w:val="ListParagraph"/>
        <w:numPr>
          <w:ilvl w:val="0"/>
          <w:numId w:val="2"/>
        </w:numPr>
        <w:tabs>
          <w:tab w:val="left" w:pos="709"/>
        </w:tabs>
        <w:jc w:val="both"/>
        <w:rPr>
          <w:b/>
          <w:noProof/>
          <w:sz w:val="28"/>
          <w:szCs w:val="28"/>
        </w:rPr>
      </w:pPr>
      <w:r w:rsidRPr="00730679">
        <w:rPr>
          <w:b/>
          <w:noProof/>
          <w:sz w:val="28"/>
          <w:szCs w:val="28"/>
        </w:rPr>
        <w:t xml:space="preserve">DESCRIEREA </w:t>
      </w:r>
      <w:r w:rsidR="0055058B" w:rsidRPr="00730679">
        <w:rPr>
          <w:b/>
          <w:noProof/>
          <w:sz w:val="28"/>
          <w:szCs w:val="28"/>
        </w:rPr>
        <w:t>PROCEDURII</w:t>
      </w:r>
    </w:p>
    <w:p w14:paraId="5AA39BF1" w14:textId="77777777" w:rsidR="005342F1" w:rsidRPr="00730679" w:rsidRDefault="005342F1" w:rsidP="004F0A6E">
      <w:pPr>
        <w:tabs>
          <w:tab w:val="left" w:pos="709"/>
        </w:tabs>
        <w:ind w:left="360"/>
        <w:jc w:val="both"/>
        <w:rPr>
          <w:b/>
          <w:noProof/>
          <w:sz w:val="28"/>
          <w:szCs w:val="28"/>
        </w:rPr>
      </w:pPr>
    </w:p>
    <w:p w14:paraId="271CA13B" w14:textId="71C2550F" w:rsidR="005342F1" w:rsidRDefault="000533B5" w:rsidP="004F0A6E">
      <w:pPr>
        <w:tabs>
          <w:tab w:val="left" w:pos="709"/>
        </w:tabs>
        <w:jc w:val="both"/>
        <w:rPr>
          <w:b/>
          <w:bCs/>
          <w:noProof/>
        </w:rPr>
      </w:pPr>
      <w:r>
        <w:rPr>
          <w:b/>
          <w:bCs/>
          <w:noProof/>
        </w:rPr>
        <w:t xml:space="preserve">   </w:t>
      </w:r>
      <w:r w:rsidR="004A4D43">
        <w:rPr>
          <w:b/>
          <w:bCs/>
          <w:noProof/>
        </w:rPr>
        <w:t xml:space="preserve">   </w:t>
      </w:r>
      <w:r w:rsidR="001A5284" w:rsidRPr="00730679">
        <w:rPr>
          <w:b/>
          <w:bCs/>
          <w:noProof/>
        </w:rPr>
        <w:t xml:space="preserve">5.1. </w:t>
      </w:r>
      <w:r w:rsidR="005342F1" w:rsidRPr="00730679">
        <w:rPr>
          <w:b/>
          <w:bCs/>
          <w:noProof/>
        </w:rPr>
        <w:t xml:space="preserve">Generalităţi </w:t>
      </w:r>
    </w:p>
    <w:p w14:paraId="54EE1284" w14:textId="77777777" w:rsidR="000533B5" w:rsidRDefault="000533B5" w:rsidP="004F0A6E">
      <w:pPr>
        <w:tabs>
          <w:tab w:val="left" w:pos="709"/>
        </w:tabs>
        <w:jc w:val="both"/>
        <w:rPr>
          <w:noProof/>
          <w:color w:val="000000" w:themeColor="text1"/>
        </w:rPr>
      </w:pPr>
      <w:r>
        <w:rPr>
          <w:noProof/>
          <w:color w:val="000000" w:themeColor="text1"/>
        </w:rPr>
        <w:tab/>
      </w:r>
    </w:p>
    <w:p w14:paraId="2399963C" w14:textId="45CFDFD1" w:rsidR="00E369D8" w:rsidRDefault="000533B5" w:rsidP="00624200">
      <w:pPr>
        <w:tabs>
          <w:tab w:val="left" w:pos="709"/>
        </w:tabs>
        <w:jc w:val="both"/>
        <w:rPr>
          <w:b/>
          <w:bCs/>
          <w:noProof/>
        </w:rPr>
      </w:pPr>
      <w:r>
        <w:rPr>
          <w:noProof/>
          <w:color w:val="000000" w:themeColor="text1"/>
        </w:rPr>
        <w:tab/>
      </w:r>
      <w:r w:rsidRPr="00077C18">
        <w:rPr>
          <w:noProof/>
          <w:color w:val="000000" w:themeColor="text1"/>
        </w:rPr>
        <w:t xml:space="preserve">În conformitate cu cerințele </w:t>
      </w:r>
      <w:r w:rsidRPr="00077C18">
        <w:rPr>
          <w:i/>
          <w:iCs/>
          <w:noProof/>
          <w:color w:val="000000" w:themeColor="text1"/>
        </w:rPr>
        <w:t xml:space="preserve">Standardului </w:t>
      </w:r>
      <w:r>
        <w:rPr>
          <w:i/>
          <w:iCs/>
          <w:noProof/>
          <w:color w:val="000000" w:themeColor="text1"/>
        </w:rPr>
        <w:t>11</w:t>
      </w:r>
      <w:r w:rsidRPr="00077C18">
        <w:rPr>
          <w:i/>
          <w:iCs/>
          <w:noProof/>
          <w:color w:val="000000" w:themeColor="text1"/>
        </w:rPr>
        <w:t xml:space="preserve"> – </w:t>
      </w:r>
      <w:r w:rsidRPr="000533B5">
        <w:rPr>
          <w:i/>
          <w:iCs/>
          <w:noProof/>
          <w:color w:val="000000" w:themeColor="text1"/>
        </w:rPr>
        <w:t>Continuitatea activităţii</w:t>
      </w:r>
      <w:r w:rsidRPr="00077C18">
        <w:rPr>
          <w:noProof/>
          <w:color w:val="000000" w:themeColor="text1"/>
        </w:rPr>
        <w:t>, din OSGG nr. 600/2018 privind aprobarea Codului controlului intern managerial al entităților publice,</w:t>
      </w:r>
      <w:r w:rsidRPr="000533B5">
        <w:t xml:space="preserve"> </w:t>
      </w:r>
      <w:r w:rsidRPr="000533B5">
        <w:rPr>
          <w:noProof/>
          <w:color w:val="000000" w:themeColor="text1"/>
        </w:rPr>
        <w:t xml:space="preserve">conducerea </w:t>
      </w:r>
      <w:r>
        <w:rPr>
          <w:noProof/>
          <w:color w:val="000000" w:themeColor="text1"/>
        </w:rPr>
        <w:t>universității</w:t>
      </w:r>
      <w:r w:rsidRPr="000533B5">
        <w:rPr>
          <w:noProof/>
          <w:color w:val="000000" w:themeColor="text1"/>
        </w:rPr>
        <w:t xml:space="preserve"> identifică principalele ameninţări cu privire la continuitatea derulării proceselor şi activităţilor şi asigură măsurile corespunzătoare pentru ca activitatea acesteia să poată continua în orice moment, în toate împrejurările şi în toate planurile, indiferent care ar fi natura amenințării</w:t>
      </w:r>
      <w:r>
        <w:rPr>
          <w:noProof/>
          <w:color w:val="000000" w:themeColor="text1"/>
        </w:rPr>
        <w:t>.</w:t>
      </w:r>
    </w:p>
    <w:p w14:paraId="758CADA2" w14:textId="3EBFCD93" w:rsidR="008D6CD1" w:rsidRPr="00CB72A1" w:rsidRDefault="000533B5" w:rsidP="00624200">
      <w:pPr>
        <w:tabs>
          <w:tab w:val="left" w:pos="709"/>
        </w:tabs>
        <w:jc w:val="both"/>
        <w:rPr>
          <w:noProof/>
          <w:lang w:val="fr-FR"/>
        </w:rPr>
      </w:pPr>
      <w:r w:rsidRPr="00CB72A1">
        <w:rPr>
          <w:noProof/>
        </w:rPr>
        <w:tab/>
      </w:r>
      <w:r w:rsidRPr="00CB72A1">
        <w:rPr>
          <w:noProof/>
          <w:lang w:val="fr-FR"/>
        </w:rPr>
        <w:t xml:space="preserve">UVT este o </w:t>
      </w:r>
      <w:r w:rsidR="009F091F" w:rsidRPr="00CB72A1">
        <w:rPr>
          <w:noProof/>
          <w:lang w:val="fr-FR"/>
        </w:rPr>
        <w:t>institu</w:t>
      </w:r>
      <w:r w:rsidR="009F091F">
        <w:rPr>
          <w:noProof/>
        </w:rPr>
        <w:t xml:space="preserve">ție </w:t>
      </w:r>
      <w:r w:rsidRPr="00CB72A1">
        <w:rPr>
          <w:noProof/>
          <w:lang w:val="fr-FR"/>
        </w:rPr>
        <w:t xml:space="preserve">a cărei activitate trebuie să se deruleze continuu, prin compartimentele componente. Eventuala întrerupere a activităţii acesteia afectează atingerea obiectivelor </w:t>
      </w:r>
      <w:r w:rsidR="006A4302" w:rsidRPr="00CB72A1">
        <w:rPr>
          <w:noProof/>
          <w:lang w:val="fr-FR"/>
        </w:rPr>
        <w:t>stabilite</w:t>
      </w:r>
      <w:r w:rsidR="000F78E8" w:rsidRPr="00CB72A1">
        <w:rPr>
          <w:noProof/>
          <w:lang w:val="fr-FR"/>
        </w:rPr>
        <w:t xml:space="preserve">. </w:t>
      </w:r>
    </w:p>
    <w:p w14:paraId="7A443ABF" w14:textId="0C8E1D7F" w:rsidR="00C965ED" w:rsidRDefault="00624200" w:rsidP="00624200">
      <w:pPr>
        <w:tabs>
          <w:tab w:val="left" w:pos="709"/>
        </w:tabs>
        <w:jc w:val="both"/>
      </w:pPr>
      <w:r w:rsidRPr="00CB72A1">
        <w:rPr>
          <w:noProof/>
          <w:lang w:val="fr-FR"/>
        </w:rPr>
        <w:tab/>
      </w:r>
      <w:r w:rsidR="00E64C8E">
        <w:t>Conducătorii</w:t>
      </w:r>
      <w:r w:rsidR="00E64C8E" w:rsidRPr="000F78E8">
        <w:t xml:space="preserve"> </w:t>
      </w:r>
      <w:r w:rsidR="00654F93" w:rsidRPr="000F78E8">
        <w:t>compartiment</w:t>
      </w:r>
      <w:r w:rsidR="00E64C8E">
        <w:t xml:space="preserve">elor </w:t>
      </w:r>
      <w:r w:rsidR="00654F93" w:rsidRPr="000F78E8">
        <w:t>inventari</w:t>
      </w:r>
      <w:r w:rsidR="00E64C8E">
        <w:t>ază</w:t>
      </w:r>
      <w:r w:rsidR="00654F93" w:rsidRPr="000F78E8">
        <w:t xml:space="preserve"> situațiile generatoare care pot conduce la discontinuități în activitate și întocm</w:t>
      </w:r>
      <w:r w:rsidR="00E64C8E">
        <w:t>esc</w:t>
      </w:r>
      <w:r w:rsidR="00654F93" w:rsidRPr="000F78E8">
        <w:t xml:space="preserve"> un plan de continuitate a activităților, care are la bază identificarea și evaluarea cauzelor care pot afecta continuitatea operațională.</w:t>
      </w:r>
      <w:r w:rsidR="00C965ED" w:rsidRPr="000F78E8">
        <w:t xml:space="preserve"> </w:t>
      </w:r>
    </w:p>
    <w:p w14:paraId="7D7AB201" w14:textId="23765F7E" w:rsidR="001D1A11" w:rsidRPr="006D049B" w:rsidRDefault="001D1A11" w:rsidP="001D1A11">
      <w:pPr>
        <w:pStyle w:val="ListParagraph"/>
        <w:tabs>
          <w:tab w:val="left" w:pos="450"/>
        </w:tabs>
        <w:ind w:left="0"/>
        <w:jc w:val="both"/>
      </w:pPr>
      <w:r>
        <w:tab/>
      </w:r>
      <w:r w:rsidRPr="006D049B">
        <w:t xml:space="preserve">Situații curente generatoare de discontinuități </w:t>
      </w:r>
      <w:r w:rsidRPr="00DB7B50">
        <w:t>pot fi:</w:t>
      </w:r>
      <w:r w:rsidRPr="00CB72A1">
        <w:rPr>
          <w:noProof/>
          <w:lang w:val="fr-FR"/>
        </w:rPr>
        <w:t xml:space="preserve"> </w:t>
      </w:r>
    </w:p>
    <w:p w14:paraId="670BCADE" w14:textId="77777777" w:rsidR="001D1A11" w:rsidRPr="006D049B" w:rsidRDefault="001D1A11" w:rsidP="001D1A11">
      <w:pPr>
        <w:pStyle w:val="ListParagraph"/>
        <w:numPr>
          <w:ilvl w:val="0"/>
          <w:numId w:val="10"/>
        </w:numPr>
        <w:tabs>
          <w:tab w:val="left" w:pos="709"/>
          <w:tab w:val="left" w:pos="1080"/>
        </w:tabs>
        <w:ind w:firstLine="0"/>
        <w:jc w:val="both"/>
        <w:rPr>
          <w:noProof/>
          <w:lang w:val="en-US"/>
        </w:rPr>
      </w:pPr>
      <w:r w:rsidRPr="006D049B">
        <w:rPr>
          <w:noProof/>
          <w:lang w:val="en-US"/>
        </w:rPr>
        <w:t xml:space="preserve">fluctuaţia personalului; </w:t>
      </w:r>
    </w:p>
    <w:p w14:paraId="4A72A640" w14:textId="77777777" w:rsidR="001D1A11" w:rsidRPr="006D049B" w:rsidRDefault="001D1A11" w:rsidP="001D1A11">
      <w:pPr>
        <w:pStyle w:val="ListParagraph"/>
        <w:numPr>
          <w:ilvl w:val="0"/>
          <w:numId w:val="10"/>
        </w:numPr>
        <w:tabs>
          <w:tab w:val="left" w:pos="709"/>
          <w:tab w:val="left" w:pos="1080"/>
        </w:tabs>
        <w:ind w:firstLine="0"/>
        <w:jc w:val="both"/>
        <w:rPr>
          <w:noProof/>
          <w:lang w:val="en-US"/>
        </w:rPr>
      </w:pPr>
      <w:r w:rsidRPr="006D049B">
        <w:rPr>
          <w:noProof/>
          <w:lang w:val="en-US"/>
        </w:rPr>
        <w:t>lipsa de coordonare;</w:t>
      </w:r>
    </w:p>
    <w:p w14:paraId="2B60CBE7" w14:textId="77777777" w:rsidR="001D1A11" w:rsidRPr="006D049B" w:rsidRDefault="001D1A11" w:rsidP="001D1A11">
      <w:pPr>
        <w:pStyle w:val="ListParagraph"/>
        <w:numPr>
          <w:ilvl w:val="0"/>
          <w:numId w:val="10"/>
        </w:numPr>
        <w:tabs>
          <w:tab w:val="left" w:pos="709"/>
          <w:tab w:val="left" w:pos="1080"/>
        </w:tabs>
        <w:ind w:firstLine="0"/>
        <w:jc w:val="both"/>
        <w:rPr>
          <w:noProof/>
          <w:lang w:val="en-US"/>
        </w:rPr>
      </w:pPr>
      <w:r w:rsidRPr="006D049B">
        <w:rPr>
          <w:noProof/>
          <w:lang w:val="en-US"/>
        </w:rPr>
        <w:t xml:space="preserve">management defectuos; </w:t>
      </w:r>
    </w:p>
    <w:p w14:paraId="3B7B30EA" w14:textId="77777777" w:rsidR="001D1A11" w:rsidRPr="006D049B" w:rsidRDefault="001D1A11" w:rsidP="001D1A11">
      <w:pPr>
        <w:pStyle w:val="ListParagraph"/>
        <w:numPr>
          <w:ilvl w:val="0"/>
          <w:numId w:val="10"/>
        </w:numPr>
        <w:tabs>
          <w:tab w:val="left" w:pos="709"/>
          <w:tab w:val="left" w:pos="1080"/>
        </w:tabs>
        <w:ind w:firstLine="0"/>
        <w:jc w:val="both"/>
        <w:rPr>
          <w:noProof/>
          <w:lang w:val="en-US"/>
        </w:rPr>
      </w:pPr>
      <w:r w:rsidRPr="006D049B">
        <w:rPr>
          <w:noProof/>
          <w:lang w:val="en-US"/>
        </w:rPr>
        <w:t xml:space="preserve">fraude; </w:t>
      </w:r>
    </w:p>
    <w:p w14:paraId="00104C3D" w14:textId="77777777" w:rsidR="001D1A11" w:rsidRPr="006D049B" w:rsidRDefault="001D1A11" w:rsidP="001D1A11">
      <w:pPr>
        <w:pStyle w:val="ListParagraph"/>
        <w:numPr>
          <w:ilvl w:val="0"/>
          <w:numId w:val="10"/>
        </w:numPr>
        <w:tabs>
          <w:tab w:val="left" w:pos="709"/>
          <w:tab w:val="left" w:pos="1080"/>
        </w:tabs>
        <w:ind w:firstLine="0"/>
        <w:jc w:val="both"/>
        <w:rPr>
          <w:noProof/>
          <w:lang w:val="en-US"/>
        </w:rPr>
      </w:pPr>
      <w:r w:rsidRPr="006D049B">
        <w:rPr>
          <w:noProof/>
          <w:lang w:val="en-US"/>
        </w:rPr>
        <w:t xml:space="preserve">distrugerea sau pierderea documentelor; </w:t>
      </w:r>
    </w:p>
    <w:p w14:paraId="0C4981BA" w14:textId="77777777" w:rsidR="001D1A11" w:rsidRPr="006D049B" w:rsidRDefault="001D1A11" w:rsidP="001D1A11">
      <w:pPr>
        <w:pStyle w:val="ListParagraph"/>
        <w:numPr>
          <w:ilvl w:val="0"/>
          <w:numId w:val="10"/>
        </w:numPr>
        <w:tabs>
          <w:tab w:val="left" w:pos="709"/>
          <w:tab w:val="left" w:pos="1080"/>
        </w:tabs>
        <w:ind w:firstLine="0"/>
        <w:jc w:val="both"/>
        <w:rPr>
          <w:noProof/>
          <w:lang w:val="en-US"/>
        </w:rPr>
      </w:pPr>
      <w:r w:rsidRPr="006D049B">
        <w:rPr>
          <w:noProof/>
          <w:lang w:val="en-US"/>
        </w:rPr>
        <w:t xml:space="preserve">dificultăţi şi/sau disfuncţionalităţi în funcţionarea echipamentelor din dotare; </w:t>
      </w:r>
    </w:p>
    <w:p w14:paraId="7B026D92" w14:textId="77777777" w:rsidR="001D1A11" w:rsidRPr="00CB72A1" w:rsidRDefault="001D1A11" w:rsidP="001D1A11">
      <w:pPr>
        <w:pStyle w:val="ListParagraph"/>
        <w:numPr>
          <w:ilvl w:val="0"/>
          <w:numId w:val="10"/>
        </w:numPr>
        <w:tabs>
          <w:tab w:val="left" w:pos="709"/>
          <w:tab w:val="left" w:pos="1080"/>
        </w:tabs>
        <w:ind w:firstLine="0"/>
        <w:jc w:val="both"/>
        <w:rPr>
          <w:noProof/>
          <w:lang w:val="fr-FR"/>
        </w:rPr>
      </w:pPr>
      <w:r w:rsidRPr="00CB72A1">
        <w:rPr>
          <w:noProof/>
          <w:lang w:val="fr-FR"/>
        </w:rPr>
        <w:t xml:space="preserve">disfuncţionalităţi produse de unii prestatori de servicii; </w:t>
      </w:r>
    </w:p>
    <w:p w14:paraId="27327FF5" w14:textId="77777777" w:rsidR="001D1A11" w:rsidRPr="006D049B" w:rsidRDefault="001D1A11" w:rsidP="001D1A11">
      <w:pPr>
        <w:pStyle w:val="ListParagraph"/>
        <w:numPr>
          <w:ilvl w:val="0"/>
          <w:numId w:val="10"/>
        </w:numPr>
        <w:tabs>
          <w:tab w:val="left" w:pos="709"/>
          <w:tab w:val="left" w:pos="1080"/>
        </w:tabs>
        <w:ind w:firstLine="0"/>
        <w:jc w:val="both"/>
        <w:rPr>
          <w:noProof/>
          <w:lang w:val="en-US"/>
        </w:rPr>
      </w:pPr>
      <w:r w:rsidRPr="006D049B">
        <w:rPr>
          <w:noProof/>
          <w:lang w:val="en-US"/>
        </w:rPr>
        <w:t>schimbări de proceduri;</w:t>
      </w:r>
    </w:p>
    <w:p w14:paraId="1FB109D1" w14:textId="15984113" w:rsidR="001D1A11" w:rsidRPr="00CB72A1" w:rsidRDefault="001D1A11" w:rsidP="00624200">
      <w:pPr>
        <w:pStyle w:val="ListParagraph"/>
        <w:numPr>
          <w:ilvl w:val="0"/>
          <w:numId w:val="10"/>
        </w:numPr>
        <w:tabs>
          <w:tab w:val="left" w:pos="709"/>
          <w:tab w:val="left" w:pos="1080"/>
        </w:tabs>
        <w:ind w:firstLine="0"/>
        <w:jc w:val="both"/>
        <w:rPr>
          <w:noProof/>
          <w:lang w:val="fr-FR"/>
        </w:rPr>
      </w:pPr>
      <w:r w:rsidRPr="00CB72A1">
        <w:rPr>
          <w:noProof/>
          <w:lang w:val="fr-FR"/>
        </w:rPr>
        <w:t>instabilitate politică și/sau legislativă etc.</w:t>
      </w:r>
    </w:p>
    <w:p w14:paraId="2AF7C599" w14:textId="224454A3" w:rsidR="001D1A11" w:rsidRDefault="001D1A11" w:rsidP="001D1A11">
      <w:pPr>
        <w:tabs>
          <w:tab w:val="left" w:pos="709"/>
        </w:tabs>
        <w:jc w:val="both"/>
      </w:pPr>
      <w:r>
        <w:tab/>
      </w:r>
      <w:r w:rsidR="000F78E8" w:rsidRPr="000F78E8">
        <w:t>Planul de continuitate</w:t>
      </w:r>
      <w:r w:rsidR="007B4BB7">
        <w:t xml:space="preserve"> a </w:t>
      </w:r>
      <w:r w:rsidR="000F78E8" w:rsidRPr="000F78E8">
        <w:t xml:space="preserve">activității </w:t>
      </w:r>
      <w:r w:rsidR="007B4BB7">
        <w:t>trebuie să fie cunoscut, accesibil</w:t>
      </w:r>
      <w:r w:rsidR="007B4BB7" w:rsidRPr="000F78E8">
        <w:t xml:space="preserve"> </w:t>
      </w:r>
      <w:r w:rsidR="007B4BB7">
        <w:t xml:space="preserve">și </w:t>
      </w:r>
      <w:r w:rsidR="007B4BB7" w:rsidRPr="000F78E8">
        <w:t>aplicat în practică</w:t>
      </w:r>
      <w:r w:rsidR="000F78E8" w:rsidRPr="000F78E8">
        <w:t xml:space="preserve"> </w:t>
      </w:r>
      <w:r w:rsidR="007B4BB7">
        <w:t>de salariații</w:t>
      </w:r>
      <w:r w:rsidR="000F78E8" w:rsidRPr="000F78E8">
        <w:t xml:space="preserve"> care au stabilite sarcini și responsabilități în implementarea acestuia</w:t>
      </w:r>
      <w:r w:rsidR="007B4BB7">
        <w:t xml:space="preserve">. </w:t>
      </w:r>
    </w:p>
    <w:p w14:paraId="34289822" w14:textId="77777777" w:rsidR="001D1A11" w:rsidRPr="006D049B" w:rsidRDefault="001D1A11" w:rsidP="001D1A11">
      <w:pPr>
        <w:tabs>
          <w:tab w:val="left" w:pos="709"/>
        </w:tabs>
        <w:jc w:val="both"/>
      </w:pPr>
      <w:r>
        <w:tab/>
        <w:t xml:space="preserve">Conducerea universității acționează în vederea asigurării continuității prin măsuri care </w:t>
      </w:r>
      <w:r w:rsidRPr="006D049B">
        <w:t>să prevină apariția situațiilor de discontinuitate, spre exemplu:</w:t>
      </w:r>
    </w:p>
    <w:p w14:paraId="69F8F499" w14:textId="77777777" w:rsidR="001D1A11" w:rsidRPr="006D049B" w:rsidRDefault="001D1A11" w:rsidP="001D1A11">
      <w:pPr>
        <w:pStyle w:val="ListParagraph"/>
        <w:numPr>
          <w:ilvl w:val="0"/>
          <w:numId w:val="11"/>
        </w:numPr>
        <w:tabs>
          <w:tab w:val="left" w:pos="709"/>
          <w:tab w:val="left" w:pos="1080"/>
          <w:tab w:val="left" w:pos="1620"/>
        </w:tabs>
        <w:ind w:left="1080"/>
        <w:jc w:val="both"/>
        <w:rPr>
          <w:noProof/>
          <w:lang w:val="en-US"/>
        </w:rPr>
      </w:pPr>
      <w:r w:rsidRPr="006D049B">
        <w:rPr>
          <w:noProof/>
          <w:lang w:val="en-US"/>
        </w:rPr>
        <w:t>proceduri documentate pentru administrarea situaţiilor care pot afecta continuitatea proceselor și activităților;</w:t>
      </w:r>
    </w:p>
    <w:p w14:paraId="0ECC8473" w14:textId="77777777" w:rsidR="001D1A11" w:rsidRPr="006D049B" w:rsidRDefault="001D1A11" w:rsidP="002E05B6">
      <w:pPr>
        <w:pStyle w:val="ListParagraph"/>
        <w:numPr>
          <w:ilvl w:val="0"/>
          <w:numId w:val="11"/>
        </w:numPr>
        <w:tabs>
          <w:tab w:val="left" w:pos="709"/>
          <w:tab w:val="left" w:pos="1080"/>
          <w:tab w:val="left" w:pos="1620"/>
        </w:tabs>
        <w:ind w:left="720" w:firstLine="0"/>
        <w:jc w:val="both"/>
        <w:rPr>
          <w:noProof/>
          <w:lang w:val="en-US"/>
        </w:rPr>
      </w:pPr>
      <w:r w:rsidRPr="006D049B">
        <w:rPr>
          <w:noProof/>
          <w:lang w:val="en-US"/>
        </w:rPr>
        <w:lastRenderedPageBreak/>
        <w:t>delegarea, în cazul absenţei temporare (concedii, plecări în delegații etc.);</w:t>
      </w:r>
    </w:p>
    <w:p w14:paraId="635EFF7D" w14:textId="77777777" w:rsidR="002E05B6" w:rsidRPr="002E05B6" w:rsidRDefault="001D1A11" w:rsidP="002E05B6">
      <w:pPr>
        <w:pStyle w:val="ListParagraph"/>
        <w:numPr>
          <w:ilvl w:val="0"/>
          <w:numId w:val="11"/>
        </w:numPr>
        <w:tabs>
          <w:tab w:val="left" w:pos="709"/>
          <w:tab w:val="left" w:pos="1080"/>
          <w:tab w:val="left" w:pos="1620"/>
        </w:tabs>
        <w:ind w:left="720" w:firstLine="0"/>
        <w:jc w:val="both"/>
        <w:rPr>
          <w:noProof/>
          <w:lang w:val="en-US"/>
        </w:rPr>
      </w:pPr>
      <w:r w:rsidRPr="002E05B6">
        <w:rPr>
          <w:noProof/>
          <w:lang w:val="en-US"/>
        </w:rPr>
        <w:t>angajarea de personal în locul celor pensionaţi sau plecaţi din UVT din alte considerente;</w:t>
      </w:r>
    </w:p>
    <w:p w14:paraId="3BAC586F" w14:textId="77777777" w:rsidR="001D1A11" w:rsidRPr="006D049B" w:rsidRDefault="001D1A11" w:rsidP="002E05B6">
      <w:pPr>
        <w:pStyle w:val="ListParagraph"/>
        <w:numPr>
          <w:ilvl w:val="0"/>
          <w:numId w:val="11"/>
        </w:numPr>
        <w:tabs>
          <w:tab w:val="left" w:pos="709"/>
          <w:tab w:val="left" w:pos="1080"/>
          <w:tab w:val="left" w:pos="1620"/>
        </w:tabs>
        <w:ind w:left="720" w:firstLine="0"/>
        <w:jc w:val="both"/>
        <w:rPr>
          <w:noProof/>
          <w:lang w:val="en-US"/>
        </w:rPr>
      </w:pPr>
      <w:r w:rsidRPr="006D049B">
        <w:rPr>
          <w:noProof/>
          <w:lang w:val="en-US"/>
        </w:rPr>
        <w:t>achiziţii pentru înlocuirea unor echipamente necorespunzătoare din dotare;</w:t>
      </w:r>
    </w:p>
    <w:p w14:paraId="5DC9731D" w14:textId="77777777" w:rsidR="001D1A11" w:rsidRDefault="001D1A11" w:rsidP="002E05B6">
      <w:pPr>
        <w:pStyle w:val="ListParagraph"/>
        <w:numPr>
          <w:ilvl w:val="0"/>
          <w:numId w:val="11"/>
        </w:numPr>
        <w:tabs>
          <w:tab w:val="left" w:pos="709"/>
          <w:tab w:val="left" w:pos="1080"/>
          <w:tab w:val="left" w:pos="1620"/>
        </w:tabs>
        <w:ind w:left="720" w:firstLine="0"/>
        <w:jc w:val="both"/>
        <w:rPr>
          <w:noProof/>
          <w:lang w:val="en-US"/>
        </w:rPr>
      </w:pPr>
      <w:r w:rsidRPr="006D049B">
        <w:rPr>
          <w:noProof/>
          <w:lang w:val="en-US"/>
        </w:rPr>
        <w:t>service pentru întreţinerea echipamentelor din dotare.</w:t>
      </w:r>
    </w:p>
    <w:p w14:paraId="6B4D3E90" w14:textId="77777777" w:rsidR="00CC1200" w:rsidRPr="00CB72A1" w:rsidRDefault="00CC1200" w:rsidP="00CC1200">
      <w:pPr>
        <w:autoSpaceDE w:val="0"/>
        <w:autoSpaceDN w:val="0"/>
        <w:spacing w:after="120"/>
        <w:ind w:firstLine="709"/>
        <w:jc w:val="both"/>
        <w:rPr>
          <w:strike/>
          <w:lang w:val="fr-FR"/>
        </w:rPr>
      </w:pPr>
      <w:r w:rsidRPr="0026333B">
        <w:t>Conducătorii compartimentelor asigură revizuirea continuă a planului de continuitate a activităţilor, astfel încât acesta să reflecte întotdeauna toate schimbările ce intervin în compartiment</w:t>
      </w:r>
      <w:r w:rsidRPr="00CB72A1">
        <w:rPr>
          <w:lang w:val="fr-FR"/>
        </w:rPr>
        <w:t>.</w:t>
      </w:r>
    </w:p>
    <w:p w14:paraId="386FF35C" w14:textId="1A3FDEEE" w:rsidR="00FC704D" w:rsidRDefault="00FC704D" w:rsidP="00437112">
      <w:pPr>
        <w:pStyle w:val="ListParagraph"/>
        <w:tabs>
          <w:tab w:val="left" w:pos="450"/>
        </w:tabs>
        <w:ind w:left="0"/>
        <w:jc w:val="both"/>
        <w:rPr>
          <w:b/>
          <w:bCs/>
          <w:noProof/>
        </w:rPr>
      </w:pPr>
    </w:p>
    <w:p w14:paraId="244240D8" w14:textId="16046D88" w:rsidR="003A01BF" w:rsidRPr="003A01BF" w:rsidRDefault="004A4D43" w:rsidP="003A01BF">
      <w:pPr>
        <w:pStyle w:val="ListParagraph"/>
        <w:tabs>
          <w:tab w:val="left" w:pos="450"/>
        </w:tabs>
        <w:ind w:left="0"/>
        <w:jc w:val="both"/>
        <w:rPr>
          <w:b/>
          <w:bCs/>
          <w:noProof/>
        </w:rPr>
      </w:pPr>
      <w:r>
        <w:rPr>
          <w:b/>
          <w:bCs/>
          <w:noProof/>
        </w:rPr>
        <w:t xml:space="preserve"> </w:t>
      </w:r>
      <w:r w:rsidR="00432DC0" w:rsidRPr="00432DC0">
        <w:rPr>
          <w:b/>
          <w:bCs/>
          <w:noProof/>
        </w:rPr>
        <w:t>5.</w:t>
      </w:r>
      <w:r w:rsidR="006A117C">
        <w:rPr>
          <w:b/>
          <w:bCs/>
          <w:noProof/>
        </w:rPr>
        <w:t>2</w:t>
      </w:r>
      <w:r w:rsidR="00432DC0">
        <w:rPr>
          <w:noProof/>
        </w:rPr>
        <w:t xml:space="preserve">. </w:t>
      </w:r>
      <w:r w:rsidR="008B5E5E" w:rsidRPr="00CC1200">
        <w:rPr>
          <w:b/>
          <w:bCs/>
          <w:noProof/>
        </w:rPr>
        <w:t>Modul de lucru</w:t>
      </w:r>
      <w:r w:rsidR="008610D4" w:rsidRPr="008610D4">
        <w:rPr>
          <w:b/>
          <w:bCs/>
          <w:noProof/>
        </w:rPr>
        <w:t xml:space="preserve"> </w:t>
      </w:r>
    </w:p>
    <w:p w14:paraId="58042143" w14:textId="77777777" w:rsidR="00B46DBF" w:rsidRDefault="00B46DBF" w:rsidP="00437112">
      <w:pPr>
        <w:pStyle w:val="ListParagraph"/>
        <w:tabs>
          <w:tab w:val="left" w:pos="450"/>
        </w:tabs>
        <w:ind w:left="0"/>
        <w:jc w:val="both"/>
        <w:rPr>
          <w:b/>
          <w:bCs/>
          <w:noProof/>
        </w:rPr>
      </w:pPr>
    </w:p>
    <w:p w14:paraId="50B00180" w14:textId="01F1AF8C" w:rsidR="001A0A75" w:rsidRDefault="009F07CC" w:rsidP="007E3396">
      <w:pPr>
        <w:tabs>
          <w:tab w:val="left" w:pos="709"/>
          <w:tab w:val="left" w:pos="810"/>
        </w:tabs>
        <w:ind w:firstLine="810"/>
        <w:jc w:val="both"/>
      </w:pPr>
      <w:r w:rsidRPr="00F71570">
        <w:t>Principalele activități derulate în vederea</w:t>
      </w:r>
      <w:r w:rsidR="00B46DBF" w:rsidRPr="00F71570">
        <w:t xml:space="preserve"> implementării cerințelor </w:t>
      </w:r>
      <w:r w:rsidR="007E3396" w:rsidRPr="00F71570">
        <w:rPr>
          <w:i/>
          <w:iCs/>
          <w:noProof/>
        </w:rPr>
        <w:t>Standardului 11 – Continuitatea activităţii</w:t>
      </w:r>
      <w:r w:rsidR="00E64C8E" w:rsidRPr="00C6498B">
        <w:rPr>
          <w:noProof/>
        </w:rPr>
        <w:t>,  prezentate în</w:t>
      </w:r>
      <w:r w:rsidR="00E64C8E">
        <w:rPr>
          <w:i/>
          <w:iCs/>
          <w:noProof/>
        </w:rPr>
        <w:t xml:space="preserve"> </w:t>
      </w:r>
      <w:r w:rsidR="00E64C8E" w:rsidRPr="00F71570">
        <w:rPr>
          <w:i/>
          <w:iCs/>
          <w:noProof/>
        </w:rPr>
        <w:t xml:space="preserve">Diagrama de proces </w:t>
      </w:r>
      <w:r w:rsidR="00E64C8E" w:rsidRPr="00F71570">
        <w:rPr>
          <w:noProof/>
        </w:rPr>
        <w:t>din</w:t>
      </w:r>
      <w:r w:rsidR="00E64C8E" w:rsidRPr="00F71570">
        <w:rPr>
          <w:i/>
          <w:iCs/>
          <w:noProof/>
        </w:rPr>
        <w:t xml:space="preserve"> </w:t>
      </w:r>
      <w:r w:rsidR="00E64C8E" w:rsidRPr="00F71570">
        <w:rPr>
          <w:noProof/>
        </w:rPr>
        <w:t xml:space="preserve"> </w:t>
      </w:r>
      <w:r w:rsidR="00E64C8E" w:rsidRPr="00F71570">
        <w:rPr>
          <w:i/>
          <w:iCs/>
          <w:noProof/>
        </w:rPr>
        <w:t>Anexa 2</w:t>
      </w:r>
      <w:r w:rsidR="00E64C8E">
        <w:rPr>
          <w:i/>
          <w:iCs/>
          <w:noProof/>
        </w:rPr>
        <w:t xml:space="preserve">, </w:t>
      </w:r>
      <w:r w:rsidRPr="00F71570">
        <w:t>sunt</w:t>
      </w:r>
      <w:r w:rsidR="00B46DBF" w:rsidRPr="00F71570">
        <w:t xml:space="preserve"> următoarele:</w:t>
      </w:r>
    </w:p>
    <w:p w14:paraId="39AD20A2" w14:textId="77777777" w:rsidR="00F71570" w:rsidRPr="00F71570" w:rsidRDefault="00F71570" w:rsidP="007E3396">
      <w:pPr>
        <w:tabs>
          <w:tab w:val="left" w:pos="709"/>
          <w:tab w:val="left" w:pos="810"/>
        </w:tabs>
        <w:ind w:firstLine="810"/>
        <w:jc w:val="both"/>
      </w:pPr>
    </w:p>
    <w:p w14:paraId="3851D0C8" w14:textId="7B6C9D2C" w:rsidR="006127D4" w:rsidRPr="00851CE6" w:rsidRDefault="00784A94">
      <w:pPr>
        <w:pStyle w:val="ListParagraph"/>
        <w:numPr>
          <w:ilvl w:val="0"/>
          <w:numId w:val="14"/>
        </w:numPr>
        <w:tabs>
          <w:tab w:val="left" w:pos="450"/>
        </w:tabs>
        <w:ind w:left="0" w:firstLine="450"/>
        <w:jc w:val="both"/>
        <w:rPr>
          <w:strike/>
          <w:noProof/>
        </w:rPr>
      </w:pPr>
      <w:r w:rsidRPr="00F71570">
        <w:rPr>
          <w:noProof/>
        </w:rPr>
        <w:t>Președintele</w:t>
      </w:r>
      <w:r w:rsidR="008D6CD1" w:rsidRPr="00F71570">
        <w:rPr>
          <w:noProof/>
        </w:rPr>
        <w:t xml:space="preserve"> Comisiei de monitorizare</w:t>
      </w:r>
      <w:r w:rsidR="00DE555F" w:rsidRPr="00F71570">
        <w:rPr>
          <w:noProof/>
        </w:rPr>
        <w:t xml:space="preserve"> solicită</w:t>
      </w:r>
      <w:r w:rsidR="003A01BF" w:rsidRPr="00F71570">
        <w:rPr>
          <w:noProof/>
        </w:rPr>
        <w:t xml:space="preserve"> </w:t>
      </w:r>
      <w:r w:rsidR="003A01BF" w:rsidRPr="00CB72A1">
        <w:rPr>
          <w:noProof/>
        </w:rPr>
        <w:t>anu</w:t>
      </w:r>
      <w:r w:rsidR="009F07CC" w:rsidRPr="00CB72A1">
        <w:rPr>
          <w:noProof/>
        </w:rPr>
        <w:t>al</w:t>
      </w:r>
      <w:r w:rsidR="00DE555F" w:rsidRPr="00273533">
        <w:rPr>
          <w:noProof/>
        </w:rPr>
        <w:t>,</w:t>
      </w:r>
      <w:r w:rsidR="00DE555F" w:rsidRPr="00F71570">
        <w:rPr>
          <w:noProof/>
        </w:rPr>
        <w:t xml:space="preserve"> prin adr</w:t>
      </w:r>
      <w:r w:rsidR="002E05B6">
        <w:rPr>
          <w:noProof/>
        </w:rPr>
        <w:t>e</w:t>
      </w:r>
      <w:r w:rsidR="00DE555F" w:rsidRPr="00F71570">
        <w:rPr>
          <w:noProof/>
        </w:rPr>
        <w:t xml:space="preserve">să, </w:t>
      </w:r>
      <w:r w:rsidR="004841D5" w:rsidRPr="00F71570">
        <w:rPr>
          <w:noProof/>
        </w:rPr>
        <w:t xml:space="preserve">conducătorilor </w:t>
      </w:r>
      <w:r w:rsidR="00DE555F" w:rsidRPr="00F71570">
        <w:rPr>
          <w:noProof/>
        </w:rPr>
        <w:t>compartimentelor</w:t>
      </w:r>
      <w:r w:rsidR="00F71570">
        <w:rPr>
          <w:noProof/>
        </w:rPr>
        <w:t xml:space="preserve"> </w:t>
      </w:r>
      <w:r w:rsidR="006E502D" w:rsidRPr="00F71570">
        <w:rPr>
          <w:noProof/>
        </w:rPr>
        <w:t xml:space="preserve">din cadrul UVT </w:t>
      </w:r>
      <w:r w:rsidR="006E502D" w:rsidRPr="00732179">
        <w:rPr>
          <w:noProof/>
        </w:rPr>
        <w:t>să identifice și inventarieze</w:t>
      </w:r>
      <w:r w:rsidR="006E502D" w:rsidRPr="00732179">
        <w:rPr>
          <w:i/>
          <w:iCs/>
          <w:noProof/>
        </w:rPr>
        <w:t xml:space="preserve"> situațiile generatoare</w:t>
      </w:r>
      <w:r w:rsidR="007D067D" w:rsidRPr="00F71570">
        <w:rPr>
          <w:noProof/>
        </w:rPr>
        <w:t xml:space="preserve"> </w:t>
      </w:r>
      <w:r w:rsidR="006E502D" w:rsidRPr="00F71570">
        <w:rPr>
          <w:noProof/>
        </w:rPr>
        <w:t xml:space="preserve">care pot conduce la </w:t>
      </w:r>
      <w:r w:rsidR="004841D5" w:rsidRPr="00F71570">
        <w:rPr>
          <w:noProof/>
        </w:rPr>
        <w:t>discontinuități în activitatea compartimentului</w:t>
      </w:r>
      <w:r w:rsidR="00132C2D" w:rsidRPr="00F71570">
        <w:rPr>
          <w:noProof/>
        </w:rPr>
        <w:t xml:space="preserve"> </w:t>
      </w:r>
      <w:r w:rsidR="00375449" w:rsidRPr="00732179">
        <w:rPr>
          <w:noProof/>
        </w:rPr>
        <w:t>și să</w:t>
      </w:r>
      <w:r w:rsidR="004841D5" w:rsidRPr="00732179">
        <w:rPr>
          <w:noProof/>
        </w:rPr>
        <w:t xml:space="preserve"> elabor</w:t>
      </w:r>
      <w:r w:rsidR="00375449" w:rsidRPr="00732179">
        <w:rPr>
          <w:noProof/>
        </w:rPr>
        <w:t>eze</w:t>
      </w:r>
      <w:r w:rsidR="004841D5" w:rsidRPr="00732179">
        <w:rPr>
          <w:noProof/>
        </w:rPr>
        <w:t xml:space="preserve"> </w:t>
      </w:r>
      <w:r w:rsidR="004841D5" w:rsidRPr="00732179">
        <w:rPr>
          <w:i/>
          <w:iCs/>
          <w:noProof/>
        </w:rPr>
        <w:t>Planul de continuitate a activității</w:t>
      </w:r>
      <w:r w:rsidR="008D6CD1" w:rsidRPr="00732179">
        <w:rPr>
          <w:i/>
          <w:iCs/>
          <w:noProof/>
        </w:rPr>
        <w:t xml:space="preserve"> </w:t>
      </w:r>
      <w:r w:rsidR="004841D5" w:rsidRPr="00732179">
        <w:rPr>
          <w:i/>
          <w:iCs/>
          <w:noProof/>
        </w:rPr>
        <w:t>compartimentului</w:t>
      </w:r>
      <w:r w:rsidR="00AA7306" w:rsidRPr="00732179">
        <w:rPr>
          <w:i/>
          <w:iCs/>
          <w:noProof/>
        </w:rPr>
        <w:t xml:space="preserve"> (PCA-compartiment)</w:t>
      </w:r>
      <w:r w:rsidR="004841D5" w:rsidRPr="00851CE6">
        <w:rPr>
          <w:i/>
          <w:iCs/>
          <w:strike/>
          <w:noProof/>
        </w:rPr>
        <w:t>.</w:t>
      </w:r>
    </w:p>
    <w:p w14:paraId="1E5677B4" w14:textId="77777777" w:rsidR="00E64C8E" w:rsidRPr="00F71570" w:rsidRDefault="00E64C8E" w:rsidP="00E64C8E">
      <w:pPr>
        <w:pStyle w:val="ListParagraph"/>
        <w:tabs>
          <w:tab w:val="left" w:pos="450"/>
        </w:tabs>
        <w:ind w:left="450"/>
        <w:jc w:val="both"/>
        <w:rPr>
          <w:noProof/>
        </w:rPr>
      </w:pPr>
    </w:p>
    <w:p w14:paraId="614FB6FF" w14:textId="43E765E7" w:rsidR="00EF1CF5" w:rsidRDefault="00C903AC" w:rsidP="00EF1CF5">
      <w:pPr>
        <w:pStyle w:val="ListParagraph"/>
        <w:numPr>
          <w:ilvl w:val="0"/>
          <w:numId w:val="14"/>
        </w:numPr>
        <w:tabs>
          <w:tab w:val="left" w:pos="450"/>
        </w:tabs>
        <w:ind w:left="0" w:firstLine="450"/>
        <w:jc w:val="both"/>
        <w:rPr>
          <w:noProof/>
        </w:rPr>
      </w:pPr>
      <w:r w:rsidRPr="00F71570">
        <w:t xml:space="preserve">Conducătorii compartimentelor </w:t>
      </w:r>
      <w:r w:rsidR="002B43AB" w:rsidRPr="00CB72A1">
        <w:rPr>
          <w:i/>
          <w:iCs/>
        </w:rPr>
        <w:t>identifică</w:t>
      </w:r>
      <w:r w:rsidR="00DB7B50" w:rsidRPr="00CB72A1">
        <w:rPr>
          <w:i/>
          <w:iCs/>
        </w:rPr>
        <w:t xml:space="preserve"> </w:t>
      </w:r>
      <w:r w:rsidR="002B43AB" w:rsidRPr="00CB72A1">
        <w:rPr>
          <w:i/>
          <w:iCs/>
        </w:rPr>
        <w:t xml:space="preserve">și </w:t>
      </w:r>
      <w:r w:rsidRPr="00CB72A1">
        <w:rPr>
          <w:i/>
          <w:iCs/>
        </w:rPr>
        <w:t>inventariază situaţiile generatoare</w:t>
      </w:r>
      <w:r w:rsidR="00CB72A1">
        <w:rPr>
          <w:i/>
          <w:iCs/>
        </w:rPr>
        <w:t xml:space="preserve">, </w:t>
      </w:r>
      <w:r w:rsidR="00CB72A1" w:rsidRPr="00CB72A1">
        <w:rPr>
          <w:i/>
          <w:iCs/>
        </w:rPr>
        <w:t>identific</w:t>
      </w:r>
      <w:r w:rsidR="00CB72A1">
        <w:rPr>
          <w:i/>
          <w:iCs/>
        </w:rPr>
        <w:t>ă</w:t>
      </w:r>
      <w:r w:rsidR="00CB72A1" w:rsidRPr="00CB72A1">
        <w:rPr>
          <w:i/>
          <w:iCs/>
        </w:rPr>
        <w:t xml:space="preserve"> și evalu</w:t>
      </w:r>
      <w:r w:rsidR="00CB72A1">
        <w:rPr>
          <w:i/>
          <w:iCs/>
        </w:rPr>
        <w:t>ează</w:t>
      </w:r>
      <w:r w:rsidR="00CB72A1" w:rsidRPr="00CB72A1">
        <w:rPr>
          <w:i/>
          <w:iCs/>
        </w:rPr>
        <w:t xml:space="preserve"> cauze</w:t>
      </w:r>
      <w:r w:rsidR="000C413B">
        <w:rPr>
          <w:i/>
          <w:iCs/>
        </w:rPr>
        <w:t>le</w:t>
      </w:r>
      <w:r w:rsidR="00CB72A1" w:rsidRPr="00CB72A1">
        <w:rPr>
          <w:i/>
          <w:iCs/>
        </w:rPr>
        <w:t xml:space="preserve"> </w:t>
      </w:r>
      <w:r w:rsidR="00CB72A1" w:rsidRPr="00CB72A1">
        <w:t>ce pot conduce la situații de natură să afecteze continuitatea operațională</w:t>
      </w:r>
      <w:r w:rsidRPr="00F71570">
        <w:t xml:space="preserve"> şi </w:t>
      </w:r>
      <w:r w:rsidRPr="00732179">
        <w:rPr>
          <w:i/>
          <w:iCs/>
        </w:rPr>
        <w:t>întocmesc</w:t>
      </w:r>
      <w:r w:rsidRPr="00F71570">
        <w:t xml:space="preserve"> </w:t>
      </w:r>
      <w:r w:rsidR="00AA7306">
        <w:rPr>
          <w:i/>
          <w:iCs/>
          <w:noProof/>
        </w:rPr>
        <w:t>PCA-compartiment</w:t>
      </w:r>
      <w:r w:rsidR="006823D5" w:rsidRPr="00F71570">
        <w:t>.</w:t>
      </w:r>
    </w:p>
    <w:p w14:paraId="337557C6" w14:textId="309611BA" w:rsidR="00811FD6" w:rsidRPr="00732179" w:rsidRDefault="00EF1CF5" w:rsidP="00E35B99">
      <w:pPr>
        <w:tabs>
          <w:tab w:val="left" w:pos="450"/>
        </w:tabs>
        <w:jc w:val="both"/>
        <w:rPr>
          <w:noProof/>
        </w:rPr>
      </w:pPr>
      <w:r>
        <w:rPr>
          <w:i/>
          <w:iCs/>
          <w:noProof/>
        </w:rPr>
        <w:tab/>
      </w:r>
      <w:r w:rsidRPr="006D049B">
        <w:rPr>
          <w:i/>
          <w:iCs/>
          <w:noProof/>
        </w:rPr>
        <w:t xml:space="preserve">PCA </w:t>
      </w:r>
      <w:r w:rsidRPr="006D049B">
        <w:rPr>
          <w:noProof/>
        </w:rPr>
        <w:t xml:space="preserve">cuprinde: </w:t>
      </w:r>
      <w:r w:rsidR="00732179" w:rsidRPr="00732179">
        <w:rPr>
          <w:i/>
          <w:iCs/>
          <w:noProof/>
        </w:rPr>
        <w:t xml:space="preserve">situațiile generatoare, cauzele, </w:t>
      </w:r>
      <w:r w:rsidRPr="00732179">
        <w:rPr>
          <w:i/>
          <w:iCs/>
          <w:noProof/>
        </w:rPr>
        <w:t>măsuri</w:t>
      </w:r>
      <w:r w:rsidR="00732179" w:rsidRPr="00732179">
        <w:rPr>
          <w:i/>
          <w:iCs/>
          <w:noProof/>
        </w:rPr>
        <w:t>le</w:t>
      </w:r>
      <w:r w:rsidRPr="006D049B">
        <w:rPr>
          <w:noProof/>
        </w:rPr>
        <w:t xml:space="preserve"> care previn apariția situațiilor de </w:t>
      </w:r>
      <w:r w:rsidRPr="00336F54">
        <w:rPr>
          <w:noProof/>
        </w:rPr>
        <w:t>discontinuitat</w:t>
      </w:r>
      <w:r w:rsidR="00336F54">
        <w:rPr>
          <w:noProof/>
        </w:rPr>
        <w:t>e</w:t>
      </w:r>
      <w:r w:rsidR="00732179">
        <w:rPr>
          <w:noProof/>
        </w:rPr>
        <w:t>,</w:t>
      </w:r>
      <w:r w:rsidR="00336F54">
        <w:rPr>
          <w:noProof/>
        </w:rPr>
        <w:t xml:space="preserve"> </w:t>
      </w:r>
      <w:r w:rsidRPr="00732179">
        <w:rPr>
          <w:i/>
          <w:iCs/>
          <w:noProof/>
        </w:rPr>
        <w:t>resursel</w:t>
      </w:r>
      <w:r w:rsidR="00336F54" w:rsidRPr="00732179">
        <w:rPr>
          <w:i/>
          <w:iCs/>
          <w:noProof/>
        </w:rPr>
        <w:t>e</w:t>
      </w:r>
      <w:r w:rsidRPr="00732179">
        <w:rPr>
          <w:i/>
          <w:iCs/>
          <w:noProof/>
        </w:rPr>
        <w:t xml:space="preserve"> necesare</w:t>
      </w:r>
      <w:r w:rsidRPr="00732179">
        <w:rPr>
          <w:noProof/>
        </w:rPr>
        <w:t xml:space="preserve"> (echipamente, resurse umane, resurse financiare, informații etc.) care vor asigura sprijinul pentru continuarea activității</w:t>
      </w:r>
      <w:r w:rsidR="00732179" w:rsidRPr="00732179">
        <w:rPr>
          <w:noProof/>
        </w:rPr>
        <w:t xml:space="preserve">, </w:t>
      </w:r>
      <w:r w:rsidRPr="00130E74">
        <w:rPr>
          <w:i/>
          <w:iCs/>
          <w:noProof/>
        </w:rPr>
        <w:t>persoanel</w:t>
      </w:r>
      <w:r w:rsidR="00DB7B50" w:rsidRPr="00130E74">
        <w:rPr>
          <w:i/>
          <w:iCs/>
          <w:noProof/>
        </w:rPr>
        <w:t>e</w:t>
      </w:r>
      <w:r w:rsidRPr="00732179">
        <w:rPr>
          <w:noProof/>
        </w:rPr>
        <w:t xml:space="preserve"> care vor avea sarcini și responsabilități legate de implementarea planului și </w:t>
      </w:r>
      <w:r w:rsidRPr="00130E74">
        <w:rPr>
          <w:i/>
          <w:iCs/>
          <w:noProof/>
        </w:rPr>
        <w:t>termenul</w:t>
      </w:r>
      <w:r w:rsidRPr="00732179">
        <w:rPr>
          <w:noProof/>
        </w:rPr>
        <w:t xml:space="preserve"> de implementare</w:t>
      </w:r>
      <w:r w:rsidR="00732179">
        <w:rPr>
          <w:noProof/>
        </w:rPr>
        <w:t xml:space="preserve">, conform </w:t>
      </w:r>
      <w:r w:rsidR="00732179" w:rsidRPr="00732179">
        <w:rPr>
          <w:i/>
          <w:iCs/>
          <w:noProof/>
        </w:rPr>
        <w:t>Anexei 1</w:t>
      </w:r>
      <w:r w:rsidRPr="00732179">
        <w:rPr>
          <w:noProof/>
        </w:rPr>
        <w:t>.</w:t>
      </w:r>
    </w:p>
    <w:p w14:paraId="72491D80" w14:textId="70D13096" w:rsidR="00E35B99" w:rsidRDefault="00336F54" w:rsidP="00E35B99">
      <w:pPr>
        <w:tabs>
          <w:tab w:val="left" w:pos="450"/>
        </w:tabs>
        <w:jc w:val="both"/>
        <w:rPr>
          <w:noProof/>
        </w:rPr>
      </w:pPr>
      <w:r w:rsidRPr="00732179">
        <w:rPr>
          <w:i/>
          <w:iCs/>
          <w:noProof/>
        </w:rPr>
        <w:tab/>
      </w:r>
      <w:r w:rsidRPr="00732179">
        <w:rPr>
          <w:noProof/>
        </w:rPr>
        <w:t>După elaborare</w:t>
      </w:r>
      <w:r w:rsidRPr="00732179">
        <w:rPr>
          <w:i/>
          <w:iCs/>
          <w:noProof/>
        </w:rPr>
        <w:t xml:space="preserve"> </w:t>
      </w:r>
      <w:r w:rsidR="00E35B99" w:rsidRPr="00732179">
        <w:rPr>
          <w:i/>
          <w:iCs/>
          <w:noProof/>
        </w:rPr>
        <w:t>PCA</w:t>
      </w:r>
      <w:r w:rsidR="00E35B99" w:rsidRPr="00732179">
        <w:rPr>
          <w:i/>
          <w:iCs/>
        </w:rPr>
        <w:t>-compartiment</w:t>
      </w:r>
      <w:r w:rsidR="00732179">
        <w:rPr>
          <w:i/>
          <w:iCs/>
        </w:rPr>
        <w:t xml:space="preserve"> </w:t>
      </w:r>
      <w:r w:rsidR="00E35B99" w:rsidRPr="00732179">
        <w:t>se transmite</w:t>
      </w:r>
      <w:r w:rsidRPr="00732179">
        <w:rPr>
          <w:color w:val="000000" w:themeColor="text1"/>
        </w:rPr>
        <w:t xml:space="preserve"> </w:t>
      </w:r>
      <w:r w:rsidR="00E35B99" w:rsidRPr="00732179">
        <w:rPr>
          <w:color w:val="000000" w:themeColor="text1"/>
        </w:rPr>
        <w:t>Secretariatului tehnic al Comisiei de monitorizare.</w:t>
      </w:r>
    </w:p>
    <w:p w14:paraId="43715625" w14:textId="79FDAF15" w:rsidR="006D049B" w:rsidRDefault="006D049B" w:rsidP="00375449">
      <w:pPr>
        <w:pStyle w:val="ListParagraph"/>
        <w:tabs>
          <w:tab w:val="left" w:pos="450"/>
        </w:tabs>
        <w:ind w:left="0"/>
        <w:jc w:val="both"/>
        <w:rPr>
          <w:noProof/>
        </w:rPr>
      </w:pPr>
    </w:p>
    <w:p w14:paraId="27A49BD9" w14:textId="2FF14213" w:rsidR="002E05B6" w:rsidRPr="006D049B" w:rsidRDefault="00336F54" w:rsidP="009D7BD2">
      <w:pPr>
        <w:pStyle w:val="ListParagraph"/>
        <w:numPr>
          <w:ilvl w:val="0"/>
          <w:numId w:val="14"/>
        </w:numPr>
        <w:tabs>
          <w:tab w:val="left" w:pos="450"/>
        </w:tabs>
        <w:ind w:left="0" w:firstLine="450"/>
        <w:jc w:val="both"/>
        <w:rPr>
          <w:noProof/>
        </w:rPr>
      </w:pPr>
      <w:r w:rsidRPr="006D049B">
        <w:t xml:space="preserve">Secretariatul tehnic al </w:t>
      </w:r>
      <w:r w:rsidRPr="002E05B6">
        <w:rPr>
          <w:color w:val="000000" w:themeColor="text1"/>
        </w:rPr>
        <w:t>Comisiei de monitorizare elaborează</w:t>
      </w:r>
      <w:r w:rsidR="002E05B6" w:rsidRPr="002E05B6">
        <w:rPr>
          <w:i/>
          <w:iCs/>
          <w:noProof/>
        </w:rPr>
        <w:t xml:space="preserve"> PCA-</w:t>
      </w:r>
      <w:r w:rsidR="002E05B6" w:rsidRPr="002E05B6">
        <w:rPr>
          <w:i/>
          <w:iCs/>
        </w:rPr>
        <w:t>UVT</w:t>
      </w:r>
      <w:r w:rsidR="002E05B6" w:rsidRPr="002E05B6">
        <w:rPr>
          <w:noProof/>
        </w:rPr>
        <w:t xml:space="preserve"> </w:t>
      </w:r>
      <w:r w:rsidR="002E05B6" w:rsidRPr="006D049B">
        <w:rPr>
          <w:noProof/>
        </w:rPr>
        <w:t xml:space="preserve">prin centralizarea </w:t>
      </w:r>
      <w:r w:rsidR="002E05B6" w:rsidRPr="002E05B6">
        <w:rPr>
          <w:i/>
          <w:iCs/>
          <w:noProof/>
        </w:rPr>
        <w:t xml:space="preserve">PCA </w:t>
      </w:r>
      <w:r w:rsidR="002E05B6" w:rsidRPr="006D049B">
        <w:rPr>
          <w:noProof/>
        </w:rPr>
        <w:t>primite de la conducătorii compartimentelor</w:t>
      </w:r>
      <w:r w:rsidR="002E05B6">
        <w:rPr>
          <w:noProof/>
        </w:rPr>
        <w:t xml:space="preserve">. </w:t>
      </w:r>
      <w:r w:rsidR="002E05B6" w:rsidRPr="002E05B6">
        <w:rPr>
          <w:i/>
          <w:iCs/>
          <w:noProof/>
        </w:rPr>
        <w:t>PCA-UVT</w:t>
      </w:r>
      <w:r w:rsidR="002E05B6" w:rsidRPr="006D049B">
        <w:rPr>
          <w:noProof/>
        </w:rPr>
        <w:t xml:space="preserve"> se analizează și avizează de către </w:t>
      </w:r>
      <w:r w:rsidR="002E05B6">
        <w:rPr>
          <w:noProof/>
        </w:rPr>
        <w:t xml:space="preserve">Comisia de monitorizare </w:t>
      </w:r>
      <w:r w:rsidR="002E05B6" w:rsidRPr="00730679">
        <w:rPr>
          <w:noProof/>
        </w:rPr>
        <w:t>și se aprobă</w:t>
      </w:r>
      <w:r w:rsidR="002E05B6">
        <w:rPr>
          <w:noProof/>
        </w:rPr>
        <w:t xml:space="preserve"> de către</w:t>
      </w:r>
      <w:r w:rsidR="002E05B6" w:rsidRPr="00730679">
        <w:rPr>
          <w:noProof/>
        </w:rPr>
        <w:t xml:space="preserve"> </w:t>
      </w:r>
      <w:r w:rsidR="002E05B6">
        <w:rPr>
          <w:noProof/>
        </w:rPr>
        <w:t>Consiliul de administrație.</w:t>
      </w:r>
      <w:r w:rsidR="00130E74">
        <w:rPr>
          <w:noProof/>
        </w:rPr>
        <w:t xml:space="preserve"> Documentul va fi asumat de secretariatul tehnic, președintele Comisiei de monitorizare și rector.</w:t>
      </w:r>
    </w:p>
    <w:p w14:paraId="3B1F0AF4" w14:textId="21B30316" w:rsidR="006571B4" w:rsidRPr="002E05B6" w:rsidRDefault="006632BE" w:rsidP="002E05B6">
      <w:pPr>
        <w:tabs>
          <w:tab w:val="left" w:pos="450"/>
        </w:tabs>
        <w:ind w:left="-90"/>
        <w:jc w:val="both"/>
        <w:rPr>
          <w:i/>
          <w:iCs/>
          <w:noProof/>
          <w:color w:val="0070C0"/>
        </w:rPr>
      </w:pPr>
      <w:r>
        <w:rPr>
          <w:i/>
          <w:iCs/>
          <w:noProof/>
          <w:color w:val="0070C0"/>
        </w:rPr>
        <w:tab/>
      </w:r>
    </w:p>
    <w:p w14:paraId="06D34D78" w14:textId="2D7A5737" w:rsidR="0076062E" w:rsidRPr="00754192" w:rsidRDefault="00B460BE" w:rsidP="002E05B6">
      <w:pPr>
        <w:pStyle w:val="ListParagraph"/>
        <w:numPr>
          <w:ilvl w:val="0"/>
          <w:numId w:val="14"/>
        </w:numPr>
        <w:ind w:left="0" w:firstLine="450"/>
        <w:jc w:val="both"/>
        <w:rPr>
          <w:noProof/>
        </w:rPr>
      </w:pPr>
      <w:r w:rsidRPr="00742551">
        <w:rPr>
          <w:noProof/>
        </w:rPr>
        <w:t>După aprobare</w:t>
      </w:r>
      <w:r w:rsidR="0013145F">
        <w:rPr>
          <w:noProof/>
        </w:rPr>
        <w:t>,</w:t>
      </w:r>
      <w:r w:rsidRPr="00742551">
        <w:rPr>
          <w:noProof/>
        </w:rPr>
        <w:t xml:space="preserve"> </w:t>
      </w:r>
      <w:r w:rsidR="002E05B6" w:rsidRPr="00742551">
        <w:t>Secretariatul tehnic al Comisiei de monitorizare</w:t>
      </w:r>
      <w:r w:rsidR="002E05B6">
        <w:t xml:space="preserve"> transmite</w:t>
      </w:r>
      <w:r w:rsidR="00ED76E9">
        <w:t xml:space="preserve"> </w:t>
      </w:r>
      <w:r w:rsidR="00FA5642" w:rsidRPr="002E05B6">
        <w:rPr>
          <w:i/>
          <w:iCs/>
          <w:noProof/>
        </w:rPr>
        <w:t>PCA</w:t>
      </w:r>
      <w:r w:rsidR="002E05B6">
        <w:rPr>
          <w:i/>
          <w:iCs/>
          <w:noProof/>
        </w:rPr>
        <w:t>-UVT</w:t>
      </w:r>
      <w:r w:rsidRPr="00742551">
        <w:rPr>
          <w:noProof/>
        </w:rPr>
        <w:t xml:space="preserve"> conducătorilor compartimentelor </w:t>
      </w:r>
      <w:r w:rsidRPr="00742551">
        <w:t>în vederea implementării</w:t>
      </w:r>
      <w:r w:rsidR="002E05B6">
        <w:t xml:space="preserve"> </w:t>
      </w:r>
      <w:r w:rsidRPr="00742551">
        <w:t xml:space="preserve">și monitorizării </w:t>
      </w:r>
      <w:r w:rsidR="009A019E" w:rsidRPr="002E05B6">
        <w:rPr>
          <w:rFonts w:eastAsia="Times New Roman"/>
          <w:noProof/>
        </w:rPr>
        <w:t>măsurilor care să prevină apariția situațiilor de discontinuitate</w:t>
      </w:r>
      <w:r w:rsidR="002E05B6">
        <w:t>.</w:t>
      </w:r>
    </w:p>
    <w:p w14:paraId="75A0D1FC" w14:textId="249CB721" w:rsidR="0076062E" w:rsidRDefault="0076062E" w:rsidP="00754192">
      <w:pPr>
        <w:ind w:left="-90" w:firstLine="540"/>
        <w:jc w:val="both"/>
      </w:pPr>
      <w:r w:rsidRPr="0076062E">
        <w:rPr>
          <w:i/>
          <w:iCs/>
        </w:rPr>
        <w:t>PCA</w:t>
      </w:r>
      <w:r>
        <w:rPr>
          <w:i/>
          <w:iCs/>
        </w:rPr>
        <w:t xml:space="preserve"> </w:t>
      </w:r>
      <w:r w:rsidRPr="0076062E">
        <w:t>este a</w:t>
      </w:r>
      <w:r>
        <w:t xml:space="preserve">dus la cunoștința întregului personal și aplicat în practică de salariații </w:t>
      </w:r>
      <w:r w:rsidR="0025311A" w:rsidRPr="000F78E8">
        <w:t>care au stabilite sarcini și responsabilități în implementarea acestuia</w:t>
      </w:r>
      <w:r>
        <w:t>.</w:t>
      </w:r>
    </w:p>
    <w:p w14:paraId="1E81117F" w14:textId="77777777" w:rsidR="006571B4" w:rsidRPr="009A019E" w:rsidRDefault="006571B4" w:rsidP="006571B4">
      <w:pPr>
        <w:pStyle w:val="ListParagraph"/>
        <w:ind w:left="450"/>
        <w:jc w:val="both"/>
        <w:rPr>
          <w:noProof/>
        </w:rPr>
      </w:pPr>
    </w:p>
    <w:p w14:paraId="7CB32896" w14:textId="5528C185" w:rsidR="006632BE" w:rsidRPr="00C802C1" w:rsidRDefault="009A019E" w:rsidP="002E05B6">
      <w:pPr>
        <w:pStyle w:val="ListParagraph"/>
        <w:numPr>
          <w:ilvl w:val="0"/>
          <w:numId w:val="14"/>
        </w:numPr>
        <w:tabs>
          <w:tab w:val="left" w:pos="709"/>
        </w:tabs>
        <w:ind w:left="-90" w:firstLine="540"/>
        <w:jc w:val="both"/>
        <w:rPr>
          <w:rFonts w:eastAsia="Times New Roman"/>
          <w:noProof/>
          <w:color w:val="000000"/>
        </w:rPr>
      </w:pPr>
      <w:r>
        <w:rPr>
          <w:rFonts w:eastAsia="Times New Roman"/>
          <w:noProof/>
          <w:color w:val="000000"/>
        </w:rPr>
        <w:t>Conducătorii compartimentelor</w:t>
      </w:r>
      <w:r w:rsidRPr="009A019E">
        <w:rPr>
          <w:rFonts w:eastAsia="Times New Roman"/>
          <w:noProof/>
          <w:color w:val="000000"/>
        </w:rPr>
        <w:t xml:space="preserve"> monitorizează </w:t>
      </w:r>
      <w:r w:rsidR="00754192">
        <w:rPr>
          <w:rFonts w:eastAsia="Times New Roman"/>
          <w:noProof/>
          <w:color w:val="000000"/>
        </w:rPr>
        <w:t xml:space="preserve">permanent </w:t>
      </w:r>
      <w:r w:rsidR="00754192" w:rsidRPr="00165300">
        <w:rPr>
          <w:rFonts w:eastAsia="Times New Roman"/>
          <w:i/>
          <w:iCs/>
          <w:noProof/>
          <w:color w:val="000000"/>
        </w:rPr>
        <w:t>PCA</w:t>
      </w:r>
      <w:r w:rsidR="00754192">
        <w:rPr>
          <w:rFonts w:eastAsia="Times New Roman"/>
          <w:noProof/>
          <w:color w:val="000000"/>
        </w:rPr>
        <w:t xml:space="preserve"> </w:t>
      </w:r>
      <w:r w:rsidR="00C118FE">
        <w:rPr>
          <w:rFonts w:eastAsia="Times New Roman"/>
          <w:i/>
          <w:iCs/>
          <w:noProof/>
          <w:color w:val="000000"/>
        </w:rPr>
        <w:t>-compartiment</w:t>
      </w:r>
      <w:r w:rsidR="00754192">
        <w:rPr>
          <w:rFonts w:eastAsia="Times New Roman"/>
          <w:noProof/>
          <w:color w:val="000000"/>
        </w:rPr>
        <w:t xml:space="preserve"> </w:t>
      </w:r>
      <w:r w:rsidRPr="009A019E">
        <w:rPr>
          <w:rFonts w:eastAsia="Times New Roman"/>
          <w:noProof/>
          <w:color w:val="000000"/>
        </w:rPr>
        <w:t>și procedează la revizuirea</w:t>
      </w:r>
      <w:r w:rsidR="00C118FE">
        <w:rPr>
          <w:rFonts w:eastAsia="Times New Roman"/>
          <w:noProof/>
          <w:color w:val="000000"/>
        </w:rPr>
        <w:t xml:space="preserve"> continuă</w:t>
      </w:r>
      <w:r w:rsidR="004B7152">
        <w:rPr>
          <w:rFonts w:eastAsia="Times New Roman"/>
          <w:noProof/>
          <w:color w:val="000000"/>
        </w:rPr>
        <w:t xml:space="preserve"> </w:t>
      </w:r>
      <w:r w:rsidR="00C118FE">
        <w:rPr>
          <w:rFonts w:eastAsia="Times New Roman"/>
          <w:noProof/>
          <w:color w:val="000000"/>
        </w:rPr>
        <w:t xml:space="preserve">a </w:t>
      </w:r>
      <w:r w:rsidR="00754192">
        <w:rPr>
          <w:rFonts w:eastAsia="Times New Roman"/>
          <w:noProof/>
          <w:color w:val="000000"/>
        </w:rPr>
        <w:t>acestuia</w:t>
      </w:r>
      <w:r w:rsidR="00463C77">
        <w:rPr>
          <w:rFonts w:eastAsia="Times New Roman"/>
          <w:noProof/>
          <w:color w:val="000000"/>
        </w:rPr>
        <w:t xml:space="preserve"> </w:t>
      </w:r>
      <w:r w:rsidR="00732179">
        <w:rPr>
          <w:rFonts w:eastAsia="Times New Roman"/>
          <w:noProof/>
          <w:color w:val="000000"/>
        </w:rPr>
        <w:t>pe parcursul anului calendaristic,</w:t>
      </w:r>
      <w:r w:rsidR="00463C77">
        <w:rPr>
          <w:rFonts w:eastAsia="Times New Roman"/>
          <w:noProof/>
          <w:color w:val="000000"/>
        </w:rPr>
        <w:t xml:space="preserve"> </w:t>
      </w:r>
      <w:r>
        <w:rPr>
          <w:rFonts w:eastAsia="Times New Roman"/>
          <w:noProof/>
          <w:color w:val="000000"/>
        </w:rPr>
        <w:t xml:space="preserve">astfel încât </w:t>
      </w:r>
      <w:r w:rsidR="00130E74">
        <w:rPr>
          <w:rFonts w:eastAsia="Times New Roman"/>
          <w:noProof/>
          <w:color w:val="000000"/>
        </w:rPr>
        <w:t>documentul</w:t>
      </w:r>
      <w:r>
        <w:rPr>
          <w:rFonts w:eastAsia="Times New Roman"/>
          <w:noProof/>
          <w:color w:val="000000"/>
        </w:rPr>
        <w:t xml:space="preserve"> să refecte întodeauna</w:t>
      </w:r>
      <w:r w:rsidR="002E4BF3">
        <w:rPr>
          <w:rFonts w:eastAsia="Times New Roman"/>
          <w:noProof/>
          <w:color w:val="000000"/>
        </w:rPr>
        <w:t xml:space="preserve"> toate</w:t>
      </w:r>
      <w:r>
        <w:rPr>
          <w:rFonts w:eastAsia="Times New Roman"/>
          <w:noProof/>
          <w:color w:val="000000"/>
        </w:rPr>
        <w:t xml:space="preserve"> schimbările</w:t>
      </w:r>
      <w:r w:rsidR="002E4BF3">
        <w:rPr>
          <w:rFonts w:eastAsia="Times New Roman"/>
          <w:noProof/>
          <w:color w:val="000000"/>
        </w:rPr>
        <w:t xml:space="preserve"> </w:t>
      </w:r>
      <w:r>
        <w:rPr>
          <w:rFonts w:eastAsia="Times New Roman"/>
          <w:noProof/>
          <w:color w:val="000000"/>
        </w:rPr>
        <w:t>ce intervin în compartiment</w:t>
      </w:r>
      <w:r w:rsidRPr="009A019E">
        <w:rPr>
          <w:rFonts w:eastAsia="Times New Roman"/>
          <w:noProof/>
          <w:color w:val="000000"/>
        </w:rPr>
        <w:t>.</w:t>
      </w:r>
      <w:r w:rsidR="006632BE">
        <w:rPr>
          <w:noProof/>
        </w:rPr>
        <w:tab/>
      </w:r>
    </w:p>
    <w:p w14:paraId="28866C39" w14:textId="77777777" w:rsidR="00C903AC" w:rsidRDefault="00C903AC" w:rsidP="006632BE">
      <w:pPr>
        <w:pStyle w:val="ListParagraph"/>
        <w:tabs>
          <w:tab w:val="left" w:pos="450"/>
        </w:tabs>
        <w:ind w:left="450"/>
        <w:jc w:val="both"/>
        <w:rPr>
          <w:noProof/>
        </w:rPr>
      </w:pPr>
    </w:p>
    <w:p w14:paraId="72E0F90A" w14:textId="77777777" w:rsidR="00ED76E9" w:rsidRDefault="00ED76E9" w:rsidP="006632BE">
      <w:pPr>
        <w:pStyle w:val="ListParagraph"/>
        <w:tabs>
          <w:tab w:val="left" w:pos="450"/>
        </w:tabs>
        <w:ind w:left="450"/>
        <w:jc w:val="both"/>
        <w:rPr>
          <w:noProof/>
        </w:rPr>
      </w:pPr>
    </w:p>
    <w:p w14:paraId="5ABB7092" w14:textId="77777777" w:rsidR="00C66952" w:rsidRDefault="00C66952" w:rsidP="006632BE">
      <w:pPr>
        <w:pStyle w:val="ListParagraph"/>
        <w:tabs>
          <w:tab w:val="left" w:pos="450"/>
        </w:tabs>
        <w:ind w:left="450"/>
        <w:jc w:val="both"/>
        <w:rPr>
          <w:noProof/>
        </w:rPr>
      </w:pPr>
    </w:p>
    <w:p w14:paraId="4D430B69" w14:textId="77777777" w:rsidR="00C66952" w:rsidRDefault="00C66952" w:rsidP="006632BE">
      <w:pPr>
        <w:pStyle w:val="ListParagraph"/>
        <w:tabs>
          <w:tab w:val="left" w:pos="450"/>
        </w:tabs>
        <w:ind w:left="450"/>
        <w:jc w:val="both"/>
        <w:rPr>
          <w:noProof/>
        </w:rPr>
      </w:pPr>
    </w:p>
    <w:p w14:paraId="24A74B64" w14:textId="77777777" w:rsidR="00ED76E9" w:rsidRPr="006632BE" w:rsidRDefault="00ED76E9" w:rsidP="006632BE">
      <w:pPr>
        <w:pStyle w:val="ListParagraph"/>
        <w:tabs>
          <w:tab w:val="left" w:pos="450"/>
        </w:tabs>
        <w:ind w:left="450"/>
        <w:jc w:val="both"/>
        <w:rPr>
          <w:noProof/>
        </w:rPr>
      </w:pPr>
    </w:p>
    <w:p w14:paraId="5C6BA72E" w14:textId="77777777" w:rsidR="00732179" w:rsidRDefault="00732179">
      <w:pPr>
        <w:rPr>
          <w:b/>
          <w:bCs/>
          <w:noProof/>
          <w:color w:val="000000" w:themeColor="text1"/>
          <w:sz w:val="28"/>
          <w:szCs w:val="28"/>
        </w:rPr>
      </w:pPr>
      <w:r>
        <w:rPr>
          <w:b/>
          <w:bCs/>
          <w:noProof/>
          <w:color w:val="000000" w:themeColor="text1"/>
          <w:sz w:val="28"/>
          <w:szCs w:val="28"/>
        </w:rPr>
        <w:br w:type="page"/>
      </w:r>
    </w:p>
    <w:p w14:paraId="01299CD9" w14:textId="79416279" w:rsidR="00827193" w:rsidRPr="00BE2748" w:rsidRDefault="00827193" w:rsidP="002E05B6">
      <w:pPr>
        <w:pStyle w:val="ListParagraph"/>
        <w:numPr>
          <w:ilvl w:val="0"/>
          <w:numId w:val="14"/>
        </w:numPr>
        <w:tabs>
          <w:tab w:val="left" w:pos="709"/>
        </w:tabs>
        <w:ind w:left="630" w:hanging="450"/>
        <w:jc w:val="both"/>
        <w:rPr>
          <w:b/>
          <w:bCs/>
          <w:noProof/>
          <w:color w:val="000000" w:themeColor="text1"/>
          <w:sz w:val="28"/>
          <w:szCs w:val="28"/>
        </w:rPr>
      </w:pPr>
      <w:r w:rsidRPr="00BE2748">
        <w:rPr>
          <w:b/>
          <w:bCs/>
          <w:noProof/>
          <w:color w:val="000000" w:themeColor="text1"/>
          <w:sz w:val="28"/>
          <w:szCs w:val="28"/>
        </w:rPr>
        <w:lastRenderedPageBreak/>
        <w:t>RESPONSABILITĂŢI</w:t>
      </w:r>
      <w:r w:rsidR="00D50965" w:rsidRPr="00BE2748">
        <w:rPr>
          <w:b/>
          <w:bCs/>
          <w:noProof/>
          <w:color w:val="000000" w:themeColor="text1"/>
          <w:sz w:val="28"/>
          <w:szCs w:val="28"/>
        </w:rPr>
        <w:t xml:space="preserve"> </w:t>
      </w:r>
    </w:p>
    <w:p w14:paraId="29BB1572" w14:textId="51D2618D" w:rsidR="00E92369" w:rsidRPr="00730679" w:rsidRDefault="00E92369" w:rsidP="00E92369">
      <w:pPr>
        <w:tabs>
          <w:tab w:val="left" w:pos="709"/>
        </w:tabs>
        <w:jc w:val="both"/>
        <w:rPr>
          <w:b/>
          <w:bCs/>
          <w:noProof/>
          <w:color w:val="000000" w:themeColor="text1"/>
          <w:sz w:val="28"/>
          <w:szCs w:val="28"/>
        </w:rPr>
      </w:pPr>
    </w:p>
    <w:p w14:paraId="7A9A0CC9" w14:textId="7AA4799B" w:rsidR="00742551" w:rsidRPr="009A019E" w:rsidRDefault="009A019E" w:rsidP="009A019E">
      <w:pPr>
        <w:tabs>
          <w:tab w:val="left" w:pos="709"/>
        </w:tabs>
        <w:jc w:val="both"/>
        <w:rPr>
          <w:b/>
          <w:bCs/>
          <w:noProof/>
          <w:color w:val="000000" w:themeColor="text1"/>
        </w:rPr>
      </w:pPr>
      <w:r>
        <w:rPr>
          <w:b/>
          <w:bCs/>
          <w:noProof/>
          <w:color w:val="000000" w:themeColor="text1"/>
        </w:rPr>
        <w:t>6.1. Consiliul de administrație</w:t>
      </w:r>
    </w:p>
    <w:p w14:paraId="39A69C6C" w14:textId="463380B0" w:rsidR="00F71B4B" w:rsidRDefault="00F71B4B">
      <w:pPr>
        <w:pStyle w:val="ListParagraph"/>
        <w:numPr>
          <w:ilvl w:val="0"/>
          <w:numId w:val="12"/>
        </w:numPr>
        <w:tabs>
          <w:tab w:val="left" w:pos="709"/>
        </w:tabs>
        <w:ind w:hanging="810"/>
        <w:jc w:val="both"/>
        <w:rPr>
          <w:noProof/>
          <w:color w:val="000000" w:themeColor="text1"/>
        </w:rPr>
      </w:pPr>
      <w:r w:rsidRPr="001C14BB">
        <w:rPr>
          <w:noProof/>
          <w:color w:val="000000" w:themeColor="text1"/>
        </w:rPr>
        <w:t xml:space="preserve">aprobă </w:t>
      </w:r>
      <w:r w:rsidR="00320DA4" w:rsidRPr="00165300">
        <w:rPr>
          <w:i/>
          <w:iCs/>
          <w:noProof/>
          <w:color w:val="000000" w:themeColor="text1"/>
        </w:rPr>
        <w:t>PCA</w:t>
      </w:r>
      <w:r w:rsidR="00862911" w:rsidRPr="00165300">
        <w:rPr>
          <w:i/>
          <w:iCs/>
          <w:noProof/>
          <w:color w:val="000000" w:themeColor="text1"/>
        </w:rPr>
        <w:t xml:space="preserve"> </w:t>
      </w:r>
      <w:r w:rsidR="002E05B6">
        <w:rPr>
          <w:i/>
          <w:iCs/>
          <w:noProof/>
          <w:color w:val="000000" w:themeColor="text1"/>
        </w:rPr>
        <w:t>-UVT</w:t>
      </w:r>
      <w:r w:rsidR="00130E74">
        <w:rPr>
          <w:noProof/>
          <w:color w:val="000000" w:themeColor="text1"/>
        </w:rPr>
        <w:t>.</w:t>
      </w:r>
    </w:p>
    <w:p w14:paraId="7352D184" w14:textId="77777777" w:rsidR="00320DA4" w:rsidRDefault="00320DA4" w:rsidP="00320DA4">
      <w:pPr>
        <w:pStyle w:val="ListParagraph"/>
        <w:tabs>
          <w:tab w:val="left" w:pos="709"/>
        </w:tabs>
        <w:ind w:left="1260"/>
        <w:jc w:val="both"/>
        <w:rPr>
          <w:noProof/>
          <w:color w:val="000000" w:themeColor="text1"/>
        </w:rPr>
      </w:pPr>
    </w:p>
    <w:p w14:paraId="7EE36E61" w14:textId="06EC974D" w:rsidR="00742551" w:rsidRPr="00742551" w:rsidRDefault="00742551">
      <w:pPr>
        <w:pStyle w:val="ListParagraph"/>
        <w:numPr>
          <w:ilvl w:val="1"/>
          <w:numId w:val="16"/>
        </w:numPr>
        <w:rPr>
          <w:b/>
          <w:noProof/>
        </w:rPr>
      </w:pPr>
      <w:r>
        <w:rPr>
          <w:b/>
          <w:noProof/>
        </w:rPr>
        <w:t xml:space="preserve"> </w:t>
      </w:r>
      <w:r w:rsidRPr="00742551">
        <w:rPr>
          <w:b/>
          <w:noProof/>
        </w:rPr>
        <w:t>Președintele Comisie</w:t>
      </w:r>
      <w:r w:rsidR="0026333B">
        <w:rPr>
          <w:b/>
          <w:noProof/>
        </w:rPr>
        <w:t>i</w:t>
      </w:r>
      <w:r w:rsidRPr="00742551">
        <w:rPr>
          <w:b/>
          <w:noProof/>
        </w:rPr>
        <w:t xml:space="preserve"> de monitorizare</w:t>
      </w:r>
    </w:p>
    <w:p w14:paraId="760E7E77" w14:textId="6C463631" w:rsidR="00742551" w:rsidRPr="00077C18" w:rsidRDefault="00742551">
      <w:pPr>
        <w:pStyle w:val="ListParagraph"/>
        <w:numPr>
          <w:ilvl w:val="0"/>
          <w:numId w:val="15"/>
        </w:numPr>
        <w:tabs>
          <w:tab w:val="left" w:pos="360"/>
          <w:tab w:val="left" w:pos="540"/>
        </w:tabs>
        <w:ind w:left="567" w:hanging="207"/>
        <w:jc w:val="both"/>
        <w:rPr>
          <w:b/>
          <w:bCs/>
          <w:noProof/>
          <w:color w:val="000000" w:themeColor="text1"/>
          <w:spacing w:val="-4"/>
        </w:rPr>
      </w:pPr>
      <w:r w:rsidRPr="00077C18">
        <w:rPr>
          <w:noProof/>
          <w:color w:val="000000" w:themeColor="text1"/>
          <w:spacing w:val="-4"/>
        </w:rPr>
        <w:t xml:space="preserve">emite </w:t>
      </w:r>
      <w:r>
        <w:rPr>
          <w:i/>
          <w:iCs/>
          <w:noProof/>
          <w:color w:val="000000" w:themeColor="text1"/>
          <w:spacing w:val="-4"/>
        </w:rPr>
        <w:t>adresa</w:t>
      </w:r>
      <w:r w:rsidRPr="00077C18">
        <w:rPr>
          <w:i/>
          <w:iCs/>
          <w:noProof/>
          <w:color w:val="000000" w:themeColor="text1"/>
          <w:spacing w:val="-4"/>
        </w:rPr>
        <w:t xml:space="preserve"> </w:t>
      </w:r>
      <w:r w:rsidRPr="00077C18">
        <w:rPr>
          <w:noProof/>
          <w:color w:val="000000" w:themeColor="text1"/>
          <w:spacing w:val="-4"/>
        </w:rPr>
        <w:t xml:space="preserve">către </w:t>
      </w:r>
      <w:r>
        <w:rPr>
          <w:noProof/>
          <w:color w:val="000000" w:themeColor="text1"/>
          <w:spacing w:val="-4"/>
        </w:rPr>
        <w:t>conducătorii compartimentelor</w:t>
      </w:r>
      <w:r w:rsidRPr="00077C18">
        <w:rPr>
          <w:i/>
          <w:iCs/>
          <w:noProof/>
          <w:color w:val="000000" w:themeColor="text1"/>
          <w:spacing w:val="-4"/>
        </w:rPr>
        <w:t xml:space="preserve"> </w:t>
      </w:r>
      <w:r w:rsidRPr="00077C18">
        <w:rPr>
          <w:noProof/>
          <w:color w:val="000000" w:themeColor="text1"/>
          <w:spacing w:val="-4"/>
        </w:rPr>
        <w:t>pentru identificarea</w:t>
      </w:r>
      <w:r>
        <w:rPr>
          <w:noProof/>
          <w:color w:val="000000" w:themeColor="text1"/>
          <w:spacing w:val="-4"/>
        </w:rPr>
        <w:t xml:space="preserve"> și inventarierea</w:t>
      </w:r>
      <w:r w:rsidRPr="00077C18">
        <w:rPr>
          <w:noProof/>
          <w:color w:val="000000" w:themeColor="text1"/>
          <w:spacing w:val="-4"/>
        </w:rPr>
        <w:t xml:space="preserve"> </w:t>
      </w:r>
      <w:r>
        <w:rPr>
          <w:noProof/>
        </w:rPr>
        <w:t xml:space="preserve">anuală a situațiilor </w:t>
      </w:r>
      <w:r>
        <w:t xml:space="preserve">generatoare de </w:t>
      </w:r>
      <w:r w:rsidR="00C118FE">
        <w:t>discontinuități</w:t>
      </w:r>
      <w:r>
        <w:t xml:space="preserve"> în </w:t>
      </w:r>
      <w:r w:rsidR="00C118FE">
        <w:t xml:space="preserve">activitate și elaborarea </w:t>
      </w:r>
      <w:r w:rsidR="00C118FE" w:rsidRPr="00C118FE">
        <w:rPr>
          <w:i/>
          <w:iCs/>
        </w:rPr>
        <w:t>PCA-compartiment</w:t>
      </w:r>
      <w:r w:rsidR="00130E74">
        <w:rPr>
          <w:noProof/>
        </w:rPr>
        <w:t>.</w:t>
      </w:r>
    </w:p>
    <w:p w14:paraId="6C0E68D5" w14:textId="77777777" w:rsidR="00742551" w:rsidRPr="00077C18" w:rsidRDefault="00742551" w:rsidP="00742551">
      <w:pPr>
        <w:tabs>
          <w:tab w:val="left" w:pos="540"/>
        </w:tabs>
        <w:ind w:hanging="207"/>
        <w:jc w:val="both"/>
        <w:rPr>
          <w:b/>
          <w:bCs/>
          <w:noProof/>
          <w:color w:val="000000" w:themeColor="text1"/>
        </w:rPr>
      </w:pPr>
    </w:p>
    <w:p w14:paraId="7FD8A1D2" w14:textId="56044381" w:rsidR="00742551" w:rsidRPr="00077C18" w:rsidRDefault="00742551" w:rsidP="00742551">
      <w:pPr>
        <w:tabs>
          <w:tab w:val="left" w:pos="270"/>
        </w:tabs>
        <w:jc w:val="both"/>
        <w:rPr>
          <w:b/>
          <w:bCs/>
          <w:noProof/>
          <w:color w:val="000000" w:themeColor="text1"/>
        </w:rPr>
      </w:pPr>
      <w:r w:rsidRPr="00077C18">
        <w:rPr>
          <w:b/>
          <w:bCs/>
          <w:noProof/>
          <w:color w:val="000000" w:themeColor="text1"/>
        </w:rPr>
        <w:t>6</w:t>
      </w:r>
      <w:r>
        <w:rPr>
          <w:b/>
          <w:bCs/>
          <w:noProof/>
          <w:color w:val="000000" w:themeColor="text1"/>
        </w:rPr>
        <w:t>.3</w:t>
      </w:r>
      <w:r w:rsidRPr="00077C18">
        <w:rPr>
          <w:b/>
          <w:bCs/>
          <w:noProof/>
          <w:color w:val="000000" w:themeColor="text1"/>
        </w:rPr>
        <w:t>. Comisia de monitorizare</w:t>
      </w:r>
    </w:p>
    <w:p w14:paraId="34C4EB9A" w14:textId="154686BD" w:rsidR="00742551" w:rsidRPr="00077C18" w:rsidRDefault="00742551">
      <w:pPr>
        <w:pStyle w:val="ListParagraph"/>
        <w:numPr>
          <w:ilvl w:val="0"/>
          <w:numId w:val="15"/>
        </w:numPr>
        <w:ind w:left="540" w:hanging="180"/>
        <w:jc w:val="both"/>
        <w:rPr>
          <w:b/>
          <w:bCs/>
          <w:noProof/>
          <w:color w:val="000000" w:themeColor="text1"/>
        </w:rPr>
      </w:pPr>
      <w:r w:rsidRPr="00077C18">
        <w:rPr>
          <w:noProof/>
          <w:color w:val="000000" w:themeColor="text1"/>
        </w:rPr>
        <w:t xml:space="preserve">analizează și avizează </w:t>
      </w:r>
      <w:r w:rsidRPr="00320DA4">
        <w:rPr>
          <w:i/>
          <w:iCs/>
          <w:noProof/>
          <w:color w:val="000000" w:themeColor="text1"/>
          <w:spacing w:val="-4"/>
        </w:rPr>
        <w:t>PCA</w:t>
      </w:r>
      <w:r w:rsidR="00C118FE">
        <w:rPr>
          <w:i/>
          <w:iCs/>
          <w:color w:val="000000" w:themeColor="text1"/>
        </w:rPr>
        <w:t>-</w:t>
      </w:r>
      <w:r w:rsidRPr="00320DA4">
        <w:rPr>
          <w:i/>
          <w:iCs/>
          <w:noProof/>
          <w:color w:val="000000" w:themeColor="text1"/>
          <w:spacing w:val="-4"/>
        </w:rPr>
        <w:t>UVT</w:t>
      </w:r>
      <w:r w:rsidR="00130E74">
        <w:rPr>
          <w:noProof/>
          <w:color w:val="000000" w:themeColor="text1"/>
        </w:rPr>
        <w:t>.</w:t>
      </w:r>
    </w:p>
    <w:p w14:paraId="6415DE81" w14:textId="77777777" w:rsidR="00742551" w:rsidRDefault="00742551" w:rsidP="00742551">
      <w:pPr>
        <w:tabs>
          <w:tab w:val="left" w:pos="270"/>
          <w:tab w:val="left" w:pos="360"/>
        </w:tabs>
        <w:jc w:val="both"/>
        <w:rPr>
          <w:noProof/>
          <w:color w:val="000000" w:themeColor="text1"/>
        </w:rPr>
      </w:pPr>
    </w:p>
    <w:p w14:paraId="53174699" w14:textId="535E6B5B" w:rsidR="00257FF5" w:rsidRPr="00742551" w:rsidRDefault="00742551" w:rsidP="00742551">
      <w:pPr>
        <w:tabs>
          <w:tab w:val="left" w:pos="270"/>
          <w:tab w:val="left" w:pos="360"/>
        </w:tabs>
        <w:jc w:val="both"/>
        <w:rPr>
          <w:b/>
          <w:bCs/>
          <w:noProof/>
          <w:color w:val="000000" w:themeColor="text1"/>
        </w:rPr>
      </w:pPr>
      <w:r w:rsidRPr="00742551">
        <w:rPr>
          <w:b/>
          <w:bCs/>
          <w:noProof/>
          <w:color w:val="000000" w:themeColor="text1"/>
        </w:rPr>
        <w:t>6.4</w:t>
      </w:r>
      <w:r>
        <w:rPr>
          <w:noProof/>
          <w:color w:val="000000" w:themeColor="text1"/>
        </w:rPr>
        <w:t xml:space="preserve">. </w:t>
      </w:r>
      <w:r w:rsidRPr="00742551">
        <w:rPr>
          <w:b/>
          <w:bCs/>
          <w:noProof/>
          <w:color w:val="000000" w:themeColor="text1"/>
        </w:rPr>
        <w:t>C</w:t>
      </w:r>
      <w:r w:rsidR="00BE2748" w:rsidRPr="00742551">
        <w:rPr>
          <w:b/>
          <w:bCs/>
          <w:noProof/>
          <w:color w:val="000000" w:themeColor="text1"/>
        </w:rPr>
        <w:t>onducătorul compartimentului</w:t>
      </w:r>
    </w:p>
    <w:p w14:paraId="0B273B94" w14:textId="5C5F0F89" w:rsidR="00B43A95" w:rsidRDefault="002B1477" w:rsidP="00B43A95">
      <w:pPr>
        <w:pStyle w:val="ListParagraph"/>
        <w:numPr>
          <w:ilvl w:val="0"/>
          <w:numId w:val="13"/>
        </w:numPr>
        <w:tabs>
          <w:tab w:val="left" w:pos="270"/>
          <w:tab w:val="left" w:pos="360"/>
        </w:tabs>
        <w:ind w:left="720"/>
        <w:jc w:val="both"/>
        <w:rPr>
          <w:noProof/>
        </w:rPr>
      </w:pPr>
      <w:r>
        <w:rPr>
          <w:noProof/>
        </w:rPr>
        <w:t xml:space="preserve">identifică și inventariază </w:t>
      </w:r>
      <w:r w:rsidR="00F71B4B">
        <w:rPr>
          <w:noProof/>
        </w:rPr>
        <w:t xml:space="preserve">situațiile </w:t>
      </w:r>
      <w:r w:rsidR="00134CE7">
        <w:t xml:space="preserve">generatoare de </w:t>
      </w:r>
      <w:r w:rsidR="00E73751">
        <w:t>discontinuități</w:t>
      </w:r>
      <w:r w:rsidR="00134CE7">
        <w:t xml:space="preserve"> în derularea activităţilor proprii compartimentului</w:t>
      </w:r>
      <w:r>
        <w:rPr>
          <w:noProof/>
        </w:rPr>
        <w:t>;</w:t>
      </w:r>
    </w:p>
    <w:p w14:paraId="0C9FA48C" w14:textId="794DCCD8" w:rsidR="00732179" w:rsidRDefault="00732179" w:rsidP="00B43A95">
      <w:pPr>
        <w:pStyle w:val="ListParagraph"/>
        <w:numPr>
          <w:ilvl w:val="0"/>
          <w:numId w:val="13"/>
        </w:numPr>
        <w:tabs>
          <w:tab w:val="left" w:pos="270"/>
          <w:tab w:val="left" w:pos="360"/>
        </w:tabs>
        <w:ind w:left="720"/>
        <w:jc w:val="both"/>
        <w:rPr>
          <w:noProof/>
        </w:rPr>
      </w:pPr>
      <w:r w:rsidRPr="00732179">
        <w:t>identifică și evaluează cauzel</w:t>
      </w:r>
      <w:r>
        <w:t>e</w:t>
      </w:r>
      <w:r w:rsidRPr="00CB72A1">
        <w:rPr>
          <w:i/>
          <w:iCs/>
        </w:rPr>
        <w:t xml:space="preserve"> </w:t>
      </w:r>
      <w:r w:rsidRPr="00CB72A1">
        <w:t>ce pot conduce la situații de natură să afecteze continuitatea operațională</w:t>
      </w:r>
      <w:r>
        <w:t>;</w:t>
      </w:r>
    </w:p>
    <w:p w14:paraId="45EE1936" w14:textId="41651F16" w:rsidR="002B1477" w:rsidRPr="002B1477" w:rsidRDefault="002B1477">
      <w:pPr>
        <w:pStyle w:val="ListParagraph"/>
        <w:numPr>
          <w:ilvl w:val="0"/>
          <w:numId w:val="13"/>
        </w:numPr>
        <w:tabs>
          <w:tab w:val="left" w:pos="270"/>
          <w:tab w:val="left" w:pos="360"/>
        </w:tabs>
        <w:ind w:left="720"/>
        <w:jc w:val="both"/>
        <w:rPr>
          <w:noProof/>
        </w:rPr>
      </w:pPr>
      <w:r>
        <w:rPr>
          <w:noProof/>
        </w:rPr>
        <w:t>elaborează</w:t>
      </w:r>
      <w:r w:rsidR="00DB23D5">
        <w:rPr>
          <w:noProof/>
        </w:rPr>
        <w:t xml:space="preserve">, diseminează </w:t>
      </w:r>
      <w:r w:rsidR="00C118FE" w:rsidRPr="00C118FE">
        <w:rPr>
          <w:i/>
          <w:iCs/>
          <w:noProof/>
        </w:rPr>
        <w:t>PCA-compartiment</w:t>
      </w:r>
      <w:r w:rsidR="00C118FE">
        <w:rPr>
          <w:noProof/>
        </w:rPr>
        <w:t>;</w:t>
      </w:r>
    </w:p>
    <w:p w14:paraId="52AC4508" w14:textId="6B2DE72C" w:rsidR="002B1477" w:rsidRPr="007A5D45" w:rsidRDefault="002B1477">
      <w:pPr>
        <w:pStyle w:val="ListParagraph"/>
        <w:numPr>
          <w:ilvl w:val="0"/>
          <w:numId w:val="13"/>
        </w:numPr>
        <w:tabs>
          <w:tab w:val="left" w:pos="270"/>
          <w:tab w:val="left" w:pos="360"/>
        </w:tabs>
        <w:ind w:left="720"/>
        <w:jc w:val="both"/>
        <w:rPr>
          <w:noProof/>
        </w:rPr>
      </w:pPr>
      <w:r>
        <w:rPr>
          <w:noProof/>
          <w:color w:val="000000" w:themeColor="text1"/>
        </w:rPr>
        <w:t>monitorizează</w:t>
      </w:r>
      <w:r w:rsidR="007A5D45">
        <w:rPr>
          <w:noProof/>
          <w:color w:val="000000" w:themeColor="text1"/>
        </w:rPr>
        <w:t xml:space="preserve"> și revizuie</w:t>
      </w:r>
      <w:r w:rsidR="00130E74">
        <w:rPr>
          <w:noProof/>
          <w:color w:val="000000" w:themeColor="text1"/>
        </w:rPr>
        <w:t>ște</w:t>
      </w:r>
      <w:r w:rsidR="007A5D45">
        <w:rPr>
          <w:rFonts w:eastAsia="Times New Roman"/>
          <w:noProof/>
          <w:color w:val="000000"/>
        </w:rPr>
        <w:t xml:space="preserve"> permanent </w:t>
      </w:r>
      <w:r w:rsidR="007A5D45" w:rsidRPr="00165300">
        <w:rPr>
          <w:rFonts w:eastAsia="Times New Roman"/>
          <w:i/>
          <w:iCs/>
          <w:noProof/>
          <w:color w:val="000000"/>
        </w:rPr>
        <w:t>PCA</w:t>
      </w:r>
      <w:r w:rsidR="007A5D45">
        <w:rPr>
          <w:rFonts w:eastAsia="Times New Roman"/>
          <w:i/>
          <w:iCs/>
          <w:noProof/>
          <w:color w:val="000000"/>
        </w:rPr>
        <w:t>-compartiment</w:t>
      </w:r>
      <w:r w:rsidR="007A5D45">
        <w:rPr>
          <w:noProof/>
          <w:color w:val="000000" w:themeColor="text1"/>
        </w:rPr>
        <w:t>.</w:t>
      </w:r>
    </w:p>
    <w:p w14:paraId="71B0A0FF" w14:textId="77777777" w:rsidR="007A5D45" w:rsidRDefault="007A5D45" w:rsidP="007A5D45">
      <w:pPr>
        <w:tabs>
          <w:tab w:val="left" w:pos="270"/>
          <w:tab w:val="left" w:pos="360"/>
        </w:tabs>
        <w:jc w:val="both"/>
        <w:rPr>
          <w:noProof/>
        </w:rPr>
      </w:pPr>
    </w:p>
    <w:p w14:paraId="0341E3CD" w14:textId="67619E69" w:rsidR="007A5D45" w:rsidRPr="00742551" w:rsidRDefault="007A5D45" w:rsidP="007A5D45">
      <w:pPr>
        <w:tabs>
          <w:tab w:val="left" w:pos="270"/>
          <w:tab w:val="left" w:pos="360"/>
        </w:tabs>
        <w:jc w:val="both"/>
        <w:rPr>
          <w:b/>
          <w:bCs/>
          <w:noProof/>
          <w:color w:val="000000" w:themeColor="text1"/>
        </w:rPr>
      </w:pPr>
      <w:r w:rsidRPr="00742551">
        <w:rPr>
          <w:b/>
          <w:bCs/>
          <w:noProof/>
          <w:color w:val="000000" w:themeColor="text1"/>
        </w:rPr>
        <w:t>6.</w:t>
      </w:r>
      <w:r>
        <w:rPr>
          <w:b/>
          <w:bCs/>
          <w:noProof/>
          <w:color w:val="000000" w:themeColor="text1"/>
        </w:rPr>
        <w:t>5</w:t>
      </w:r>
      <w:r>
        <w:rPr>
          <w:noProof/>
          <w:color w:val="000000" w:themeColor="text1"/>
        </w:rPr>
        <w:t xml:space="preserve">. </w:t>
      </w:r>
      <w:r>
        <w:rPr>
          <w:b/>
          <w:bCs/>
          <w:noProof/>
          <w:color w:val="000000" w:themeColor="text1"/>
        </w:rPr>
        <w:t>Secretariat</w:t>
      </w:r>
      <w:r w:rsidR="00130E74">
        <w:rPr>
          <w:b/>
          <w:bCs/>
          <w:noProof/>
          <w:color w:val="000000" w:themeColor="text1"/>
        </w:rPr>
        <w:t>ul</w:t>
      </w:r>
      <w:r>
        <w:rPr>
          <w:b/>
          <w:bCs/>
          <w:noProof/>
          <w:color w:val="000000" w:themeColor="text1"/>
        </w:rPr>
        <w:t xml:space="preserve"> tehnic </w:t>
      </w:r>
      <w:r w:rsidR="00130E74">
        <w:rPr>
          <w:b/>
          <w:bCs/>
          <w:noProof/>
          <w:color w:val="000000" w:themeColor="text1"/>
        </w:rPr>
        <w:t xml:space="preserve">al </w:t>
      </w:r>
      <w:r>
        <w:rPr>
          <w:b/>
          <w:bCs/>
          <w:noProof/>
          <w:color w:val="000000" w:themeColor="text1"/>
        </w:rPr>
        <w:t>Comisie de monitorizare</w:t>
      </w:r>
    </w:p>
    <w:p w14:paraId="11CCD371" w14:textId="57269A48" w:rsidR="007A5D45" w:rsidRDefault="007A5D45" w:rsidP="007A5D45">
      <w:pPr>
        <w:pStyle w:val="ListParagraph"/>
        <w:numPr>
          <w:ilvl w:val="0"/>
          <w:numId w:val="13"/>
        </w:numPr>
        <w:tabs>
          <w:tab w:val="left" w:pos="270"/>
          <w:tab w:val="left" w:pos="360"/>
        </w:tabs>
        <w:ind w:left="720"/>
        <w:jc w:val="both"/>
        <w:rPr>
          <w:noProof/>
        </w:rPr>
      </w:pPr>
      <w:r>
        <w:rPr>
          <w:noProof/>
        </w:rPr>
        <w:t>elaborează PCA-UVT prin centralizarea PCA-compartimente;</w:t>
      </w:r>
    </w:p>
    <w:p w14:paraId="4C297933" w14:textId="293C70D7" w:rsidR="007A5D45" w:rsidRDefault="007A5D45" w:rsidP="007A5D45">
      <w:pPr>
        <w:pStyle w:val="ListParagraph"/>
        <w:numPr>
          <w:ilvl w:val="0"/>
          <w:numId w:val="13"/>
        </w:numPr>
        <w:tabs>
          <w:tab w:val="left" w:pos="270"/>
          <w:tab w:val="left" w:pos="360"/>
        </w:tabs>
        <w:ind w:left="720"/>
        <w:jc w:val="both"/>
        <w:rPr>
          <w:noProof/>
        </w:rPr>
      </w:pPr>
      <w:r>
        <w:rPr>
          <w:noProof/>
        </w:rPr>
        <w:t>transmite PCA-UVT aprobat conducătorilor compartimentelor.</w:t>
      </w:r>
    </w:p>
    <w:p w14:paraId="3DA1CCFD" w14:textId="77777777" w:rsidR="007A5D45" w:rsidRPr="002B43AB" w:rsidRDefault="007A5D45" w:rsidP="007A5D45">
      <w:pPr>
        <w:tabs>
          <w:tab w:val="left" w:pos="270"/>
          <w:tab w:val="left" w:pos="360"/>
        </w:tabs>
        <w:jc w:val="both"/>
        <w:rPr>
          <w:noProof/>
        </w:rPr>
      </w:pPr>
    </w:p>
    <w:p w14:paraId="6E737E38" w14:textId="77777777" w:rsidR="00742551" w:rsidRPr="00742551" w:rsidRDefault="00742551" w:rsidP="00742551">
      <w:pPr>
        <w:rPr>
          <w:b/>
          <w:noProof/>
          <w:sz w:val="28"/>
          <w:szCs w:val="28"/>
        </w:rPr>
      </w:pPr>
    </w:p>
    <w:p w14:paraId="1594BF2D" w14:textId="46D8D270" w:rsidR="00827193" w:rsidRPr="00BE2748" w:rsidRDefault="00827193" w:rsidP="002E05B6">
      <w:pPr>
        <w:pStyle w:val="ListParagraph"/>
        <w:numPr>
          <w:ilvl w:val="0"/>
          <w:numId w:val="14"/>
        </w:numPr>
        <w:ind w:left="540"/>
        <w:jc w:val="both"/>
        <w:rPr>
          <w:b/>
          <w:noProof/>
          <w:sz w:val="28"/>
          <w:szCs w:val="28"/>
        </w:rPr>
      </w:pPr>
      <w:r w:rsidRPr="00BE2748">
        <w:rPr>
          <w:b/>
          <w:noProof/>
          <w:sz w:val="28"/>
          <w:szCs w:val="28"/>
        </w:rPr>
        <w:t>INFORMAȚII DOCUMENTATE</w:t>
      </w:r>
    </w:p>
    <w:p w14:paraId="173CDAEC" w14:textId="77777777" w:rsidR="007C4A0A" w:rsidRPr="00730679" w:rsidRDefault="007C4A0A" w:rsidP="00827193">
      <w:pPr>
        <w:jc w:val="both"/>
        <w:rPr>
          <w:noProof/>
          <w:sz w:val="20"/>
          <w:szCs w:val="20"/>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35"/>
        <w:gridCol w:w="1419"/>
        <w:gridCol w:w="1237"/>
        <w:gridCol w:w="1058"/>
        <w:gridCol w:w="1417"/>
        <w:gridCol w:w="1485"/>
      </w:tblGrid>
      <w:tr w:rsidR="00827193" w:rsidRPr="00A573FF" w14:paraId="4BE7EEB7" w14:textId="77777777" w:rsidTr="00D53D96">
        <w:trPr>
          <w:trHeight w:val="713"/>
          <w:jc w:val="center"/>
        </w:trPr>
        <w:tc>
          <w:tcPr>
            <w:tcW w:w="1134" w:type="dxa"/>
            <w:shd w:val="clear" w:color="auto" w:fill="F2F2F2" w:themeFill="background1" w:themeFillShade="F2"/>
            <w:vAlign w:val="center"/>
          </w:tcPr>
          <w:p w14:paraId="14A7551F"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Cod formular</w:t>
            </w:r>
          </w:p>
        </w:tc>
        <w:tc>
          <w:tcPr>
            <w:tcW w:w="2235" w:type="dxa"/>
            <w:shd w:val="clear" w:color="auto" w:fill="F2F2F2" w:themeFill="background1" w:themeFillShade="F2"/>
            <w:vAlign w:val="center"/>
          </w:tcPr>
          <w:p w14:paraId="72794161"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Denumirea documentului</w:t>
            </w:r>
          </w:p>
        </w:tc>
        <w:tc>
          <w:tcPr>
            <w:tcW w:w="1419" w:type="dxa"/>
            <w:shd w:val="clear" w:color="auto" w:fill="F2F2F2" w:themeFill="background1" w:themeFillShade="F2"/>
            <w:vAlign w:val="center"/>
          </w:tcPr>
          <w:p w14:paraId="51B0AD7F" w14:textId="77777777" w:rsidR="000C73EE" w:rsidRPr="00355791" w:rsidRDefault="00827193" w:rsidP="00A34C61">
            <w:pPr>
              <w:tabs>
                <w:tab w:val="left" w:pos="709"/>
              </w:tabs>
              <w:contextualSpacing/>
              <w:jc w:val="center"/>
              <w:rPr>
                <w:rFonts w:eastAsia="Calibri"/>
                <w:noProof/>
                <w:sz w:val="18"/>
                <w:szCs w:val="18"/>
              </w:rPr>
            </w:pPr>
            <w:r w:rsidRPr="00355791">
              <w:rPr>
                <w:rFonts w:eastAsia="Calibri"/>
                <w:noProof/>
                <w:sz w:val="18"/>
                <w:szCs w:val="18"/>
              </w:rPr>
              <w:t>Elaborare</w:t>
            </w:r>
            <w:r w:rsidR="000C73EE" w:rsidRPr="00355791">
              <w:rPr>
                <w:rFonts w:eastAsia="Calibri"/>
                <w:noProof/>
                <w:sz w:val="18"/>
                <w:szCs w:val="18"/>
              </w:rPr>
              <w:t>/</w:t>
            </w:r>
          </w:p>
          <w:p w14:paraId="30CE0C24" w14:textId="7EA9C327" w:rsidR="00827193" w:rsidRPr="00355791" w:rsidRDefault="000C73EE" w:rsidP="00A34C61">
            <w:pPr>
              <w:tabs>
                <w:tab w:val="left" w:pos="709"/>
              </w:tabs>
              <w:contextualSpacing/>
              <w:jc w:val="center"/>
              <w:rPr>
                <w:rFonts w:eastAsia="Calibri"/>
                <w:noProof/>
                <w:sz w:val="18"/>
                <w:szCs w:val="18"/>
              </w:rPr>
            </w:pPr>
            <w:r w:rsidRPr="00355791">
              <w:rPr>
                <w:rFonts w:eastAsia="Calibri"/>
                <w:noProof/>
                <w:sz w:val="18"/>
                <w:szCs w:val="18"/>
              </w:rPr>
              <w:t>actualizare</w:t>
            </w:r>
          </w:p>
        </w:tc>
        <w:tc>
          <w:tcPr>
            <w:tcW w:w="1237" w:type="dxa"/>
            <w:shd w:val="clear" w:color="auto" w:fill="F2F2F2" w:themeFill="background1" w:themeFillShade="F2"/>
            <w:vAlign w:val="center"/>
          </w:tcPr>
          <w:p w14:paraId="6BB49C1D" w14:textId="77777777" w:rsidR="00827193" w:rsidRPr="00730679" w:rsidRDefault="00827193" w:rsidP="00A34C61">
            <w:pPr>
              <w:tabs>
                <w:tab w:val="left" w:pos="709"/>
              </w:tabs>
              <w:contextualSpacing/>
              <w:jc w:val="center"/>
              <w:rPr>
                <w:rFonts w:eastAsia="Calibri"/>
                <w:noProof/>
                <w:sz w:val="18"/>
                <w:szCs w:val="18"/>
                <w:highlight w:val="yellow"/>
              </w:rPr>
            </w:pPr>
          </w:p>
          <w:p w14:paraId="0AD5F8FA" w14:textId="144194CF"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Aprobare</w:t>
            </w:r>
          </w:p>
          <w:p w14:paraId="4DBD4CC9" w14:textId="77777777" w:rsidR="00827193" w:rsidRPr="00730679" w:rsidRDefault="00827193" w:rsidP="00A34C61">
            <w:pPr>
              <w:tabs>
                <w:tab w:val="left" w:pos="709"/>
              </w:tabs>
              <w:contextualSpacing/>
              <w:jc w:val="center"/>
              <w:rPr>
                <w:rFonts w:eastAsia="Calibri"/>
                <w:noProof/>
                <w:sz w:val="18"/>
                <w:szCs w:val="18"/>
                <w:highlight w:val="yellow"/>
              </w:rPr>
            </w:pPr>
          </w:p>
        </w:tc>
        <w:tc>
          <w:tcPr>
            <w:tcW w:w="1058" w:type="dxa"/>
            <w:shd w:val="clear" w:color="auto" w:fill="F2F2F2" w:themeFill="background1" w:themeFillShade="F2"/>
            <w:vAlign w:val="center"/>
          </w:tcPr>
          <w:p w14:paraId="426F35ED" w14:textId="77777777" w:rsidR="00827193" w:rsidRPr="00730679" w:rsidRDefault="00827193" w:rsidP="00A34C61">
            <w:pPr>
              <w:tabs>
                <w:tab w:val="left" w:pos="709"/>
              </w:tabs>
              <w:contextualSpacing/>
              <w:jc w:val="center"/>
              <w:rPr>
                <w:rFonts w:eastAsia="Calibri"/>
                <w:noProof/>
                <w:sz w:val="16"/>
                <w:szCs w:val="16"/>
              </w:rPr>
            </w:pPr>
            <w:r w:rsidRPr="00730679">
              <w:rPr>
                <w:rFonts w:eastAsia="Calibri"/>
                <w:noProof/>
                <w:sz w:val="16"/>
                <w:szCs w:val="16"/>
              </w:rPr>
              <w:t>Nr. exemplare</w:t>
            </w:r>
            <w:r w:rsidR="00F137FE" w:rsidRPr="00730679">
              <w:rPr>
                <w:rFonts w:eastAsia="Calibri"/>
                <w:noProof/>
                <w:sz w:val="16"/>
                <w:szCs w:val="16"/>
              </w:rPr>
              <w:t>/</w:t>
            </w:r>
          </w:p>
          <w:p w14:paraId="72379D2C" w14:textId="799A8D22" w:rsidR="00F137FE" w:rsidRPr="00730679" w:rsidRDefault="00F137FE" w:rsidP="00A34C61">
            <w:pPr>
              <w:tabs>
                <w:tab w:val="left" w:pos="709"/>
              </w:tabs>
              <w:contextualSpacing/>
              <w:jc w:val="center"/>
              <w:rPr>
                <w:rFonts w:eastAsia="Calibri"/>
                <w:noProof/>
                <w:sz w:val="16"/>
                <w:szCs w:val="16"/>
              </w:rPr>
            </w:pPr>
            <w:r w:rsidRPr="00730679">
              <w:rPr>
                <w:rFonts w:eastAsia="Calibri"/>
                <w:noProof/>
                <w:sz w:val="16"/>
                <w:szCs w:val="16"/>
              </w:rPr>
              <w:t>Format</w:t>
            </w:r>
          </w:p>
        </w:tc>
        <w:tc>
          <w:tcPr>
            <w:tcW w:w="1417" w:type="dxa"/>
            <w:shd w:val="clear" w:color="auto" w:fill="F2F2F2" w:themeFill="background1" w:themeFillShade="F2"/>
            <w:vAlign w:val="center"/>
          </w:tcPr>
          <w:p w14:paraId="5A959F3D"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 xml:space="preserve">Păstrare/ </w:t>
            </w:r>
          </w:p>
          <w:p w14:paraId="390AC38C"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 xml:space="preserve">Perioada de </w:t>
            </w:r>
          </w:p>
          <w:p w14:paraId="6CFCAA46"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păstrare</w:t>
            </w:r>
          </w:p>
        </w:tc>
        <w:tc>
          <w:tcPr>
            <w:tcW w:w="1485" w:type="dxa"/>
            <w:shd w:val="clear" w:color="auto" w:fill="F2F2F2" w:themeFill="background1" w:themeFillShade="F2"/>
            <w:vAlign w:val="center"/>
          </w:tcPr>
          <w:p w14:paraId="341D2628"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Arhivare/</w:t>
            </w:r>
          </w:p>
          <w:p w14:paraId="5D4DA791"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 xml:space="preserve">Perioada de </w:t>
            </w:r>
          </w:p>
          <w:p w14:paraId="07225A1E"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arhivare</w:t>
            </w:r>
          </w:p>
        </w:tc>
      </w:tr>
      <w:tr w:rsidR="00541A85" w:rsidRPr="00730679" w14:paraId="4EC1CE0B" w14:textId="77777777" w:rsidTr="004F0A6E">
        <w:trPr>
          <w:trHeight w:val="368"/>
          <w:jc w:val="center"/>
        </w:trPr>
        <w:tc>
          <w:tcPr>
            <w:tcW w:w="1134" w:type="dxa"/>
            <w:vAlign w:val="center"/>
          </w:tcPr>
          <w:p w14:paraId="4131C866" w14:textId="01D48987" w:rsidR="00541A85" w:rsidRPr="00730679" w:rsidRDefault="00985F94" w:rsidP="009C130A">
            <w:pPr>
              <w:tabs>
                <w:tab w:val="left" w:pos="709"/>
              </w:tabs>
              <w:contextualSpacing/>
              <w:jc w:val="center"/>
              <w:rPr>
                <w:rFonts w:eastAsia="Calibri"/>
                <w:noProof/>
                <w:sz w:val="18"/>
                <w:szCs w:val="18"/>
              </w:rPr>
            </w:pPr>
            <w:r w:rsidRPr="00730679">
              <w:rPr>
                <w:rFonts w:eastAsia="Calibri"/>
                <w:noProof/>
                <w:sz w:val="18"/>
                <w:szCs w:val="18"/>
              </w:rPr>
              <w:t>F</w:t>
            </w:r>
            <w:r w:rsidR="00CA4955" w:rsidRPr="00730679">
              <w:rPr>
                <w:rFonts w:eastAsia="Calibri"/>
                <w:noProof/>
                <w:sz w:val="18"/>
                <w:szCs w:val="18"/>
              </w:rPr>
              <w:t xml:space="preserve"> </w:t>
            </w:r>
            <w:r w:rsidR="009054C0">
              <w:rPr>
                <w:rFonts w:eastAsia="Calibri"/>
                <w:noProof/>
                <w:sz w:val="18"/>
                <w:szCs w:val="18"/>
              </w:rPr>
              <w:t>769</w:t>
            </w:r>
            <w:r w:rsidR="00CA4955" w:rsidRPr="00730679">
              <w:rPr>
                <w:rFonts w:eastAsia="Calibri"/>
                <w:noProof/>
                <w:sz w:val="18"/>
                <w:szCs w:val="18"/>
              </w:rPr>
              <w:t>.202</w:t>
            </w:r>
            <w:r w:rsidR="00BE2748">
              <w:rPr>
                <w:rFonts w:eastAsia="Calibri"/>
                <w:noProof/>
                <w:sz w:val="18"/>
                <w:szCs w:val="18"/>
              </w:rPr>
              <w:t>4</w:t>
            </w:r>
          </w:p>
        </w:tc>
        <w:tc>
          <w:tcPr>
            <w:tcW w:w="2235" w:type="dxa"/>
            <w:vAlign w:val="center"/>
          </w:tcPr>
          <w:p w14:paraId="2DE1BE02" w14:textId="513E590A" w:rsidR="00541A85" w:rsidRPr="00730679" w:rsidRDefault="00BE2748" w:rsidP="00DD2423">
            <w:pPr>
              <w:tabs>
                <w:tab w:val="left" w:pos="1560"/>
              </w:tabs>
              <w:jc w:val="center"/>
              <w:rPr>
                <w:noProof/>
                <w:sz w:val="18"/>
                <w:szCs w:val="18"/>
              </w:rPr>
            </w:pPr>
            <w:r w:rsidRPr="00BE2748">
              <w:rPr>
                <w:noProof/>
                <w:sz w:val="18"/>
                <w:szCs w:val="18"/>
              </w:rPr>
              <w:t>Plan de continuitate a activității</w:t>
            </w:r>
            <w:r w:rsidR="002E4BF3">
              <w:rPr>
                <w:noProof/>
                <w:sz w:val="18"/>
                <w:szCs w:val="18"/>
              </w:rPr>
              <w:t xml:space="preserve"> compartimentului/UVT</w:t>
            </w:r>
          </w:p>
        </w:tc>
        <w:tc>
          <w:tcPr>
            <w:tcW w:w="1419" w:type="dxa"/>
            <w:vAlign w:val="center"/>
          </w:tcPr>
          <w:p w14:paraId="3E4557EF" w14:textId="77777777" w:rsidR="00541A85" w:rsidRDefault="00F83CD7" w:rsidP="00DD2423">
            <w:pPr>
              <w:jc w:val="center"/>
              <w:rPr>
                <w:noProof/>
                <w:sz w:val="18"/>
                <w:szCs w:val="18"/>
              </w:rPr>
            </w:pPr>
            <w:r w:rsidRPr="00355791">
              <w:rPr>
                <w:noProof/>
                <w:sz w:val="18"/>
                <w:szCs w:val="18"/>
              </w:rPr>
              <w:t>Conducători compartimente</w:t>
            </w:r>
            <w:r w:rsidR="002E4BF3">
              <w:rPr>
                <w:noProof/>
                <w:sz w:val="18"/>
                <w:szCs w:val="18"/>
              </w:rPr>
              <w:t>/</w:t>
            </w:r>
          </w:p>
          <w:p w14:paraId="48431B1B" w14:textId="7E7403FD" w:rsidR="002E4BF3" w:rsidRPr="00355791" w:rsidRDefault="002E4BF3" w:rsidP="00DD2423">
            <w:pPr>
              <w:jc w:val="center"/>
              <w:rPr>
                <w:noProof/>
                <w:sz w:val="18"/>
                <w:szCs w:val="18"/>
              </w:rPr>
            </w:pPr>
            <w:r>
              <w:rPr>
                <w:noProof/>
                <w:sz w:val="18"/>
                <w:szCs w:val="18"/>
              </w:rPr>
              <w:t>Secretariat tehnic al Comisiei de monitorizare</w:t>
            </w:r>
          </w:p>
        </w:tc>
        <w:tc>
          <w:tcPr>
            <w:tcW w:w="1237" w:type="dxa"/>
            <w:vAlign w:val="center"/>
          </w:tcPr>
          <w:p w14:paraId="5173C67B" w14:textId="3D7525A3" w:rsidR="00541A85" w:rsidRPr="00DC7A1F" w:rsidRDefault="00B43A95" w:rsidP="009054C0">
            <w:pPr>
              <w:pStyle w:val="ListParagraph"/>
              <w:ind w:left="-36" w:right="-26"/>
              <w:jc w:val="center"/>
              <w:rPr>
                <w:noProof/>
                <w:sz w:val="18"/>
                <w:szCs w:val="18"/>
              </w:rPr>
            </w:pPr>
            <w:r>
              <w:rPr>
                <w:noProof/>
                <w:sz w:val="18"/>
                <w:szCs w:val="18"/>
              </w:rPr>
              <w:t>Consiliu</w:t>
            </w:r>
            <w:r w:rsidR="0026333B">
              <w:rPr>
                <w:noProof/>
                <w:sz w:val="18"/>
                <w:szCs w:val="18"/>
              </w:rPr>
              <w:t>l</w:t>
            </w:r>
            <w:r>
              <w:rPr>
                <w:noProof/>
                <w:sz w:val="18"/>
                <w:szCs w:val="18"/>
              </w:rPr>
              <w:t xml:space="preserve"> de administrație</w:t>
            </w:r>
          </w:p>
        </w:tc>
        <w:tc>
          <w:tcPr>
            <w:tcW w:w="1058" w:type="dxa"/>
            <w:vAlign w:val="center"/>
          </w:tcPr>
          <w:p w14:paraId="7A6ECD47" w14:textId="77777777" w:rsidR="00F137FE" w:rsidRDefault="000877FE" w:rsidP="00DD2423">
            <w:pPr>
              <w:tabs>
                <w:tab w:val="left" w:pos="709"/>
              </w:tabs>
              <w:contextualSpacing/>
              <w:jc w:val="center"/>
              <w:rPr>
                <w:rFonts w:eastAsia="Calibri"/>
                <w:noProof/>
                <w:sz w:val="18"/>
                <w:szCs w:val="18"/>
              </w:rPr>
            </w:pPr>
            <w:r>
              <w:rPr>
                <w:rFonts w:eastAsia="Calibri"/>
                <w:noProof/>
                <w:sz w:val="18"/>
                <w:szCs w:val="18"/>
              </w:rPr>
              <w:t>1</w:t>
            </w:r>
            <w:r w:rsidR="00AD3472" w:rsidRPr="00730679">
              <w:rPr>
                <w:rFonts w:eastAsia="Calibri"/>
                <w:noProof/>
                <w:sz w:val="18"/>
                <w:szCs w:val="18"/>
              </w:rPr>
              <w:t>/letric</w:t>
            </w:r>
            <w:r>
              <w:rPr>
                <w:rFonts w:eastAsia="Calibri"/>
                <w:noProof/>
                <w:sz w:val="18"/>
                <w:szCs w:val="18"/>
              </w:rPr>
              <w:t>/</w:t>
            </w:r>
          </w:p>
          <w:p w14:paraId="61923732" w14:textId="0F1087AA" w:rsidR="006F22C0" w:rsidRPr="00730679" w:rsidRDefault="006F22C0" w:rsidP="00DD2423">
            <w:pPr>
              <w:tabs>
                <w:tab w:val="left" w:pos="709"/>
              </w:tabs>
              <w:contextualSpacing/>
              <w:jc w:val="center"/>
              <w:rPr>
                <w:rFonts w:eastAsia="Calibri"/>
                <w:noProof/>
                <w:sz w:val="18"/>
                <w:szCs w:val="18"/>
              </w:rPr>
            </w:pPr>
            <w:r w:rsidRPr="00130E74">
              <w:rPr>
                <w:rFonts w:eastAsia="Calibri"/>
                <w:noProof/>
                <w:sz w:val="18"/>
                <w:szCs w:val="18"/>
              </w:rPr>
              <w:t>electronic</w:t>
            </w:r>
          </w:p>
        </w:tc>
        <w:tc>
          <w:tcPr>
            <w:tcW w:w="1417" w:type="dxa"/>
            <w:vAlign w:val="center"/>
          </w:tcPr>
          <w:p w14:paraId="53622D11" w14:textId="43C9F786" w:rsidR="00BE2748" w:rsidRDefault="00AD3472" w:rsidP="00BE2748">
            <w:pPr>
              <w:jc w:val="center"/>
              <w:rPr>
                <w:noProof/>
                <w:sz w:val="18"/>
                <w:szCs w:val="18"/>
              </w:rPr>
            </w:pPr>
            <w:r w:rsidRPr="00355791">
              <w:rPr>
                <w:noProof/>
                <w:sz w:val="18"/>
                <w:szCs w:val="18"/>
              </w:rPr>
              <w:t>Compartiment</w:t>
            </w:r>
            <w:r w:rsidR="002E4BF3">
              <w:rPr>
                <w:noProof/>
                <w:sz w:val="18"/>
                <w:szCs w:val="18"/>
              </w:rPr>
              <w:t>/</w:t>
            </w:r>
          </w:p>
          <w:p w14:paraId="74B2C382" w14:textId="6A688C11" w:rsidR="002E4BF3" w:rsidRPr="00355791" w:rsidRDefault="002E4BF3" w:rsidP="00BE2748">
            <w:pPr>
              <w:jc w:val="center"/>
              <w:rPr>
                <w:noProof/>
                <w:sz w:val="18"/>
                <w:szCs w:val="18"/>
              </w:rPr>
            </w:pPr>
            <w:r>
              <w:rPr>
                <w:noProof/>
                <w:sz w:val="18"/>
                <w:szCs w:val="18"/>
              </w:rPr>
              <w:t>Secretariat tehnic al Comisiei de monitorizare</w:t>
            </w:r>
          </w:p>
          <w:p w14:paraId="415C6330" w14:textId="7710E6BB" w:rsidR="00541A85" w:rsidRPr="00355791" w:rsidRDefault="00541A85" w:rsidP="00DD2423">
            <w:pPr>
              <w:jc w:val="center"/>
              <w:rPr>
                <w:noProof/>
                <w:sz w:val="18"/>
                <w:szCs w:val="18"/>
              </w:rPr>
            </w:pPr>
          </w:p>
        </w:tc>
        <w:tc>
          <w:tcPr>
            <w:tcW w:w="1485" w:type="dxa"/>
            <w:vAlign w:val="center"/>
          </w:tcPr>
          <w:p w14:paraId="1056031B" w14:textId="06EB10B4" w:rsidR="002747B8" w:rsidRPr="00730679" w:rsidRDefault="00AD3472" w:rsidP="00DD2423">
            <w:pPr>
              <w:jc w:val="center"/>
              <w:rPr>
                <w:noProof/>
                <w:sz w:val="18"/>
                <w:szCs w:val="18"/>
              </w:rPr>
            </w:pPr>
            <w:r w:rsidRPr="00730679">
              <w:rPr>
                <w:noProof/>
                <w:sz w:val="18"/>
                <w:szCs w:val="18"/>
              </w:rPr>
              <w:t>Arhiva UVT/</w:t>
            </w:r>
            <w:r w:rsidR="007C1236" w:rsidRPr="00730679">
              <w:rPr>
                <w:noProof/>
                <w:sz w:val="18"/>
                <w:szCs w:val="18"/>
              </w:rPr>
              <w:t>conform Nomenclator arhivistic</w:t>
            </w:r>
          </w:p>
        </w:tc>
      </w:tr>
    </w:tbl>
    <w:p w14:paraId="791A4905" w14:textId="77777777" w:rsidR="00742551" w:rsidRPr="00730679" w:rsidRDefault="00742551" w:rsidP="00AF0A2E">
      <w:pPr>
        <w:tabs>
          <w:tab w:val="left" w:pos="709"/>
        </w:tabs>
        <w:jc w:val="both"/>
        <w:rPr>
          <w:b/>
          <w:noProof/>
          <w:sz w:val="28"/>
          <w:szCs w:val="28"/>
        </w:rPr>
      </w:pPr>
    </w:p>
    <w:p w14:paraId="721FE28B" w14:textId="6E24A11D" w:rsidR="00485018" w:rsidRPr="00730679" w:rsidRDefault="00827193" w:rsidP="00BE2748">
      <w:pPr>
        <w:tabs>
          <w:tab w:val="left" w:pos="709"/>
        </w:tabs>
        <w:ind w:left="180"/>
        <w:jc w:val="both"/>
        <w:rPr>
          <w:b/>
          <w:noProof/>
          <w:sz w:val="28"/>
          <w:szCs w:val="28"/>
          <w:u w:val="single"/>
        </w:rPr>
      </w:pPr>
      <w:r w:rsidRPr="00730679">
        <w:rPr>
          <w:b/>
          <w:noProof/>
          <w:sz w:val="28"/>
          <w:szCs w:val="28"/>
        </w:rPr>
        <w:t>8. ANEXE</w:t>
      </w:r>
    </w:p>
    <w:p w14:paraId="57D3A68C" w14:textId="77777777" w:rsidR="009C130A" w:rsidRPr="00730679" w:rsidRDefault="009C130A" w:rsidP="00827193">
      <w:pPr>
        <w:tabs>
          <w:tab w:val="left" w:pos="1560"/>
        </w:tabs>
        <w:jc w:val="both"/>
        <w:rPr>
          <w:b/>
          <w:noProof/>
          <w:u w:val="single"/>
        </w:rPr>
      </w:pPr>
    </w:p>
    <w:p w14:paraId="75596A86" w14:textId="71A2DFE4" w:rsidR="001D3EE5" w:rsidRPr="00730679" w:rsidRDefault="001D3EE5" w:rsidP="00AF0A2E">
      <w:pPr>
        <w:tabs>
          <w:tab w:val="left" w:pos="709"/>
        </w:tabs>
        <w:jc w:val="both"/>
        <w:rPr>
          <w:noProof/>
        </w:rPr>
      </w:pPr>
      <w:r w:rsidRPr="00730679">
        <w:rPr>
          <w:noProof/>
        </w:rPr>
        <w:t xml:space="preserve">Anexa </w:t>
      </w:r>
      <w:r w:rsidR="00E976F2" w:rsidRPr="00730679">
        <w:rPr>
          <w:noProof/>
        </w:rPr>
        <w:t>1</w:t>
      </w:r>
      <w:r w:rsidRPr="00730679">
        <w:rPr>
          <w:noProof/>
        </w:rPr>
        <w:t xml:space="preserve"> </w:t>
      </w:r>
      <w:r w:rsidR="002975E9" w:rsidRPr="00730679">
        <w:rPr>
          <w:noProof/>
        </w:rPr>
        <w:tab/>
      </w:r>
      <w:r w:rsidR="00BE2748">
        <w:rPr>
          <w:noProof/>
        </w:rPr>
        <w:t>Plan de continuitate a activității</w:t>
      </w:r>
      <w:r w:rsidRPr="00730679">
        <w:rPr>
          <w:noProof/>
        </w:rPr>
        <w:t xml:space="preserve"> </w:t>
      </w:r>
    </w:p>
    <w:p w14:paraId="0CACD57E" w14:textId="038E4507" w:rsidR="006B31F7" w:rsidRPr="00730679" w:rsidRDefault="006B31F7" w:rsidP="006B31F7">
      <w:pPr>
        <w:tabs>
          <w:tab w:val="left" w:pos="709"/>
        </w:tabs>
        <w:jc w:val="both"/>
        <w:rPr>
          <w:noProof/>
        </w:rPr>
      </w:pPr>
      <w:r w:rsidRPr="00730679">
        <w:rPr>
          <w:noProof/>
        </w:rPr>
        <w:t xml:space="preserve">Anexa </w:t>
      </w:r>
      <w:r w:rsidR="009A019E">
        <w:rPr>
          <w:noProof/>
        </w:rPr>
        <w:t>2</w:t>
      </w:r>
      <w:r w:rsidRPr="00730679">
        <w:rPr>
          <w:noProof/>
        </w:rPr>
        <w:t xml:space="preserve">  </w:t>
      </w:r>
      <w:r w:rsidRPr="00730679">
        <w:rPr>
          <w:noProof/>
        </w:rPr>
        <w:tab/>
        <w:t xml:space="preserve">Diagrama de proces </w:t>
      </w:r>
    </w:p>
    <w:p w14:paraId="4991624C" w14:textId="77777777" w:rsidR="000A611A" w:rsidRPr="00730679" w:rsidRDefault="000A611A" w:rsidP="00AF0A2E">
      <w:pPr>
        <w:tabs>
          <w:tab w:val="left" w:pos="709"/>
        </w:tabs>
        <w:jc w:val="both"/>
        <w:rPr>
          <w:noProof/>
        </w:rPr>
        <w:sectPr w:rsidR="000A611A" w:rsidRPr="00730679" w:rsidSect="008D1292">
          <w:headerReference w:type="default" r:id="rId14"/>
          <w:footerReference w:type="default" r:id="rId15"/>
          <w:footerReference w:type="first" r:id="rId16"/>
          <w:pgSz w:w="11907" w:h="16840" w:code="9"/>
          <w:pgMar w:top="567" w:right="851" w:bottom="851" w:left="1560" w:header="680" w:footer="902" w:gutter="0"/>
          <w:cols w:space="720"/>
          <w:noEndnote/>
          <w:titlePg/>
          <w:docGrid w:linePitch="326"/>
        </w:sectPr>
      </w:pPr>
    </w:p>
    <w:p w14:paraId="3D44E972" w14:textId="77777777" w:rsidR="00DD2423" w:rsidRPr="00730679" w:rsidRDefault="00DD2423" w:rsidP="00AF0A2E">
      <w:pPr>
        <w:tabs>
          <w:tab w:val="left" w:pos="709"/>
        </w:tabs>
        <w:jc w:val="both"/>
        <w:rPr>
          <w:noProof/>
          <w:sz w:val="18"/>
          <w:szCs w:val="18"/>
        </w:rPr>
      </w:pPr>
    </w:p>
    <w:p w14:paraId="38B12D35" w14:textId="77777777" w:rsidR="00900DB7" w:rsidRPr="00730679" w:rsidRDefault="00900DB7" w:rsidP="00900DB7">
      <w:pPr>
        <w:pStyle w:val="Title"/>
        <w:rPr>
          <w:rFonts w:ascii="Times New Roman" w:hAnsi="Times New Roman"/>
          <w:noProof/>
          <w:color w:val="000000" w:themeColor="text1"/>
          <w:sz w:val="28"/>
          <w:szCs w:val="28"/>
        </w:rPr>
      </w:pPr>
      <w:r w:rsidRPr="00730679">
        <w:rPr>
          <w:rFonts w:ascii="Times New Roman" w:hAnsi="Times New Roman"/>
          <w:noProof/>
          <w:color w:val="000000" w:themeColor="text1"/>
          <w:sz w:val="28"/>
          <w:szCs w:val="28"/>
        </w:rPr>
        <w:t>FORMULAR EVIDENŢĂ MODIFICĂRI</w:t>
      </w:r>
    </w:p>
    <w:p w14:paraId="002022E6" w14:textId="77777777" w:rsidR="00900DB7" w:rsidRPr="00730679" w:rsidRDefault="00900DB7" w:rsidP="00900DB7">
      <w:pPr>
        <w:pStyle w:val="Title"/>
        <w:rPr>
          <w:rFonts w:ascii="Times New Roman" w:hAnsi="Times New Roman"/>
          <w:noProof/>
          <w:color w:val="000000" w:themeColor="text1"/>
          <w:sz w:val="18"/>
          <w:szCs w:val="18"/>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687"/>
        <w:gridCol w:w="1026"/>
        <w:gridCol w:w="786"/>
        <w:gridCol w:w="757"/>
        <w:gridCol w:w="1012"/>
        <w:gridCol w:w="703"/>
        <w:gridCol w:w="3017"/>
        <w:gridCol w:w="1606"/>
      </w:tblGrid>
      <w:tr w:rsidR="006A3B65" w:rsidRPr="00730679" w14:paraId="0B8FD235" w14:textId="77777777" w:rsidTr="00D53D96">
        <w:trPr>
          <w:jc w:val="center"/>
        </w:trPr>
        <w:tc>
          <w:tcPr>
            <w:tcW w:w="481" w:type="dxa"/>
            <w:shd w:val="clear" w:color="auto" w:fill="F2F2F2" w:themeFill="background1" w:themeFillShade="F2"/>
            <w:vAlign w:val="center"/>
          </w:tcPr>
          <w:p w14:paraId="6BE78075"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Nr.</w:t>
            </w:r>
          </w:p>
          <w:p w14:paraId="2B37FD78"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crt.</w:t>
            </w:r>
          </w:p>
        </w:tc>
        <w:tc>
          <w:tcPr>
            <w:tcW w:w="687" w:type="dxa"/>
            <w:shd w:val="clear" w:color="auto" w:fill="F2F2F2" w:themeFill="background1" w:themeFillShade="F2"/>
            <w:vAlign w:val="center"/>
          </w:tcPr>
          <w:p w14:paraId="1E03BB4A"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Ediţia</w:t>
            </w:r>
          </w:p>
        </w:tc>
        <w:tc>
          <w:tcPr>
            <w:tcW w:w="1026" w:type="dxa"/>
            <w:shd w:val="clear" w:color="auto" w:fill="F2F2F2" w:themeFill="background1" w:themeFillShade="F2"/>
            <w:vAlign w:val="center"/>
          </w:tcPr>
          <w:p w14:paraId="1034BF6E"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Data</w:t>
            </w:r>
          </w:p>
          <w:p w14:paraId="52A0A59E"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ediţiei</w:t>
            </w:r>
          </w:p>
        </w:tc>
        <w:tc>
          <w:tcPr>
            <w:tcW w:w="786" w:type="dxa"/>
            <w:shd w:val="clear" w:color="auto" w:fill="F2F2F2" w:themeFill="background1" w:themeFillShade="F2"/>
            <w:vAlign w:val="center"/>
          </w:tcPr>
          <w:p w14:paraId="77FE8340"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Revizia</w:t>
            </w:r>
          </w:p>
          <w:p w14:paraId="79FE1AD1" w14:textId="77777777" w:rsidR="00900DB7" w:rsidRPr="00730679" w:rsidRDefault="00900DB7" w:rsidP="001931A6">
            <w:pPr>
              <w:tabs>
                <w:tab w:val="left" w:pos="709"/>
              </w:tabs>
              <w:autoSpaceDE w:val="0"/>
              <w:adjustRightInd w:val="0"/>
              <w:jc w:val="center"/>
              <w:rPr>
                <w:b/>
                <w:noProof/>
                <w:sz w:val="18"/>
                <w:szCs w:val="18"/>
              </w:rPr>
            </w:pPr>
          </w:p>
        </w:tc>
        <w:tc>
          <w:tcPr>
            <w:tcW w:w="757" w:type="dxa"/>
            <w:shd w:val="clear" w:color="auto" w:fill="F2F2F2" w:themeFill="background1" w:themeFillShade="F2"/>
            <w:vAlign w:val="center"/>
          </w:tcPr>
          <w:p w14:paraId="2457CBC6"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Simbol revizie</w:t>
            </w:r>
          </w:p>
        </w:tc>
        <w:tc>
          <w:tcPr>
            <w:tcW w:w="1028" w:type="dxa"/>
            <w:shd w:val="clear" w:color="auto" w:fill="F2F2F2" w:themeFill="background1" w:themeFillShade="F2"/>
            <w:vAlign w:val="center"/>
          </w:tcPr>
          <w:p w14:paraId="57312A8B"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Data reviziei</w:t>
            </w:r>
          </w:p>
        </w:tc>
        <w:tc>
          <w:tcPr>
            <w:tcW w:w="720" w:type="dxa"/>
            <w:shd w:val="clear" w:color="auto" w:fill="F2F2F2" w:themeFill="background1" w:themeFillShade="F2"/>
            <w:vAlign w:val="center"/>
          </w:tcPr>
          <w:p w14:paraId="1439F881" w14:textId="77777777" w:rsidR="00900DB7" w:rsidRPr="00730679" w:rsidRDefault="00900DB7" w:rsidP="001931A6">
            <w:pPr>
              <w:ind w:left="-102" w:right="-156"/>
              <w:jc w:val="center"/>
              <w:rPr>
                <w:b/>
                <w:noProof/>
                <w:sz w:val="18"/>
                <w:szCs w:val="18"/>
              </w:rPr>
            </w:pPr>
            <w:r w:rsidRPr="00730679">
              <w:rPr>
                <w:b/>
                <w:noProof/>
                <w:sz w:val="18"/>
                <w:szCs w:val="18"/>
              </w:rPr>
              <w:t>Pag.</w:t>
            </w:r>
          </w:p>
        </w:tc>
        <w:tc>
          <w:tcPr>
            <w:tcW w:w="3150" w:type="dxa"/>
            <w:shd w:val="clear" w:color="auto" w:fill="F2F2F2" w:themeFill="background1" w:themeFillShade="F2"/>
            <w:vAlign w:val="center"/>
          </w:tcPr>
          <w:p w14:paraId="0EFF36D2"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Descriere modificare</w:t>
            </w:r>
          </w:p>
        </w:tc>
        <w:tc>
          <w:tcPr>
            <w:tcW w:w="1440" w:type="dxa"/>
            <w:shd w:val="clear" w:color="auto" w:fill="F2F2F2" w:themeFill="background1" w:themeFillShade="F2"/>
            <w:vAlign w:val="center"/>
          </w:tcPr>
          <w:p w14:paraId="6FE6D47A"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Semnătura conducătorului</w:t>
            </w:r>
          </w:p>
          <w:p w14:paraId="05724363"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compartimentului</w:t>
            </w:r>
          </w:p>
        </w:tc>
      </w:tr>
      <w:tr w:rsidR="00900DB7" w:rsidRPr="00730679" w14:paraId="38495206" w14:textId="77777777" w:rsidTr="00900DB7">
        <w:trPr>
          <w:trHeight w:val="7919"/>
          <w:jc w:val="center"/>
        </w:trPr>
        <w:tc>
          <w:tcPr>
            <w:tcW w:w="481" w:type="dxa"/>
            <w:shd w:val="clear" w:color="auto" w:fill="auto"/>
          </w:tcPr>
          <w:p w14:paraId="277FF94C" w14:textId="77777777" w:rsidR="00900DB7" w:rsidRPr="00730679" w:rsidRDefault="00900DB7" w:rsidP="001931A6">
            <w:pPr>
              <w:tabs>
                <w:tab w:val="left" w:pos="709"/>
              </w:tabs>
              <w:autoSpaceDE w:val="0"/>
              <w:adjustRightInd w:val="0"/>
              <w:spacing w:line="360" w:lineRule="auto"/>
              <w:jc w:val="center"/>
              <w:rPr>
                <w:noProof/>
                <w:color w:val="000000" w:themeColor="text1"/>
                <w:sz w:val="18"/>
                <w:szCs w:val="18"/>
              </w:rPr>
            </w:pPr>
            <w:r w:rsidRPr="00730679">
              <w:rPr>
                <w:noProof/>
                <w:color w:val="000000" w:themeColor="text1"/>
                <w:sz w:val="18"/>
                <w:szCs w:val="18"/>
              </w:rPr>
              <w:t>1.</w:t>
            </w:r>
          </w:p>
        </w:tc>
        <w:tc>
          <w:tcPr>
            <w:tcW w:w="687" w:type="dxa"/>
            <w:shd w:val="clear" w:color="auto" w:fill="auto"/>
          </w:tcPr>
          <w:p w14:paraId="738B9B5E" w14:textId="77777777" w:rsidR="00900DB7" w:rsidRPr="00730679" w:rsidRDefault="00900DB7" w:rsidP="001931A6">
            <w:pPr>
              <w:tabs>
                <w:tab w:val="left" w:pos="709"/>
              </w:tabs>
              <w:autoSpaceDE w:val="0"/>
              <w:adjustRightInd w:val="0"/>
              <w:spacing w:line="360" w:lineRule="auto"/>
              <w:jc w:val="center"/>
              <w:rPr>
                <w:b/>
                <w:bCs/>
                <w:noProof/>
                <w:color w:val="000000" w:themeColor="text1"/>
                <w:sz w:val="18"/>
                <w:szCs w:val="18"/>
              </w:rPr>
            </w:pPr>
            <w:r w:rsidRPr="00730679">
              <w:rPr>
                <w:b/>
                <w:bCs/>
                <w:noProof/>
                <w:color w:val="000000" w:themeColor="text1"/>
                <w:sz w:val="18"/>
                <w:szCs w:val="18"/>
              </w:rPr>
              <w:t>1</w:t>
            </w:r>
          </w:p>
        </w:tc>
        <w:tc>
          <w:tcPr>
            <w:tcW w:w="1026" w:type="dxa"/>
            <w:shd w:val="clear" w:color="auto" w:fill="auto"/>
          </w:tcPr>
          <w:p w14:paraId="4DD45F48" w14:textId="43C50CA9" w:rsidR="00900DB7" w:rsidRPr="00730679" w:rsidRDefault="008F1CAE" w:rsidP="001931A6">
            <w:pPr>
              <w:tabs>
                <w:tab w:val="left" w:pos="709"/>
              </w:tabs>
              <w:autoSpaceDE w:val="0"/>
              <w:adjustRightInd w:val="0"/>
              <w:spacing w:line="360" w:lineRule="auto"/>
              <w:jc w:val="center"/>
              <w:rPr>
                <w:noProof/>
                <w:color w:val="000000" w:themeColor="text1"/>
                <w:sz w:val="18"/>
                <w:szCs w:val="18"/>
              </w:rPr>
            </w:pPr>
            <w:r w:rsidRPr="008F1CAE">
              <w:rPr>
                <w:noProof/>
                <w:sz w:val="18"/>
                <w:szCs w:val="18"/>
              </w:rPr>
              <w:t>16.02.2024</w:t>
            </w:r>
          </w:p>
        </w:tc>
        <w:tc>
          <w:tcPr>
            <w:tcW w:w="786" w:type="dxa"/>
            <w:shd w:val="clear" w:color="auto" w:fill="auto"/>
          </w:tcPr>
          <w:p w14:paraId="675829FE" w14:textId="77777777" w:rsidR="00900DB7" w:rsidRPr="00730679" w:rsidRDefault="00900DB7" w:rsidP="001931A6">
            <w:pPr>
              <w:tabs>
                <w:tab w:val="left" w:pos="709"/>
              </w:tabs>
              <w:autoSpaceDE w:val="0"/>
              <w:adjustRightInd w:val="0"/>
              <w:spacing w:line="360" w:lineRule="auto"/>
              <w:jc w:val="center"/>
              <w:rPr>
                <w:noProof/>
                <w:color w:val="000000" w:themeColor="text1"/>
                <w:sz w:val="18"/>
                <w:szCs w:val="18"/>
              </w:rPr>
            </w:pPr>
            <w:r w:rsidRPr="00730679">
              <w:rPr>
                <w:noProof/>
                <w:color w:val="000000" w:themeColor="text1"/>
                <w:sz w:val="18"/>
                <w:szCs w:val="18"/>
              </w:rPr>
              <w:t xml:space="preserve">0 </w:t>
            </w:r>
          </w:p>
        </w:tc>
        <w:tc>
          <w:tcPr>
            <w:tcW w:w="757" w:type="dxa"/>
          </w:tcPr>
          <w:p w14:paraId="3C4FD123" w14:textId="77777777" w:rsidR="00900DB7" w:rsidRPr="00730679" w:rsidRDefault="00900DB7" w:rsidP="001931A6">
            <w:pPr>
              <w:tabs>
                <w:tab w:val="left" w:pos="709"/>
              </w:tabs>
              <w:autoSpaceDE w:val="0"/>
              <w:adjustRightInd w:val="0"/>
              <w:spacing w:line="360" w:lineRule="auto"/>
              <w:jc w:val="center"/>
              <w:rPr>
                <w:noProof/>
                <w:color w:val="000000" w:themeColor="text1"/>
                <w:sz w:val="18"/>
                <w:szCs w:val="18"/>
              </w:rPr>
            </w:pPr>
            <w:r w:rsidRPr="00730679">
              <w:rPr>
                <w:noProof/>
                <w:color w:val="000000" w:themeColor="text1"/>
                <w:sz w:val="18"/>
                <w:szCs w:val="18"/>
              </w:rPr>
              <w:t>-</w:t>
            </w:r>
          </w:p>
        </w:tc>
        <w:tc>
          <w:tcPr>
            <w:tcW w:w="1028" w:type="dxa"/>
            <w:shd w:val="clear" w:color="auto" w:fill="auto"/>
          </w:tcPr>
          <w:p w14:paraId="5D16F9B7" w14:textId="77777777" w:rsidR="00900DB7" w:rsidRPr="00730679" w:rsidRDefault="00900DB7" w:rsidP="001931A6">
            <w:pPr>
              <w:tabs>
                <w:tab w:val="left" w:pos="709"/>
              </w:tabs>
              <w:autoSpaceDE w:val="0"/>
              <w:adjustRightInd w:val="0"/>
              <w:spacing w:line="360" w:lineRule="auto"/>
              <w:jc w:val="center"/>
              <w:rPr>
                <w:noProof/>
                <w:color w:val="000000" w:themeColor="text1"/>
                <w:sz w:val="18"/>
                <w:szCs w:val="18"/>
              </w:rPr>
            </w:pPr>
            <w:r w:rsidRPr="00730679">
              <w:rPr>
                <w:noProof/>
                <w:color w:val="000000" w:themeColor="text1"/>
                <w:sz w:val="18"/>
                <w:szCs w:val="18"/>
              </w:rPr>
              <w:t>-</w:t>
            </w:r>
          </w:p>
        </w:tc>
        <w:tc>
          <w:tcPr>
            <w:tcW w:w="720" w:type="dxa"/>
            <w:shd w:val="clear" w:color="auto" w:fill="auto"/>
          </w:tcPr>
          <w:p w14:paraId="5576BEB1" w14:textId="77777777" w:rsidR="00900DB7" w:rsidRPr="00730679" w:rsidRDefault="00900DB7" w:rsidP="001931A6">
            <w:pPr>
              <w:tabs>
                <w:tab w:val="left" w:pos="709"/>
              </w:tabs>
              <w:autoSpaceDE w:val="0"/>
              <w:adjustRightInd w:val="0"/>
              <w:spacing w:line="360" w:lineRule="auto"/>
              <w:jc w:val="center"/>
              <w:rPr>
                <w:noProof/>
                <w:color w:val="000000" w:themeColor="text1"/>
                <w:sz w:val="18"/>
                <w:szCs w:val="18"/>
              </w:rPr>
            </w:pPr>
            <w:r w:rsidRPr="00730679">
              <w:rPr>
                <w:noProof/>
                <w:color w:val="000000" w:themeColor="text1"/>
                <w:sz w:val="18"/>
                <w:szCs w:val="18"/>
              </w:rPr>
              <w:t>-</w:t>
            </w:r>
          </w:p>
        </w:tc>
        <w:tc>
          <w:tcPr>
            <w:tcW w:w="3150" w:type="dxa"/>
            <w:shd w:val="clear" w:color="auto" w:fill="auto"/>
          </w:tcPr>
          <w:p w14:paraId="06087977" w14:textId="49D9840F" w:rsidR="0022633D" w:rsidRPr="00BE2748" w:rsidRDefault="00900DB7" w:rsidP="00D01EBB">
            <w:pPr>
              <w:tabs>
                <w:tab w:val="left" w:pos="709"/>
              </w:tabs>
              <w:autoSpaceDE w:val="0"/>
              <w:adjustRightInd w:val="0"/>
              <w:jc w:val="both"/>
              <w:rPr>
                <w:noProof/>
                <w:color w:val="000000" w:themeColor="text1"/>
                <w:sz w:val="18"/>
                <w:szCs w:val="18"/>
              </w:rPr>
            </w:pPr>
            <w:r w:rsidRPr="00730679">
              <w:rPr>
                <w:noProof/>
                <w:color w:val="000000" w:themeColor="text1"/>
                <w:sz w:val="18"/>
                <w:szCs w:val="18"/>
              </w:rPr>
              <w:t>Elaborare</w:t>
            </w:r>
            <w:r w:rsidR="006A3B65" w:rsidRPr="00730679">
              <w:rPr>
                <w:noProof/>
                <w:color w:val="000000" w:themeColor="text1"/>
                <w:sz w:val="18"/>
                <w:szCs w:val="18"/>
              </w:rPr>
              <w:t xml:space="preserve"> inițiala</w:t>
            </w:r>
            <w:r w:rsidRPr="00730679">
              <w:rPr>
                <w:b/>
                <w:bCs/>
                <w:noProof/>
                <w:color w:val="000000" w:themeColor="text1"/>
                <w:sz w:val="18"/>
                <w:szCs w:val="18"/>
              </w:rPr>
              <w:t xml:space="preserve"> </w:t>
            </w:r>
            <w:r w:rsidRPr="00730679">
              <w:rPr>
                <w:noProof/>
                <w:color w:val="000000" w:themeColor="text1"/>
                <w:sz w:val="18"/>
                <w:szCs w:val="18"/>
              </w:rPr>
              <w:t>confor</w:t>
            </w:r>
            <w:r w:rsidR="004A5B16">
              <w:rPr>
                <w:noProof/>
                <w:color w:val="000000" w:themeColor="text1"/>
                <w:sz w:val="18"/>
                <w:szCs w:val="18"/>
              </w:rPr>
              <w:t>m</w:t>
            </w:r>
            <w:r w:rsidR="00D01EBB">
              <w:rPr>
                <w:noProof/>
                <w:color w:val="000000" w:themeColor="text1"/>
                <w:sz w:val="18"/>
                <w:szCs w:val="18"/>
              </w:rPr>
              <w:t xml:space="preserve"> </w:t>
            </w:r>
            <w:r w:rsidR="00BE2748">
              <w:rPr>
                <w:noProof/>
                <w:color w:val="000000" w:themeColor="text1"/>
                <w:sz w:val="18"/>
                <w:szCs w:val="18"/>
              </w:rPr>
              <w:t>OSGG nr. 600/2018</w:t>
            </w:r>
          </w:p>
          <w:p w14:paraId="56E7C756" w14:textId="20669D48" w:rsidR="00900DB7" w:rsidRPr="008C6FDA" w:rsidRDefault="00900DB7" w:rsidP="001931A6">
            <w:pPr>
              <w:tabs>
                <w:tab w:val="left" w:pos="709"/>
              </w:tabs>
              <w:autoSpaceDE w:val="0"/>
              <w:adjustRightInd w:val="0"/>
              <w:jc w:val="both"/>
              <w:rPr>
                <w:noProof/>
                <w:color w:val="000000" w:themeColor="text1"/>
                <w:sz w:val="18"/>
                <w:szCs w:val="18"/>
              </w:rPr>
            </w:pPr>
          </w:p>
          <w:p w14:paraId="14D70D5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19271640" w14:textId="77777777" w:rsidR="00900DB7" w:rsidRPr="00730679" w:rsidRDefault="00900DB7" w:rsidP="001931A6">
            <w:pPr>
              <w:tabs>
                <w:tab w:val="left" w:pos="709"/>
              </w:tabs>
              <w:autoSpaceDE w:val="0"/>
              <w:adjustRightInd w:val="0"/>
              <w:jc w:val="both"/>
              <w:rPr>
                <w:noProof/>
                <w:color w:val="000000" w:themeColor="text1"/>
                <w:sz w:val="18"/>
                <w:szCs w:val="18"/>
              </w:rPr>
            </w:pPr>
          </w:p>
          <w:p w14:paraId="0B8D5AB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48DDBA3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D3D3EAB" w14:textId="77777777" w:rsidR="00900DB7" w:rsidRPr="00730679" w:rsidRDefault="00900DB7" w:rsidP="001931A6">
            <w:pPr>
              <w:tabs>
                <w:tab w:val="left" w:pos="709"/>
              </w:tabs>
              <w:autoSpaceDE w:val="0"/>
              <w:adjustRightInd w:val="0"/>
              <w:jc w:val="both"/>
              <w:rPr>
                <w:noProof/>
                <w:color w:val="000000" w:themeColor="text1"/>
                <w:sz w:val="18"/>
                <w:szCs w:val="18"/>
              </w:rPr>
            </w:pPr>
          </w:p>
          <w:p w14:paraId="319A27E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01F96D1D"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8DB9ABF"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BCC677A"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BAABF3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10765941" w14:textId="77777777" w:rsidR="00900DB7" w:rsidRPr="00730679" w:rsidRDefault="00900DB7" w:rsidP="001931A6">
            <w:pPr>
              <w:tabs>
                <w:tab w:val="left" w:pos="709"/>
              </w:tabs>
              <w:autoSpaceDE w:val="0"/>
              <w:adjustRightInd w:val="0"/>
              <w:jc w:val="both"/>
              <w:rPr>
                <w:noProof/>
                <w:color w:val="000000" w:themeColor="text1"/>
                <w:sz w:val="18"/>
                <w:szCs w:val="18"/>
              </w:rPr>
            </w:pPr>
          </w:p>
          <w:p w14:paraId="274AD5FA"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CFF969B"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441C0C0" w14:textId="77777777" w:rsidR="00900DB7" w:rsidRPr="00730679" w:rsidRDefault="00900DB7" w:rsidP="001931A6">
            <w:pPr>
              <w:tabs>
                <w:tab w:val="left" w:pos="709"/>
              </w:tabs>
              <w:autoSpaceDE w:val="0"/>
              <w:adjustRightInd w:val="0"/>
              <w:jc w:val="both"/>
              <w:rPr>
                <w:noProof/>
                <w:color w:val="000000" w:themeColor="text1"/>
                <w:sz w:val="18"/>
                <w:szCs w:val="18"/>
              </w:rPr>
            </w:pPr>
          </w:p>
          <w:p w14:paraId="198C7D1D" w14:textId="77777777" w:rsidR="00900DB7" w:rsidRPr="00730679" w:rsidRDefault="00900DB7" w:rsidP="001931A6">
            <w:pPr>
              <w:tabs>
                <w:tab w:val="left" w:pos="709"/>
              </w:tabs>
              <w:autoSpaceDE w:val="0"/>
              <w:adjustRightInd w:val="0"/>
              <w:jc w:val="both"/>
              <w:rPr>
                <w:noProof/>
                <w:color w:val="000000" w:themeColor="text1"/>
                <w:sz w:val="18"/>
                <w:szCs w:val="18"/>
              </w:rPr>
            </w:pPr>
          </w:p>
          <w:p w14:paraId="3DA882A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04A8EE3A"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FC7EB5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139BE191"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E29284D"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BFC0DC0" w14:textId="77777777" w:rsidR="00900DB7" w:rsidRPr="00730679" w:rsidRDefault="00900DB7" w:rsidP="001931A6">
            <w:pPr>
              <w:tabs>
                <w:tab w:val="left" w:pos="709"/>
              </w:tabs>
              <w:autoSpaceDE w:val="0"/>
              <w:adjustRightInd w:val="0"/>
              <w:jc w:val="both"/>
              <w:rPr>
                <w:noProof/>
                <w:color w:val="000000" w:themeColor="text1"/>
                <w:sz w:val="18"/>
                <w:szCs w:val="18"/>
              </w:rPr>
            </w:pPr>
          </w:p>
          <w:p w14:paraId="3FA881A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3E82A3BB" w14:textId="77777777" w:rsidR="00900DB7" w:rsidRPr="00730679" w:rsidRDefault="00900DB7" w:rsidP="001931A6">
            <w:pPr>
              <w:tabs>
                <w:tab w:val="left" w:pos="709"/>
              </w:tabs>
              <w:autoSpaceDE w:val="0"/>
              <w:adjustRightInd w:val="0"/>
              <w:jc w:val="both"/>
              <w:rPr>
                <w:noProof/>
                <w:color w:val="000000" w:themeColor="text1"/>
                <w:sz w:val="18"/>
                <w:szCs w:val="18"/>
              </w:rPr>
            </w:pPr>
          </w:p>
          <w:p w14:paraId="34D02263" w14:textId="77777777" w:rsidR="00900DB7" w:rsidRPr="00730679" w:rsidRDefault="00900DB7" w:rsidP="001931A6">
            <w:pPr>
              <w:tabs>
                <w:tab w:val="left" w:pos="709"/>
              </w:tabs>
              <w:autoSpaceDE w:val="0"/>
              <w:adjustRightInd w:val="0"/>
              <w:jc w:val="both"/>
              <w:rPr>
                <w:noProof/>
                <w:color w:val="000000" w:themeColor="text1"/>
                <w:sz w:val="18"/>
                <w:szCs w:val="18"/>
              </w:rPr>
            </w:pPr>
          </w:p>
          <w:p w14:paraId="2FC4078F" w14:textId="77777777" w:rsidR="00900DB7" w:rsidRPr="00730679" w:rsidRDefault="00900DB7" w:rsidP="001931A6">
            <w:pPr>
              <w:tabs>
                <w:tab w:val="left" w:pos="709"/>
              </w:tabs>
              <w:autoSpaceDE w:val="0"/>
              <w:adjustRightInd w:val="0"/>
              <w:jc w:val="both"/>
              <w:rPr>
                <w:noProof/>
                <w:color w:val="000000" w:themeColor="text1"/>
                <w:sz w:val="18"/>
                <w:szCs w:val="18"/>
              </w:rPr>
            </w:pPr>
          </w:p>
          <w:p w14:paraId="0E62B96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C6EECE5" w14:textId="77777777" w:rsidR="00900DB7" w:rsidRPr="00730679" w:rsidRDefault="00900DB7" w:rsidP="001931A6">
            <w:pPr>
              <w:tabs>
                <w:tab w:val="left" w:pos="709"/>
              </w:tabs>
              <w:autoSpaceDE w:val="0"/>
              <w:adjustRightInd w:val="0"/>
              <w:jc w:val="both"/>
              <w:rPr>
                <w:noProof/>
                <w:color w:val="000000" w:themeColor="text1"/>
                <w:sz w:val="18"/>
                <w:szCs w:val="18"/>
              </w:rPr>
            </w:pPr>
          </w:p>
          <w:p w14:paraId="4682F68A" w14:textId="77777777" w:rsidR="00900DB7" w:rsidRPr="00730679" w:rsidRDefault="00900DB7" w:rsidP="001931A6">
            <w:pPr>
              <w:tabs>
                <w:tab w:val="left" w:pos="709"/>
              </w:tabs>
              <w:autoSpaceDE w:val="0"/>
              <w:adjustRightInd w:val="0"/>
              <w:jc w:val="both"/>
              <w:rPr>
                <w:noProof/>
                <w:color w:val="000000" w:themeColor="text1"/>
                <w:sz w:val="18"/>
                <w:szCs w:val="18"/>
              </w:rPr>
            </w:pPr>
          </w:p>
          <w:p w14:paraId="2938F4F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091A394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4E13AC83"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3CDEA0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D977FC8"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80DFDCF" w14:textId="77777777" w:rsidR="00900DB7" w:rsidRPr="00730679" w:rsidRDefault="00900DB7" w:rsidP="001931A6">
            <w:pPr>
              <w:tabs>
                <w:tab w:val="left" w:pos="709"/>
              </w:tabs>
              <w:autoSpaceDE w:val="0"/>
              <w:adjustRightInd w:val="0"/>
              <w:jc w:val="both"/>
              <w:rPr>
                <w:noProof/>
                <w:color w:val="000000" w:themeColor="text1"/>
                <w:sz w:val="18"/>
                <w:szCs w:val="18"/>
              </w:rPr>
            </w:pPr>
          </w:p>
          <w:p w14:paraId="2C2DD1B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28F87F3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F3EFF99"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35997CE" w14:textId="77777777" w:rsidR="00900DB7" w:rsidRPr="00730679" w:rsidRDefault="00900DB7" w:rsidP="001931A6">
            <w:pPr>
              <w:tabs>
                <w:tab w:val="left" w:pos="709"/>
              </w:tabs>
              <w:autoSpaceDE w:val="0"/>
              <w:adjustRightInd w:val="0"/>
              <w:jc w:val="both"/>
              <w:rPr>
                <w:noProof/>
                <w:color w:val="000000" w:themeColor="text1"/>
                <w:sz w:val="18"/>
                <w:szCs w:val="18"/>
              </w:rPr>
            </w:pPr>
          </w:p>
          <w:p w14:paraId="4633C522"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AB31675"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0F9D11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95EB703"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4D2FCB2"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D3520BD"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A35D809"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EADC841" w14:textId="77777777" w:rsidR="00900DB7" w:rsidRPr="00730679" w:rsidRDefault="00900DB7" w:rsidP="001931A6">
            <w:pPr>
              <w:tabs>
                <w:tab w:val="left" w:pos="709"/>
              </w:tabs>
              <w:autoSpaceDE w:val="0"/>
              <w:adjustRightInd w:val="0"/>
              <w:jc w:val="both"/>
              <w:rPr>
                <w:noProof/>
                <w:color w:val="000000" w:themeColor="text1"/>
                <w:sz w:val="18"/>
                <w:szCs w:val="18"/>
              </w:rPr>
            </w:pPr>
          </w:p>
          <w:p w14:paraId="4BE85089" w14:textId="77777777" w:rsidR="009D69C8" w:rsidRPr="00730679" w:rsidRDefault="009D69C8" w:rsidP="001931A6">
            <w:pPr>
              <w:tabs>
                <w:tab w:val="left" w:pos="709"/>
              </w:tabs>
              <w:autoSpaceDE w:val="0"/>
              <w:adjustRightInd w:val="0"/>
              <w:jc w:val="both"/>
              <w:rPr>
                <w:noProof/>
                <w:color w:val="000000" w:themeColor="text1"/>
                <w:sz w:val="18"/>
                <w:szCs w:val="18"/>
              </w:rPr>
            </w:pPr>
          </w:p>
        </w:tc>
        <w:tc>
          <w:tcPr>
            <w:tcW w:w="1440" w:type="dxa"/>
            <w:shd w:val="clear" w:color="auto" w:fill="auto"/>
          </w:tcPr>
          <w:p w14:paraId="2A667954" w14:textId="77777777" w:rsidR="00900DB7" w:rsidRPr="00730679" w:rsidRDefault="00900DB7" w:rsidP="001931A6">
            <w:pPr>
              <w:tabs>
                <w:tab w:val="left" w:pos="709"/>
              </w:tabs>
              <w:autoSpaceDE w:val="0"/>
              <w:adjustRightInd w:val="0"/>
              <w:spacing w:line="360" w:lineRule="auto"/>
              <w:jc w:val="both"/>
              <w:rPr>
                <w:noProof/>
                <w:color w:val="000000" w:themeColor="text1"/>
                <w:sz w:val="18"/>
                <w:szCs w:val="18"/>
              </w:rPr>
            </w:pPr>
          </w:p>
        </w:tc>
      </w:tr>
    </w:tbl>
    <w:p w14:paraId="76B5053D" w14:textId="77777777" w:rsidR="000A611A" w:rsidRPr="00730679" w:rsidRDefault="000A611A" w:rsidP="00AF0A2E">
      <w:pPr>
        <w:tabs>
          <w:tab w:val="left" w:pos="709"/>
        </w:tabs>
        <w:jc w:val="both"/>
        <w:rPr>
          <w:noProof/>
        </w:rPr>
        <w:sectPr w:rsidR="000A611A" w:rsidRPr="00730679" w:rsidSect="008D1292">
          <w:footerReference w:type="first" r:id="rId17"/>
          <w:pgSz w:w="11907" w:h="16840" w:code="9"/>
          <w:pgMar w:top="567" w:right="851" w:bottom="851" w:left="1418" w:header="680" w:footer="680" w:gutter="0"/>
          <w:cols w:space="720"/>
          <w:noEndnote/>
          <w:titlePg/>
          <w:docGrid w:linePitch="326"/>
        </w:sectPr>
      </w:pPr>
    </w:p>
    <w:p w14:paraId="2D96367C" w14:textId="1996FF55" w:rsidR="000A611A" w:rsidRPr="00730679" w:rsidRDefault="000A611A" w:rsidP="00AF0A2E">
      <w:pPr>
        <w:tabs>
          <w:tab w:val="left" w:pos="709"/>
        </w:tabs>
        <w:jc w:val="both"/>
        <w:rPr>
          <w:noProof/>
        </w:rPr>
      </w:pPr>
    </w:p>
    <w:p w14:paraId="010387B1" w14:textId="77777777" w:rsidR="00E12F42" w:rsidRPr="00730679" w:rsidRDefault="00E12F42" w:rsidP="00E12F42">
      <w:pPr>
        <w:tabs>
          <w:tab w:val="num" w:pos="500"/>
          <w:tab w:val="num" w:pos="2700"/>
        </w:tabs>
        <w:jc w:val="center"/>
        <w:rPr>
          <w:b/>
          <w:noProof/>
          <w:sz w:val="28"/>
          <w:szCs w:val="28"/>
        </w:rPr>
      </w:pPr>
      <w:r w:rsidRPr="00730679">
        <w:rPr>
          <w:b/>
          <w:noProof/>
          <w:sz w:val="28"/>
          <w:szCs w:val="28"/>
        </w:rPr>
        <w:t>FORMULAR DE DIFUZARE</w:t>
      </w:r>
    </w:p>
    <w:p w14:paraId="7F793AE2" w14:textId="77777777" w:rsidR="00E12F42" w:rsidRPr="00730679" w:rsidRDefault="00E12F42" w:rsidP="00E12F42">
      <w:pPr>
        <w:tabs>
          <w:tab w:val="num" w:pos="500"/>
          <w:tab w:val="num" w:pos="2700"/>
        </w:tabs>
        <w:rPr>
          <w:b/>
          <w:noProof/>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E12F42" w:rsidRPr="00730679" w14:paraId="701668FC" w14:textId="77777777" w:rsidTr="00D53D96">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D4E909"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CEA17"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AD5CCE"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Data difuzării*</w:t>
            </w:r>
          </w:p>
          <w:p w14:paraId="0CCE2C9F"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9284CF"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Nume/prenume</w:t>
            </w:r>
            <w:r w:rsidRPr="00730679">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DEA1D" w14:textId="77777777" w:rsidR="00E12F42" w:rsidRPr="00730679" w:rsidRDefault="00E12F42" w:rsidP="001931A6">
            <w:pPr>
              <w:jc w:val="center"/>
              <w:rPr>
                <w:b/>
                <w:noProof/>
                <w:color w:val="000000" w:themeColor="text1"/>
                <w:sz w:val="22"/>
                <w:szCs w:val="22"/>
                <w:vertAlign w:val="superscript"/>
              </w:rPr>
            </w:pPr>
            <w:r w:rsidRPr="00730679">
              <w:rPr>
                <w:b/>
                <w:noProof/>
                <w:color w:val="000000" w:themeColor="text1"/>
                <w:sz w:val="22"/>
                <w:szCs w:val="22"/>
              </w:rPr>
              <w:t>Semnătura</w:t>
            </w:r>
            <w:r w:rsidRPr="00730679">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B5079"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Data</w:t>
            </w:r>
          </w:p>
          <w:p w14:paraId="681B0833"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retragerii</w:t>
            </w:r>
          </w:p>
        </w:tc>
      </w:tr>
      <w:tr w:rsidR="00E12F42" w:rsidRPr="00730679" w14:paraId="3DE87C68" w14:textId="77777777" w:rsidTr="00D53D96">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C6914C"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C0CCEE"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28267"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18F3F"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137F4"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C8433"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6</w:t>
            </w:r>
          </w:p>
        </w:tc>
      </w:tr>
      <w:tr w:rsidR="00E12F42" w:rsidRPr="00730679" w14:paraId="371F74F6" w14:textId="77777777" w:rsidTr="001931A6">
        <w:tc>
          <w:tcPr>
            <w:tcW w:w="625" w:type="dxa"/>
            <w:tcBorders>
              <w:top w:val="single" w:sz="4" w:space="0" w:color="auto"/>
              <w:left w:val="single" w:sz="4" w:space="0" w:color="auto"/>
              <w:bottom w:val="single" w:sz="4" w:space="0" w:color="auto"/>
              <w:right w:val="single" w:sz="4" w:space="0" w:color="auto"/>
            </w:tcBorders>
          </w:tcPr>
          <w:p w14:paraId="1AF9807E"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70C32C06" w14:textId="77777777" w:rsidR="00E12F42" w:rsidRPr="00730679" w:rsidRDefault="00E12F42" w:rsidP="001931A6">
            <w:pPr>
              <w:autoSpaceDE w:val="0"/>
              <w:autoSpaceDN w:val="0"/>
              <w:adjustRightInd w:val="0"/>
              <w:rPr>
                <w:bCs/>
                <w:noProof/>
                <w:color w:val="000000" w:themeColor="text1"/>
                <w:sz w:val="18"/>
                <w:szCs w:val="18"/>
              </w:rPr>
            </w:pPr>
            <w:r w:rsidRPr="00730679">
              <w:rPr>
                <w:bCs/>
                <w:noProof/>
                <w:color w:val="000000" w:themeColor="text1"/>
                <w:sz w:val="18"/>
                <w:szCs w:val="18"/>
              </w:rPr>
              <w:t>Facultatea de Științe Economice</w:t>
            </w:r>
          </w:p>
        </w:tc>
        <w:tc>
          <w:tcPr>
            <w:tcW w:w="1154" w:type="dxa"/>
            <w:tcBorders>
              <w:top w:val="single" w:sz="4" w:space="0" w:color="auto"/>
              <w:left w:val="single" w:sz="4" w:space="0" w:color="auto"/>
              <w:bottom w:val="single" w:sz="4" w:space="0" w:color="auto"/>
              <w:right w:val="single" w:sz="4" w:space="0" w:color="auto"/>
            </w:tcBorders>
          </w:tcPr>
          <w:p w14:paraId="0A7CE29C"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40E3B08"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FBA33B"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0B1FC0E" w14:textId="77777777" w:rsidR="00E12F42" w:rsidRPr="00730679" w:rsidRDefault="00E12F42" w:rsidP="001931A6">
            <w:pPr>
              <w:rPr>
                <w:noProof/>
                <w:color w:val="000000" w:themeColor="text1"/>
                <w:sz w:val="22"/>
                <w:szCs w:val="22"/>
              </w:rPr>
            </w:pPr>
          </w:p>
        </w:tc>
      </w:tr>
      <w:tr w:rsidR="00E12F42" w:rsidRPr="00730679" w14:paraId="040BE314" w14:textId="77777777" w:rsidTr="001931A6">
        <w:tc>
          <w:tcPr>
            <w:tcW w:w="625" w:type="dxa"/>
            <w:tcBorders>
              <w:top w:val="single" w:sz="4" w:space="0" w:color="auto"/>
              <w:left w:val="single" w:sz="4" w:space="0" w:color="auto"/>
              <w:bottom w:val="single" w:sz="4" w:space="0" w:color="auto"/>
              <w:right w:val="single" w:sz="4" w:space="0" w:color="auto"/>
            </w:tcBorders>
          </w:tcPr>
          <w:p w14:paraId="4CD6CCF8"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67822A7F" w14:textId="77777777" w:rsidR="00E12F42" w:rsidRPr="00730679" w:rsidRDefault="00E12F42" w:rsidP="001931A6">
            <w:pPr>
              <w:rPr>
                <w:bCs/>
                <w:noProof/>
                <w:color w:val="000000" w:themeColor="text1"/>
                <w:sz w:val="18"/>
                <w:szCs w:val="18"/>
              </w:rPr>
            </w:pPr>
            <w:r w:rsidRPr="00730679">
              <w:rPr>
                <w:bCs/>
                <w:noProof/>
                <w:color w:val="000000" w:themeColor="text1"/>
                <w:sz w:val="18"/>
                <w:szCs w:val="18"/>
              </w:rPr>
              <w:t>Facultatea de Științe Umaniste</w:t>
            </w:r>
          </w:p>
        </w:tc>
        <w:tc>
          <w:tcPr>
            <w:tcW w:w="1154" w:type="dxa"/>
            <w:tcBorders>
              <w:top w:val="single" w:sz="4" w:space="0" w:color="auto"/>
              <w:left w:val="single" w:sz="4" w:space="0" w:color="auto"/>
              <w:bottom w:val="single" w:sz="4" w:space="0" w:color="auto"/>
              <w:right w:val="single" w:sz="4" w:space="0" w:color="auto"/>
            </w:tcBorders>
          </w:tcPr>
          <w:p w14:paraId="07A53344"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7AC651C"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BAFBFDB"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06028DA" w14:textId="77777777" w:rsidR="00E12F42" w:rsidRPr="00730679" w:rsidRDefault="00E12F42" w:rsidP="001931A6">
            <w:pPr>
              <w:rPr>
                <w:noProof/>
                <w:color w:val="000000" w:themeColor="text1"/>
                <w:sz w:val="22"/>
                <w:szCs w:val="22"/>
              </w:rPr>
            </w:pPr>
          </w:p>
        </w:tc>
      </w:tr>
      <w:tr w:rsidR="00E12F42" w:rsidRPr="00730679" w14:paraId="4C2E20EC" w14:textId="77777777" w:rsidTr="001931A6">
        <w:tc>
          <w:tcPr>
            <w:tcW w:w="625" w:type="dxa"/>
            <w:tcBorders>
              <w:top w:val="single" w:sz="4" w:space="0" w:color="auto"/>
              <w:left w:val="single" w:sz="4" w:space="0" w:color="auto"/>
              <w:bottom w:val="single" w:sz="4" w:space="0" w:color="auto"/>
              <w:right w:val="single" w:sz="4" w:space="0" w:color="auto"/>
            </w:tcBorders>
          </w:tcPr>
          <w:p w14:paraId="57132C5D"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1599D98B" w14:textId="77777777" w:rsidR="00E12F42" w:rsidRPr="00730679" w:rsidRDefault="00E12F42" w:rsidP="001931A6">
            <w:pPr>
              <w:rPr>
                <w:bCs/>
                <w:noProof/>
                <w:color w:val="000000" w:themeColor="text1"/>
                <w:sz w:val="18"/>
                <w:szCs w:val="18"/>
              </w:rPr>
            </w:pPr>
            <w:r w:rsidRPr="00730679">
              <w:rPr>
                <w:bCs/>
                <w:noProof/>
                <w:color w:val="000000" w:themeColor="text1"/>
                <w:sz w:val="18"/>
                <w:szCs w:val="18"/>
              </w:rPr>
              <w:t>Facultatea de Drept și Științe administrative</w:t>
            </w:r>
          </w:p>
        </w:tc>
        <w:tc>
          <w:tcPr>
            <w:tcW w:w="1154" w:type="dxa"/>
            <w:tcBorders>
              <w:top w:val="single" w:sz="4" w:space="0" w:color="auto"/>
              <w:left w:val="single" w:sz="4" w:space="0" w:color="auto"/>
              <w:bottom w:val="single" w:sz="4" w:space="0" w:color="auto"/>
              <w:right w:val="single" w:sz="4" w:space="0" w:color="auto"/>
            </w:tcBorders>
          </w:tcPr>
          <w:p w14:paraId="4A3B7074"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555EC8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C5EECF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B5092F" w14:textId="77777777" w:rsidR="00E12F42" w:rsidRPr="00730679" w:rsidRDefault="00E12F42" w:rsidP="001931A6">
            <w:pPr>
              <w:rPr>
                <w:noProof/>
                <w:color w:val="000000" w:themeColor="text1"/>
                <w:sz w:val="22"/>
                <w:szCs w:val="22"/>
              </w:rPr>
            </w:pPr>
          </w:p>
        </w:tc>
      </w:tr>
      <w:tr w:rsidR="00E12F42" w:rsidRPr="00730679" w14:paraId="18558493" w14:textId="77777777" w:rsidTr="001931A6">
        <w:tc>
          <w:tcPr>
            <w:tcW w:w="625" w:type="dxa"/>
            <w:tcBorders>
              <w:top w:val="single" w:sz="4" w:space="0" w:color="auto"/>
              <w:left w:val="single" w:sz="4" w:space="0" w:color="auto"/>
              <w:bottom w:val="single" w:sz="4" w:space="0" w:color="auto"/>
              <w:right w:val="single" w:sz="4" w:space="0" w:color="auto"/>
            </w:tcBorders>
          </w:tcPr>
          <w:p w14:paraId="20B1D733"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619994B8" w14:textId="77777777" w:rsidR="00E12F42" w:rsidRPr="00730679" w:rsidRDefault="00E12F42" w:rsidP="001931A6">
            <w:pPr>
              <w:tabs>
                <w:tab w:val="left" w:pos="176"/>
              </w:tabs>
              <w:ind w:left="-39"/>
              <w:rPr>
                <w:bCs/>
                <w:noProof/>
                <w:color w:val="000000" w:themeColor="text1"/>
                <w:sz w:val="18"/>
                <w:szCs w:val="18"/>
              </w:rPr>
            </w:pPr>
            <w:r w:rsidRPr="00730679">
              <w:rPr>
                <w:bCs/>
                <w:noProof/>
                <w:color w:val="000000" w:themeColor="text1"/>
                <w:sz w:val="18"/>
                <w:szCs w:val="18"/>
              </w:rPr>
              <w:t>Facultatea de Științe și Arte</w:t>
            </w:r>
          </w:p>
        </w:tc>
        <w:tc>
          <w:tcPr>
            <w:tcW w:w="1154" w:type="dxa"/>
            <w:tcBorders>
              <w:top w:val="single" w:sz="4" w:space="0" w:color="auto"/>
              <w:left w:val="single" w:sz="4" w:space="0" w:color="auto"/>
              <w:bottom w:val="single" w:sz="4" w:space="0" w:color="auto"/>
              <w:right w:val="single" w:sz="4" w:space="0" w:color="auto"/>
            </w:tcBorders>
          </w:tcPr>
          <w:p w14:paraId="5BEB44D6"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BBCB87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1FD3DDD"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3B2DB7" w14:textId="77777777" w:rsidR="00E12F42" w:rsidRPr="00730679" w:rsidRDefault="00E12F42" w:rsidP="001931A6">
            <w:pPr>
              <w:rPr>
                <w:noProof/>
                <w:color w:val="000000" w:themeColor="text1"/>
                <w:sz w:val="22"/>
                <w:szCs w:val="22"/>
              </w:rPr>
            </w:pPr>
          </w:p>
        </w:tc>
      </w:tr>
      <w:tr w:rsidR="00E12F42" w:rsidRPr="00730679" w14:paraId="63474774" w14:textId="77777777" w:rsidTr="001931A6">
        <w:tc>
          <w:tcPr>
            <w:tcW w:w="625" w:type="dxa"/>
            <w:tcBorders>
              <w:top w:val="single" w:sz="4" w:space="0" w:color="auto"/>
              <w:left w:val="single" w:sz="4" w:space="0" w:color="auto"/>
              <w:bottom w:val="single" w:sz="4" w:space="0" w:color="auto"/>
              <w:right w:val="single" w:sz="4" w:space="0" w:color="auto"/>
            </w:tcBorders>
          </w:tcPr>
          <w:p w14:paraId="23CBACA2"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57AA834A" w14:textId="77777777" w:rsidR="00E12F42" w:rsidRPr="00730679" w:rsidRDefault="00E12F42" w:rsidP="001931A6">
            <w:pPr>
              <w:rPr>
                <w:bCs/>
                <w:noProof/>
                <w:color w:val="000000" w:themeColor="text1"/>
                <w:sz w:val="18"/>
                <w:szCs w:val="18"/>
              </w:rPr>
            </w:pPr>
            <w:r w:rsidRPr="00730679">
              <w:rPr>
                <w:bCs/>
                <w:noProof/>
                <w:color w:val="000000" w:themeColor="text1"/>
                <w:sz w:val="18"/>
                <w:szCs w:val="18"/>
              </w:rPr>
              <w:t>Facultatea de Teologie Ortodoxă și Științele Educației</w:t>
            </w:r>
          </w:p>
        </w:tc>
        <w:tc>
          <w:tcPr>
            <w:tcW w:w="1154" w:type="dxa"/>
            <w:tcBorders>
              <w:top w:val="single" w:sz="4" w:space="0" w:color="auto"/>
              <w:left w:val="single" w:sz="4" w:space="0" w:color="auto"/>
              <w:bottom w:val="single" w:sz="4" w:space="0" w:color="auto"/>
              <w:right w:val="single" w:sz="4" w:space="0" w:color="auto"/>
            </w:tcBorders>
          </w:tcPr>
          <w:p w14:paraId="437B8FD0"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64907E9"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AC15E5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74C4031" w14:textId="77777777" w:rsidR="00E12F42" w:rsidRPr="00730679" w:rsidRDefault="00E12F42" w:rsidP="001931A6">
            <w:pPr>
              <w:rPr>
                <w:noProof/>
                <w:color w:val="000000" w:themeColor="text1"/>
                <w:sz w:val="22"/>
                <w:szCs w:val="22"/>
              </w:rPr>
            </w:pPr>
          </w:p>
        </w:tc>
      </w:tr>
      <w:tr w:rsidR="00E12F42" w:rsidRPr="00730679" w14:paraId="42343B29" w14:textId="77777777" w:rsidTr="001931A6">
        <w:tc>
          <w:tcPr>
            <w:tcW w:w="625" w:type="dxa"/>
            <w:tcBorders>
              <w:top w:val="single" w:sz="4" w:space="0" w:color="auto"/>
              <w:left w:val="single" w:sz="4" w:space="0" w:color="auto"/>
              <w:bottom w:val="single" w:sz="4" w:space="0" w:color="auto"/>
              <w:right w:val="single" w:sz="4" w:space="0" w:color="auto"/>
            </w:tcBorders>
          </w:tcPr>
          <w:p w14:paraId="408D1B10"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0053FA33" w14:textId="77777777" w:rsidR="00E12F42" w:rsidRPr="00730679" w:rsidRDefault="00E12F42" w:rsidP="001931A6">
            <w:pPr>
              <w:pStyle w:val="BodyText21"/>
              <w:jc w:val="left"/>
              <w:rPr>
                <w:rFonts w:ascii="Times New Roman" w:hAnsi="Times New Roman"/>
                <w:b w:val="0"/>
                <w:bCs/>
                <w:noProof/>
                <w:color w:val="000000" w:themeColor="text1"/>
                <w:sz w:val="18"/>
                <w:szCs w:val="18"/>
                <w:lang w:val="ro-RO"/>
              </w:rPr>
            </w:pPr>
            <w:r w:rsidRPr="00730679">
              <w:rPr>
                <w:rFonts w:ascii="Times New Roman" w:hAnsi="Times New Roman"/>
                <w:b w:val="0"/>
                <w:bCs/>
                <w:noProof/>
                <w:color w:val="000000" w:themeColor="text1"/>
                <w:sz w:val="18"/>
                <w:szCs w:val="18"/>
                <w:lang w:val="ro-RO"/>
              </w:rPr>
              <w:t>Facultatea de Inginerie Electrică, Electronică și Tehnologia Informației</w:t>
            </w:r>
          </w:p>
        </w:tc>
        <w:tc>
          <w:tcPr>
            <w:tcW w:w="1154" w:type="dxa"/>
            <w:tcBorders>
              <w:top w:val="single" w:sz="4" w:space="0" w:color="auto"/>
              <w:left w:val="single" w:sz="4" w:space="0" w:color="auto"/>
              <w:bottom w:val="single" w:sz="4" w:space="0" w:color="auto"/>
              <w:right w:val="single" w:sz="4" w:space="0" w:color="auto"/>
            </w:tcBorders>
          </w:tcPr>
          <w:p w14:paraId="30B231A6"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F276CD9"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68783E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7DBB178" w14:textId="77777777" w:rsidR="00E12F42" w:rsidRPr="00730679" w:rsidRDefault="00E12F42" w:rsidP="001931A6">
            <w:pPr>
              <w:rPr>
                <w:noProof/>
                <w:color w:val="000000" w:themeColor="text1"/>
                <w:sz w:val="22"/>
                <w:szCs w:val="22"/>
              </w:rPr>
            </w:pPr>
          </w:p>
        </w:tc>
      </w:tr>
      <w:tr w:rsidR="00E12F42" w:rsidRPr="00730679" w14:paraId="1AA0EA4B" w14:textId="77777777" w:rsidTr="001931A6">
        <w:tc>
          <w:tcPr>
            <w:tcW w:w="625" w:type="dxa"/>
            <w:tcBorders>
              <w:top w:val="single" w:sz="4" w:space="0" w:color="auto"/>
              <w:left w:val="single" w:sz="4" w:space="0" w:color="auto"/>
              <w:bottom w:val="single" w:sz="4" w:space="0" w:color="auto"/>
              <w:right w:val="single" w:sz="4" w:space="0" w:color="auto"/>
            </w:tcBorders>
          </w:tcPr>
          <w:p w14:paraId="68CE6364"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50C7E8D1" w14:textId="77777777" w:rsidR="00E12F42" w:rsidRPr="00730679" w:rsidRDefault="00E12F42" w:rsidP="001931A6">
            <w:pPr>
              <w:pStyle w:val="BodyText21"/>
              <w:spacing w:before="80"/>
              <w:jc w:val="left"/>
              <w:rPr>
                <w:rFonts w:ascii="Times New Roman" w:hAnsi="Times New Roman"/>
                <w:b w:val="0"/>
                <w:bCs/>
                <w:noProof/>
                <w:color w:val="000000" w:themeColor="text1"/>
                <w:sz w:val="18"/>
                <w:szCs w:val="18"/>
                <w:lang w:val="ro-RO"/>
              </w:rPr>
            </w:pPr>
            <w:r w:rsidRPr="00730679">
              <w:rPr>
                <w:rFonts w:ascii="Times New Roman" w:hAnsi="Times New Roman"/>
                <w:b w:val="0"/>
                <w:bCs/>
                <w:noProof/>
                <w:color w:val="000000" w:themeColor="text1"/>
                <w:sz w:val="18"/>
                <w:szCs w:val="18"/>
                <w:lang w:val="ro-RO"/>
              </w:rPr>
              <w:t>Facultatea de Ingineria Materialelor și Mecanică</w:t>
            </w:r>
          </w:p>
        </w:tc>
        <w:tc>
          <w:tcPr>
            <w:tcW w:w="1154" w:type="dxa"/>
            <w:tcBorders>
              <w:top w:val="single" w:sz="4" w:space="0" w:color="auto"/>
              <w:left w:val="single" w:sz="4" w:space="0" w:color="auto"/>
              <w:bottom w:val="single" w:sz="4" w:space="0" w:color="auto"/>
              <w:right w:val="single" w:sz="4" w:space="0" w:color="auto"/>
            </w:tcBorders>
          </w:tcPr>
          <w:p w14:paraId="203B6C93"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2C1044B"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1CE7042"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7B58AF6" w14:textId="77777777" w:rsidR="00E12F42" w:rsidRPr="00730679" w:rsidRDefault="00E12F42" w:rsidP="001931A6">
            <w:pPr>
              <w:rPr>
                <w:noProof/>
                <w:color w:val="000000" w:themeColor="text1"/>
                <w:sz w:val="22"/>
                <w:szCs w:val="22"/>
              </w:rPr>
            </w:pPr>
          </w:p>
        </w:tc>
      </w:tr>
      <w:tr w:rsidR="00E12F42" w:rsidRPr="00730679" w14:paraId="0BE5C61D" w14:textId="77777777" w:rsidTr="001931A6">
        <w:tc>
          <w:tcPr>
            <w:tcW w:w="625" w:type="dxa"/>
            <w:tcBorders>
              <w:top w:val="single" w:sz="4" w:space="0" w:color="auto"/>
              <w:left w:val="single" w:sz="4" w:space="0" w:color="auto"/>
              <w:bottom w:val="single" w:sz="4" w:space="0" w:color="auto"/>
              <w:right w:val="single" w:sz="4" w:space="0" w:color="auto"/>
            </w:tcBorders>
          </w:tcPr>
          <w:p w14:paraId="2A48FA71"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4CBC878F" w14:textId="77777777" w:rsidR="00E12F42" w:rsidRPr="00730679" w:rsidRDefault="00E12F42" w:rsidP="001931A6">
            <w:pPr>
              <w:pStyle w:val="BodyText21"/>
              <w:jc w:val="left"/>
              <w:rPr>
                <w:rFonts w:ascii="Times New Roman" w:hAnsi="Times New Roman"/>
                <w:b w:val="0"/>
                <w:bCs/>
                <w:noProof/>
                <w:color w:val="000000" w:themeColor="text1"/>
                <w:sz w:val="18"/>
                <w:szCs w:val="18"/>
                <w:lang w:val="ro-RO"/>
              </w:rPr>
            </w:pPr>
            <w:r w:rsidRPr="00730679">
              <w:rPr>
                <w:rFonts w:ascii="Times New Roman" w:hAnsi="Times New Roman"/>
                <w:b w:val="0"/>
                <w:bCs/>
                <w:noProof/>
                <w:color w:val="000000" w:themeColor="text1"/>
                <w:sz w:val="18"/>
                <w:szCs w:val="18"/>
                <w:lang w:val="ro-RO"/>
              </w:rPr>
              <w:t>Facultatea de Ingineria Mediului și Știința Alimentelor</w:t>
            </w:r>
          </w:p>
        </w:tc>
        <w:tc>
          <w:tcPr>
            <w:tcW w:w="1154" w:type="dxa"/>
            <w:tcBorders>
              <w:top w:val="single" w:sz="4" w:space="0" w:color="auto"/>
              <w:left w:val="single" w:sz="4" w:space="0" w:color="auto"/>
              <w:bottom w:val="single" w:sz="4" w:space="0" w:color="auto"/>
              <w:right w:val="single" w:sz="4" w:space="0" w:color="auto"/>
            </w:tcBorders>
          </w:tcPr>
          <w:p w14:paraId="77A94FDD"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3569C619"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5E18DD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90A5183" w14:textId="77777777" w:rsidR="00E12F42" w:rsidRPr="00730679" w:rsidRDefault="00E12F42" w:rsidP="001931A6">
            <w:pPr>
              <w:rPr>
                <w:noProof/>
                <w:color w:val="000000" w:themeColor="text1"/>
                <w:sz w:val="22"/>
                <w:szCs w:val="22"/>
              </w:rPr>
            </w:pPr>
          </w:p>
        </w:tc>
      </w:tr>
      <w:tr w:rsidR="00E12F42" w:rsidRPr="00730679" w14:paraId="517AD1A6" w14:textId="77777777" w:rsidTr="001931A6">
        <w:tc>
          <w:tcPr>
            <w:tcW w:w="625" w:type="dxa"/>
            <w:tcBorders>
              <w:top w:val="single" w:sz="4" w:space="0" w:color="auto"/>
              <w:left w:val="single" w:sz="4" w:space="0" w:color="auto"/>
              <w:bottom w:val="single" w:sz="4" w:space="0" w:color="auto"/>
              <w:right w:val="single" w:sz="4" w:space="0" w:color="auto"/>
            </w:tcBorders>
          </w:tcPr>
          <w:p w14:paraId="08EE10DE"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3009CF52" w14:textId="77777777" w:rsidR="00E12F42" w:rsidRPr="00730679" w:rsidRDefault="00E12F42" w:rsidP="001931A6">
            <w:pPr>
              <w:pStyle w:val="BodyText21"/>
              <w:jc w:val="left"/>
              <w:rPr>
                <w:rFonts w:ascii="Times New Roman" w:hAnsi="Times New Roman"/>
                <w:b w:val="0"/>
                <w:bCs/>
                <w:noProof/>
                <w:color w:val="000000" w:themeColor="text1"/>
                <w:sz w:val="18"/>
                <w:szCs w:val="18"/>
                <w:lang w:val="ro-RO"/>
              </w:rPr>
            </w:pPr>
            <w:r w:rsidRPr="00730679">
              <w:rPr>
                <w:rFonts w:ascii="Times New Roman" w:hAnsi="Times New Roman"/>
                <w:b w:val="0"/>
                <w:bCs/>
                <w:noProof/>
                <w:color w:val="000000" w:themeColor="text1"/>
                <w:sz w:val="18"/>
                <w:szCs w:val="18"/>
                <w:lang w:val="ro-RO"/>
              </w:rPr>
              <w:t>Facultatea de Științe Politice, Litere și Comunicare</w:t>
            </w:r>
          </w:p>
        </w:tc>
        <w:tc>
          <w:tcPr>
            <w:tcW w:w="1154" w:type="dxa"/>
            <w:tcBorders>
              <w:top w:val="single" w:sz="4" w:space="0" w:color="auto"/>
              <w:left w:val="single" w:sz="4" w:space="0" w:color="auto"/>
              <w:bottom w:val="single" w:sz="4" w:space="0" w:color="auto"/>
              <w:right w:val="single" w:sz="4" w:space="0" w:color="auto"/>
            </w:tcBorders>
          </w:tcPr>
          <w:p w14:paraId="036338E3"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108A038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9B537B2"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826543F" w14:textId="77777777" w:rsidR="00E12F42" w:rsidRPr="00730679" w:rsidRDefault="00E12F42" w:rsidP="001931A6">
            <w:pPr>
              <w:rPr>
                <w:noProof/>
                <w:color w:val="000000" w:themeColor="text1"/>
                <w:sz w:val="22"/>
                <w:szCs w:val="22"/>
              </w:rPr>
            </w:pPr>
          </w:p>
        </w:tc>
      </w:tr>
      <w:tr w:rsidR="00E12F42" w:rsidRPr="00730679" w14:paraId="61BEB472" w14:textId="77777777" w:rsidTr="001931A6">
        <w:tc>
          <w:tcPr>
            <w:tcW w:w="625" w:type="dxa"/>
            <w:tcBorders>
              <w:top w:val="single" w:sz="4" w:space="0" w:color="auto"/>
              <w:left w:val="single" w:sz="4" w:space="0" w:color="auto"/>
              <w:bottom w:val="single" w:sz="4" w:space="0" w:color="auto"/>
              <w:right w:val="single" w:sz="4" w:space="0" w:color="auto"/>
            </w:tcBorders>
          </w:tcPr>
          <w:p w14:paraId="6FC9A232"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256050A7" w14:textId="77777777" w:rsidR="00E12F42" w:rsidRPr="00730679" w:rsidRDefault="00E12F42" w:rsidP="001931A6">
            <w:pPr>
              <w:pStyle w:val="BodyText21"/>
              <w:jc w:val="left"/>
              <w:rPr>
                <w:rFonts w:ascii="Times New Roman" w:hAnsi="Times New Roman"/>
                <w:b w:val="0"/>
                <w:bCs/>
                <w:noProof/>
                <w:color w:val="000000" w:themeColor="text1"/>
                <w:sz w:val="18"/>
                <w:szCs w:val="18"/>
                <w:lang w:val="ro-RO"/>
              </w:rPr>
            </w:pPr>
            <w:r w:rsidRPr="00730679">
              <w:rPr>
                <w:rFonts w:ascii="Times New Roman" w:hAnsi="Times New Roman"/>
                <w:b w:val="0"/>
                <w:bCs/>
                <w:noProof/>
                <w:color w:val="000000" w:themeColor="text1"/>
                <w:sz w:val="18"/>
                <w:szCs w:val="18"/>
                <w:lang w:val="ro-RO"/>
              </w:rPr>
              <w:t>Facultatea de Științe și Inginerie (Alexandria)</w:t>
            </w:r>
          </w:p>
        </w:tc>
        <w:tc>
          <w:tcPr>
            <w:tcW w:w="1154" w:type="dxa"/>
            <w:tcBorders>
              <w:top w:val="single" w:sz="4" w:space="0" w:color="auto"/>
              <w:left w:val="single" w:sz="4" w:space="0" w:color="auto"/>
              <w:bottom w:val="single" w:sz="4" w:space="0" w:color="auto"/>
              <w:right w:val="single" w:sz="4" w:space="0" w:color="auto"/>
            </w:tcBorders>
          </w:tcPr>
          <w:p w14:paraId="7B02CD23"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584B9F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FDE20B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7995E2D" w14:textId="77777777" w:rsidR="00E12F42" w:rsidRPr="00730679" w:rsidRDefault="00E12F42" w:rsidP="001931A6">
            <w:pPr>
              <w:rPr>
                <w:noProof/>
                <w:color w:val="000000" w:themeColor="text1"/>
                <w:sz w:val="22"/>
                <w:szCs w:val="22"/>
              </w:rPr>
            </w:pPr>
          </w:p>
        </w:tc>
      </w:tr>
      <w:tr w:rsidR="00E12F42" w:rsidRPr="00730679" w14:paraId="6BF19EB5" w14:textId="77777777" w:rsidTr="001931A6">
        <w:tc>
          <w:tcPr>
            <w:tcW w:w="625" w:type="dxa"/>
            <w:tcBorders>
              <w:top w:val="single" w:sz="4" w:space="0" w:color="auto"/>
              <w:left w:val="single" w:sz="4" w:space="0" w:color="auto"/>
              <w:bottom w:val="single" w:sz="4" w:space="0" w:color="auto"/>
              <w:right w:val="single" w:sz="4" w:space="0" w:color="auto"/>
            </w:tcBorders>
          </w:tcPr>
          <w:p w14:paraId="6C1D59EB"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3D0F8AC7" w14:textId="77777777" w:rsidR="00E12F42" w:rsidRPr="00730679" w:rsidRDefault="00E12F42" w:rsidP="001931A6">
            <w:pPr>
              <w:pStyle w:val="BodyText21"/>
              <w:jc w:val="left"/>
              <w:rPr>
                <w:rFonts w:ascii="Times New Roman" w:hAnsi="Times New Roman"/>
                <w:b w:val="0"/>
                <w:bCs/>
                <w:iCs/>
                <w:noProof/>
                <w:color w:val="000000" w:themeColor="text1"/>
                <w:sz w:val="18"/>
                <w:szCs w:val="18"/>
                <w:lang w:val="ro-RO"/>
              </w:rPr>
            </w:pPr>
            <w:r w:rsidRPr="00730679">
              <w:rPr>
                <w:rFonts w:ascii="Times New Roman" w:hAnsi="Times New Roman"/>
                <w:b w:val="0"/>
                <w:bCs/>
                <w:iCs/>
                <w:noProof/>
                <w:color w:val="000000" w:themeColor="text1"/>
                <w:sz w:val="18"/>
                <w:szCs w:val="18"/>
                <w:lang w:val="ro-RO"/>
              </w:rPr>
              <w:t>IOSUD</w:t>
            </w:r>
          </w:p>
        </w:tc>
        <w:tc>
          <w:tcPr>
            <w:tcW w:w="1154" w:type="dxa"/>
            <w:tcBorders>
              <w:top w:val="single" w:sz="4" w:space="0" w:color="auto"/>
              <w:left w:val="single" w:sz="4" w:space="0" w:color="auto"/>
              <w:bottom w:val="single" w:sz="4" w:space="0" w:color="auto"/>
              <w:right w:val="single" w:sz="4" w:space="0" w:color="auto"/>
            </w:tcBorders>
          </w:tcPr>
          <w:p w14:paraId="184BB841"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BE865CA"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D95B780"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3AD570E" w14:textId="77777777" w:rsidR="00E12F42" w:rsidRPr="00730679" w:rsidRDefault="00E12F42" w:rsidP="001931A6">
            <w:pPr>
              <w:rPr>
                <w:noProof/>
                <w:color w:val="000000" w:themeColor="text1"/>
                <w:sz w:val="22"/>
                <w:szCs w:val="22"/>
              </w:rPr>
            </w:pPr>
          </w:p>
        </w:tc>
      </w:tr>
      <w:tr w:rsidR="00E12F42" w:rsidRPr="00730679" w14:paraId="702969D7" w14:textId="77777777" w:rsidTr="001931A6">
        <w:tc>
          <w:tcPr>
            <w:tcW w:w="625" w:type="dxa"/>
            <w:tcBorders>
              <w:top w:val="single" w:sz="4" w:space="0" w:color="auto"/>
              <w:left w:val="single" w:sz="4" w:space="0" w:color="auto"/>
              <w:bottom w:val="single" w:sz="4" w:space="0" w:color="auto"/>
              <w:right w:val="single" w:sz="4" w:space="0" w:color="auto"/>
            </w:tcBorders>
          </w:tcPr>
          <w:p w14:paraId="2F6271CD"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6EB49C9D" w14:textId="77777777" w:rsidR="00E12F42" w:rsidRPr="00730679" w:rsidRDefault="00E12F42" w:rsidP="001931A6">
            <w:pPr>
              <w:pStyle w:val="BodyText21"/>
              <w:jc w:val="left"/>
              <w:rPr>
                <w:rFonts w:ascii="Times New Roman" w:hAnsi="Times New Roman"/>
                <w:b w:val="0"/>
                <w:bCs/>
                <w:iCs/>
                <w:noProof/>
                <w:color w:val="000000" w:themeColor="text1"/>
                <w:sz w:val="18"/>
                <w:szCs w:val="18"/>
                <w:lang w:val="ro-RO"/>
              </w:rPr>
            </w:pPr>
            <w:r w:rsidRPr="00730679">
              <w:rPr>
                <w:rFonts w:ascii="Times New Roman" w:hAnsi="Times New Roman"/>
                <w:b w:val="0"/>
                <w:bCs/>
                <w:iCs/>
                <w:noProof/>
                <w:color w:val="000000" w:themeColor="text1"/>
                <w:sz w:val="18"/>
                <w:szCs w:val="18"/>
                <w:lang w:val="ro-RO"/>
              </w:rPr>
              <w:t>Departamentul pentru Pregătirea Personalului Didactic</w:t>
            </w:r>
          </w:p>
        </w:tc>
        <w:tc>
          <w:tcPr>
            <w:tcW w:w="1154" w:type="dxa"/>
            <w:tcBorders>
              <w:top w:val="single" w:sz="4" w:space="0" w:color="auto"/>
              <w:left w:val="single" w:sz="4" w:space="0" w:color="auto"/>
              <w:bottom w:val="single" w:sz="4" w:space="0" w:color="auto"/>
              <w:right w:val="single" w:sz="4" w:space="0" w:color="auto"/>
            </w:tcBorders>
          </w:tcPr>
          <w:p w14:paraId="21E91664"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60CCEC7"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465509B"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DD21982" w14:textId="77777777" w:rsidR="00E12F42" w:rsidRPr="00730679" w:rsidRDefault="00E12F42" w:rsidP="001931A6">
            <w:pPr>
              <w:rPr>
                <w:noProof/>
                <w:color w:val="000000" w:themeColor="text1"/>
                <w:sz w:val="22"/>
                <w:szCs w:val="22"/>
              </w:rPr>
            </w:pPr>
          </w:p>
        </w:tc>
      </w:tr>
      <w:tr w:rsidR="00E12F42" w:rsidRPr="00730679" w14:paraId="0469334F" w14:textId="77777777" w:rsidTr="001931A6">
        <w:tc>
          <w:tcPr>
            <w:tcW w:w="625" w:type="dxa"/>
            <w:tcBorders>
              <w:top w:val="single" w:sz="4" w:space="0" w:color="auto"/>
              <w:left w:val="single" w:sz="4" w:space="0" w:color="auto"/>
              <w:bottom w:val="single" w:sz="4" w:space="0" w:color="auto"/>
              <w:right w:val="single" w:sz="4" w:space="0" w:color="auto"/>
            </w:tcBorders>
          </w:tcPr>
          <w:p w14:paraId="7FCE403B"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268323A0" w14:textId="77777777" w:rsidR="00E12F42" w:rsidRPr="00730679" w:rsidRDefault="00E12F42" w:rsidP="001931A6">
            <w:pPr>
              <w:pStyle w:val="BodyText21"/>
              <w:jc w:val="left"/>
              <w:rPr>
                <w:rFonts w:ascii="Times New Roman" w:hAnsi="Times New Roman"/>
                <w:b w:val="0"/>
                <w:bCs/>
                <w:iCs/>
                <w:noProof/>
                <w:color w:val="000000" w:themeColor="text1"/>
                <w:sz w:val="18"/>
                <w:szCs w:val="18"/>
                <w:lang w:val="ro-RO"/>
              </w:rPr>
            </w:pPr>
            <w:r w:rsidRPr="00730679">
              <w:rPr>
                <w:rFonts w:ascii="Times New Roman" w:hAnsi="Times New Roman"/>
                <w:b w:val="0"/>
                <w:bCs/>
                <w:iCs/>
                <w:noProof/>
                <w:color w:val="000000" w:themeColor="text1"/>
                <w:sz w:val="18"/>
                <w:szCs w:val="18"/>
                <w:lang w:val="ro-RO"/>
              </w:rPr>
              <w:t>Departamentul de Învățământ la Distanță și Formare Continuă</w:t>
            </w:r>
          </w:p>
        </w:tc>
        <w:tc>
          <w:tcPr>
            <w:tcW w:w="1154" w:type="dxa"/>
            <w:tcBorders>
              <w:top w:val="single" w:sz="4" w:space="0" w:color="auto"/>
              <w:left w:val="single" w:sz="4" w:space="0" w:color="auto"/>
              <w:bottom w:val="single" w:sz="4" w:space="0" w:color="auto"/>
              <w:right w:val="single" w:sz="4" w:space="0" w:color="auto"/>
            </w:tcBorders>
          </w:tcPr>
          <w:p w14:paraId="0FFA8546"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8D7813C"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E85941F"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901B05" w14:textId="77777777" w:rsidR="00E12F42" w:rsidRPr="00730679" w:rsidRDefault="00E12F42" w:rsidP="001931A6">
            <w:pPr>
              <w:rPr>
                <w:noProof/>
                <w:color w:val="000000" w:themeColor="text1"/>
                <w:sz w:val="22"/>
                <w:szCs w:val="22"/>
              </w:rPr>
            </w:pPr>
          </w:p>
        </w:tc>
      </w:tr>
      <w:tr w:rsidR="00E12F42" w:rsidRPr="00730679" w14:paraId="3648A9F0" w14:textId="77777777" w:rsidTr="001931A6">
        <w:tc>
          <w:tcPr>
            <w:tcW w:w="625" w:type="dxa"/>
            <w:tcBorders>
              <w:top w:val="single" w:sz="4" w:space="0" w:color="auto"/>
              <w:left w:val="single" w:sz="4" w:space="0" w:color="auto"/>
              <w:bottom w:val="single" w:sz="4" w:space="0" w:color="auto"/>
              <w:right w:val="single" w:sz="4" w:space="0" w:color="auto"/>
            </w:tcBorders>
          </w:tcPr>
          <w:p w14:paraId="52E222C8"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485D3EA1" w14:textId="77777777" w:rsidR="00E12F42" w:rsidRPr="00730679" w:rsidRDefault="00E12F42" w:rsidP="001931A6">
            <w:pPr>
              <w:rPr>
                <w:noProof/>
                <w:color w:val="000000" w:themeColor="text1"/>
                <w:sz w:val="18"/>
                <w:szCs w:val="18"/>
              </w:rPr>
            </w:pPr>
            <w:r w:rsidRPr="00730679">
              <w:rPr>
                <w:noProof/>
                <w:color w:val="000000" w:themeColor="text1"/>
                <w:sz w:val="18"/>
                <w:szCs w:val="18"/>
              </w:rPr>
              <w:t>Departamentul de Studii în Limbi Străine</w:t>
            </w:r>
          </w:p>
        </w:tc>
        <w:tc>
          <w:tcPr>
            <w:tcW w:w="1154" w:type="dxa"/>
            <w:tcBorders>
              <w:top w:val="single" w:sz="4" w:space="0" w:color="auto"/>
              <w:left w:val="single" w:sz="4" w:space="0" w:color="auto"/>
              <w:bottom w:val="single" w:sz="4" w:space="0" w:color="auto"/>
              <w:right w:val="single" w:sz="4" w:space="0" w:color="auto"/>
            </w:tcBorders>
          </w:tcPr>
          <w:p w14:paraId="3C387683"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D27592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9932326"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CB852AE" w14:textId="77777777" w:rsidR="00E12F42" w:rsidRPr="00730679" w:rsidRDefault="00E12F42" w:rsidP="001931A6">
            <w:pPr>
              <w:rPr>
                <w:noProof/>
                <w:color w:val="000000" w:themeColor="text1"/>
                <w:sz w:val="22"/>
                <w:szCs w:val="22"/>
              </w:rPr>
            </w:pPr>
          </w:p>
        </w:tc>
      </w:tr>
      <w:tr w:rsidR="00E12F42" w:rsidRPr="00730679" w14:paraId="0A2CFEEF" w14:textId="77777777" w:rsidTr="001931A6">
        <w:tc>
          <w:tcPr>
            <w:tcW w:w="625" w:type="dxa"/>
            <w:tcBorders>
              <w:top w:val="single" w:sz="4" w:space="0" w:color="auto"/>
              <w:left w:val="single" w:sz="4" w:space="0" w:color="auto"/>
              <w:bottom w:val="single" w:sz="4" w:space="0" w:color="auto"/>
              <w:right w:val="single" w:sz="4" w:space="0" w:color="auto"/>
            </w:tcBorders>
          </w:tcPr>
          <w:p w14:paraId="1CAC3607"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15A17C38" w14:textId="77777777" w:rsidR="00E12F42" w:rsidRPr="00730679" w:rsidRDefault="00E12F42" w:rsidP="001931A6">
            <w:pPr>
              <w:rPr>
                <w:noProof/>
                <w:color w:val="000000" w:themeColor="text1"/>
                <w:sz w:val="18"/>
                <w:szCs w:val="18"/>
              </w:rPr>
            </w:pPr>
            <w:r w:rsidRPr="00730679">
              <w:rPr>
                <w:noProof/>
                <w:color w:val="000000" w:themeColor="text1"/>
                <w:sz w:val="18"/>
                <w:szCs w:val="18"/>
              </w:rPr>
              <w:t>Institutul de Cercetare Științifică și Tehnologică Multidisciplinară</w:t>
            </w:r>
          </w:p>
        </w:tc>
        <w:tc>
          <w:tcPr>
            <w:tcW w:w="1154" w:type="dxa"/>
            <w:tcBorders>
              <w:top w:val="single" w:sz="4" w:space="0" w:color="auto"/>
              <w:left w:val="single" w:sz="4" w:space="0" w:color="auto"/>
              <w:bottom w:val="single" w:sz="4" w:space="0" w:color="auto"/>
              <w:right w:val="single" w:sz="4" w:space="0" w:color="auto"/>
            </w:tcBorders>
          </w:tcPr>
          <w:p w14:paraId="6F27235E"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B84C1BD"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F093B6A"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391D7C" w14:textId="77777777" w:rsidR="00E12F42" w:rsidRPr="00730679" w:rsidRDefault="00E12F42" w:rsidP="001931A6">
            <w:pPr>
              <w:rPr>
                <w:noProof/>
                <w:color w:val="000000" w:themeColor="text1"/>
                <w:sz w:val="22"/>
                <w:szCs w:val="22"/>
              </w:rPr>
            </w:pPr>
          </w:p>
        </w:tc>
      </w:tr>
      <w:tr w:rsidR="00E12F42" w:rsidRPr="00730679" w14:paraId="7301E62A" w14:textId="77777777" w:rsidTr="001931A6">
        <w:tc>
          <w:tcPr>
            <w:tcW w:w="625" w:type="dxa"/>
            <w:tcBorders>
              <w:top w:val="single" w:sz="4" w:space="0" w:color="auto"/>
              <w:left w:val="single" w:sz="4" w:space="0" w:color="auto"/>
              <w:bottom w:val="single" w:sz="4" w:space="0" w:color="auto"/>
              <w:right w:val="single" w:sz="4" w:space="0" w:color="auto"/>
            </w:tcBorders>
          </w:tcPr>
          <w:p w14:paraId="7B3CC4FA"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655DA6D3" w14:textId="77777777" w:rsidR="00E12F42" w:rsidRPr="00730679" w:rsidRDefault="00E12F42" w:rsidP="001931A6">
            <w:pPr>
              <w:rPr>
                <w:noProof/>
                <w:color w:val="000000" w:themeColor="text1"/>
                <w:sz w:val="18"/>
                <w:szCs w:val="18"/>
              </w:rPr>
            </w:pPr>
            <w:r w:rsidRPr="00730679">
              <w:rPr>
                <w:noProof/>
                <w:color w:val="000000" w:themeColor="text1"/>
                <w:sz w:val="18"/>
                <w:szCs w:val="18"/>
              </w:rPr>
              <w:t>Direcția Secretariatul General al Universității</w:t>
            </w:r>
          </w:p>
        </w:tc>
        <w:tc>
          <w:tcPr>
            <w:tcW w:w="1154" w:type="dxa"/>
            <w:tcBorders>
              <w:top w:val="single" w:sz="4" w:space="0" w:color="auto"/>
              <w:left w:val="single" w:sz="4" w:space="0" w:color="auto"/>
              <w:bottom w:val="single" w:sz="4" w:space="0" w:color="auto"/>
              <w:right w:val="single" w:sz="4" w:space="0" w:color="auto"/>
            </w:tcBorders>
          </w:tcPr>
          <w:p w14:paraId="54D5DE2B"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BB8F89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2252140"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5798C23" w14:textId="77777777" w:rsidR="00E12F42" w:rsidRPr="00730679" w:rsidRDefault="00E12F42" w:rsidP="001931A6">
            <w:pPr>
              <w:rPr>
                <w:noProof/>
                <w:color w:val="000000" w:themeColor="text1"/>
                <w:sz w:val="22"/>
                <w:szCs w:val="22"/>
              </w:rPr>
            </w:pPr>
          </w:p>
        </w:tc>
      </w:tr>
      <w:tr w:rsidR="00E12F42" w:rsidRPr="00730679" w14:paraId="2D9BE3A2" w14:textId="77777777" w:rsidTr="001931A6">
        <w:tc>
          <w:tcPr>
            <w:tcW w:w="625" w:type="dxa"/>
            <w:tcBorders>
              <w:top w:val="single" w:sz="4" w:space="0" w:color="auto"/>
              <w:left w:val="single" w:sz="4" w:space="0" w:color="auto"/>
              <w:bottom w:val="single" w:sz="4" w:space="0" w:color="auto"/>
              <w:right w:val="single" w:sz="4" w:space="0" w:color="auto"/>
            </w:tcBorders>
          </w:tcPr>
          <w:p w14:paraId="2AE7D617"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B0CFB83" w14:textId="77777777" w:rsidR="00E12F42" w:rsidRPr="00730679" w:rsidRDefault="00E12F42" w:rsidP="001931A6">
            <w:pPr>
              <w:rPr>
                <w:noProof/>
                <w:color w:val="000000" w:themeColor="text1"/>
                <w:sz w:val="18"/>
                <w:szCs w:val="18"/>
              </w:rPr>
            </w:pPr>
            <w:r w:rsidRPr="00730679">
              <w:rPr>
                <w:noProof/>
                <w:color w:val="000000" w:themeColor="text1"/>
                <w:sz w:val="18"/>
                <w:szCs w:val="18"/>
              </w:rPr>
              <w:t>Biroul Resurse Umane și Salarizare</w:t>
            </w:r>
          </w:p>
        </w:tc>
        <w:tc>
          <w:tcPr>
            <w:tcW w:w="1154" w:type="dxa"/>
            <w:tcBorders>
              <w:top w:val="single" w:sz="4" w:space="0" w:color="auto"/>
              <w:left w:val="single" w:sz="4" w:space="0" w:color="auto"/>
              <w:bottom w:val="single" w:sz="4" w:space="0" w:color="auto"/>
              <w:right w:val="single" w:sz="4" w:space="0" w:color="auto"/>
            </w:tcBorders>
          </w:tcPr>
          <w:p w14:paraId="5C198B2F"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AFD658F"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62E16D6"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12EDB31" w14:textId="77777777" w:rsidR="00E12F42" w:rsidRPr="00730679" w:rsidRDefault="00E12F42" w:rsidP="001931A6">
            <w:pPr>
              <w:rPr>
                <w:noProof/>
                <w:color w:val="000000" w:themeColor="text1"/>
                <w:sz w:val="22"/>
                <w:szCs w:val="22"/>
              </w:rPr>
            </w:pPr>
          </w:p>
        </w:tc>
      </w:tr>
      <w:tr w:rsidR="00E12F42" w:rsidRPr="00730679" w14:paraId="21EE6A21" w14:textId="77777777" w:rsidTr="001931A6">
        <w:tc>
          <w:tcPr>
            <w:tcW w:w="625" w:type="dxa"/>
            <w:tcBorders>
              <w:top w:val="single" w:sz="4" w:space="0" w:color="auto"/>
              <w:left w:val="single" w:sz="4" w:space="0" w:color="auto"/>
              <w:bottom w:val="single" w:sz="4" w:space="0" w:color="auto"/>
              <w:right w:val="single" w:sz="4" w:space="0" w:color="auto"/>
            </w:tcBorders>
          </w:tcPr>
          <w:p w14:paraId="50788901"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3B2CCC52" w14:textId="77777777" w:rsidR="00E12F42" w:rsidRPr="00730679" w:rsidRDefault="00E12F42" w:rsidP="001931A6">
            <w:pPr>
              <w:rPr>
                <w:noProof/>
                <w:color w:val="000000" w:themeColor="text1"/>
                <w:sz w:val="18"/>
                <w:szCs w:val="18"/>
              </w:rPr>
            </w:pPr>
            <w:r w:rsidRPr="00730679">
              <w:rPr>
                <w:noProof/>
                <w:color w:val="000000" w:themeColor="text1"/>
                <w:sz w:val="18"/>
                <w:szCs w:val="18"/>
              </w:rPr>
              <w:t>Biroul Imagine și Comunicare</w:t>
            </w:r>
          </w:p>
        </w:tc>
        <w:tc>
          <w:tcPr>
            <w:tcW w:w="1154" w:type="dxa"/>
            <w:tcBorders>
              <w:top w:val="single" w:sz="4" w:space="0" w:color="auto"/>
              <w:left w:val="single" w:sz="4" w:space="0" w:color="auto"/>
              <w:bottom w:val="single" w:sz="4" w:space="0" w:color="auto"/>
              <w:right w:val="single" w:sz="4" w:space="0" w:color="auto"/>
            </w:tcBorders>
          </w:tcPr>
          <w:p w14:paraId="40A74147"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B801250"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4B78E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9692649" w14:textId="77777777" w:rsidR="00E12F42" w:rsidRPr="00730679" w:rsidRDefault="00E12F42" w:rsidP="001931A6">
            <w:pPr>
              <w:rPr>
                <w:noProof/>
                <w:color w:val="000000" w:themeColor="text1"/>
                <w:sz w:val="22"/>
                <w:szCs w:val="22"/>
              </w:rPr>
            </w:pPr>
          </w:p>
        </w:tc>
      </w:tr>
      <w:tr w:rsidR="00E12F42" w:rsidRPr="00730679" w14:paraId="44BF4B66" w14:textId="77777777" w:rsidTr="001931A6">
        <w:tc>
          <w:tcPr>
            <w:tcW w:w="625" w:type="dxa"/>
            <w:tcBorders>
              <w:top w:val="single" w:sz="4" w:space="0" w:color="auto"/>
              <w:left w:val="single" w:sz="4" w:space="0" w:color="auto"/>
              <w:bottom w:val="single" w:sz="4" w:space="0" w:color="auto"/>
              <w:right w:val="single" w:sz="4" w:space="0" w:color="auto"/>
            </w:tcBorders>
          </w:tcPr>
          <w:p w14:paraId="526A42E3"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5194E291" w14:textId="77777777" w:rsidR="00E12F42" w:rsidRPr="00730679" w:rsidRDefault="00E12F42" w:rsidP="001931A6">
            <w:pPr>
              <w:rPr>
                <w:noProof/>
                <w:color w:val="000000" w:themeColor="text1"/>
                <w:sz w:val="18"/>
                <w:szCs w:val="18"/>
              </w:rPr>
            </w:pPr>
            <w:r w:rsidRPr="00730679">
              <w:rPr>
                <w:noProof/>
                <w:color w:val="000000" w:themeColor="text1"/>
                <w:sz w:val="18"/>
                <w:szCs w:val="18"/>
              </w:rPr>
              <w:t>Compartimentul Audit</w:t>
            </w:r>
          </w:p>
        </w:tc>
        <w:tc>
          <w:tcPr>
            <w:tcW w:w="1154" w:type="dxa"/>
            <w:tcBorders>
              <w:top w:val="single" w:sz="4" w:space="0" w:color="auto"/>
              <w:left w:val="single" w:sz="4" w:space="0" w:color="auto"/>
              <w:bottom w:val="single" w:sz="4" w:space="0" w:color="auto"/>
              <w:right w:val="single" w:sz="4" w:space="0" w:color="auto"/>
            </w:tcBorders>
          </w:tcPr>
          <w:p w14:paraId="57C4C84A"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344A323"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3350E6"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B389EE" w14:textId="77777777" w:rsidR="00E12F42" w:rsidRPr="00730679" w:rsidRDefault="00E12F42" w:rsidP="001931A6">
            <w:pPr>
              <w:rPr>
                <w:noProof/>
                <w:color w:val="000000" w:themeColor="text1"/>
                <w:sz w:val="22"/>
                <w:szCs w:val="22"/>
              </w:rPr>
            </w:pPr>
          </w:p>
        </w:tc>
      </w:tr>
      <w:tr w:rsidR="00E12F42" w:rsidRPr="00730679" w14:paraId="408A2D3C" w14:textId="77777777" w:rsidTr="001931A6">
        <w:tc>
          <w:tcPr>
            <w:tcW w:w="625" w:type="dxa"/>
            <w:tcBorders>
              <w:top w:val="single" w:sz="4" w:space="0" w:color="auto"/>
              <w:left w:val="single" w:sz="4" w:space="0" w:color="auto"/>
              <w:bottom w:val="single" w:sz="4" w:space="0" w:color="auto"/>
              <w:right w:val="single" w:sz="4" w:space="0" w:color="auto"/>
            </w:tcBorders>
          </w:tcPr>
          <w:p w14:paraId="79BC5D05"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498845" w14:textId="77777777" w:rsidR="00E12F42" w:rsidRPr="00730679" w:rsidRDefault="00E12F42" w:rsidP="001931A6">
            <w:pPr>
              <w:rPr>
                <w:noProof/>
                <w:color w:val="000000" w:themeColor="text1"/>
                <w:sz w:val="18"/>
                <w:szCs w:val="18"/>
              </w:rPr>
            </w:pPr>
            <w:r w:rsidRPr="00730679">
              <w:rPr>
                <w:noProof/>
                <w:color w:val="000000" w:themeColor="text1"/>
                <w:sz w:val="18"/>
                <w:szCs w:val="18"/>
              </w:rPr>
              <w:t>Oficiul Juridic</w:t>
            </w:r>
          </w:p>
        </w:tc>
        <w:tc>
          <w:tcPr>
            <w:tcW w:w="1154" w:type="dxa"/>
            <w:tcBorders>
              <w:top w:val="single" w:sz="4" w:space="0" w:color="auto"/>
              <w:left w:val="single" w:sz="4" w:space="0" w:color="auto"/>
              <w:bottom w:val="single" w:sz="4" w:space="0" w:color="auto"/>
              <w:right w:val="single" w:sz="4" w:space="0" w:color="auto"/>
            </w:tcBorders>
          </w:tcPr>
          <w:p w14:paraId="01FD97DC"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8B78FC3"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5131890"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8A22C4C" w14:textId="77777777" w:rsidR="00E12F42" w:rsidRPr="00730679" w:rsidRDefault="00E12F42" w:rsidP="001931A6">
            <w:pPr>
              <w:rPr>
                <w:noProof/>
                <w:color w:val="000000" w:themeColor="text1"/>
                <w:sz w:val="22"/>
                <w:szCs w:val="22"/>
              </w:rPr>
            </w:pPr>
          </w:p>
        </w:tc>
      </w:tr>
      <w:tr w:rsidR="00E12F42" w:rsidRPr="00730679" w14:paraId="29D29694" w14:textId="77777777" w:rsidTr="001931A6">
        <w:tc>
          <w:tcPr>
            <w:tcW w:w="625" w:type="dxa"/>
            <w:tcBorders>
              <w:top w:val="single" w:sz="4" w:space="0" w:color="auto"/>
              <w:left w:val="single" w:sz="4" w:space="0" w:color="auto"/>
              <w:bottom w:val="single" w:sz="4" w:space="0" w:color="auto"/>
              <w:right w:val="single" w:sz="4" w:space="0" w:color="auto"/>
            </w:tcBorders>
          </w:tcPr>
          <w:p w14:paraId="0FF63788"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3BD22FC" w14:textId="77777777" w:rsidR="00E12F42" w:rsidRPr="00730679" w:rsidRDefault="00E12F42" w:rsidP="001931A6">
            <w:pPr>
              <w:rPr>
                <w:noProof/>
                <w:color w:val="000000" w:themeColor="text1"/>
                <w:sz w:val="18"/>
                <w:szCs w:val="18"/>
              </w:rPr>
            </w:pPr>
            <w:r w:rsidRPr="00730679">
              <w:rPr>
                <w:noProof/>
                <w:color w:val="000000" w:themeColor="text1"/>
                <w:sz w:val="18"/>
                <w:szCs w:val="18"/>
              </w:rPr>
              <w:t>Director General Administrativ</w:t>
            </w:r>
          </w:p>
        </w:tc>
        <w:tc>
          <w:tcPr>
            <w:tcW w:w="1154" w:type="dxa"/>
            <w:tcBorders>
              <w:top w:val="single" w:sz="4" w:space="0" w:color="auto"/>
              <w:left w:val="single" w:sz="4" w:space="0" w:color="auto"/>
              <w:bottom w:val="single" w:sz="4" w:space="0" w:color="auto"/>
              <w:right w:val="single" w:sz="4" w:space="0" w:color="auto"/>
            </w:tcBorders>
          </w:tcPr>
          <w:p w14:paraId="39F421CC"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5C15983"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593DE97"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CF2530" w14:textId="77777777" w:rsidR="00E12F42" w:rsidRPr="00730679" w:rsidRDefault="00E12F42" w:rsidP="001931A6">
            <w:pPr>
              <w:rPr>
                <w:noProof/>
                <w:color w:val="000000" w:themeColor="text1"/>
                <w:sz w:val="22"/>
                <w:szCs w:val="22"/>
              </w:rPr>
            </w:pPr>
          </w:p>
        </w:tc>
      </w:tr>
      <w:tr w:rsidR="00E12F42" w:rsidRPr="00730679" w14:paraId="298C603E" w14:textId="77777777" w:rsidTr="001931A6">
        <w:tc>
          <w:tcPr>
            <w:tcW w:w="625" w:type="dxa"/>
            <w:tcBorders>
              <w:top w:val="single" w:sz="4" w:space="0" w:color="auto"/>
              <w:left w:val="single" w:sz="4" w:space="0" w:color="auto"/>
              <w:bottom w:val="single" w:sz="4" w:space="0" w:color="auto"/>
              <w:right w:val="single" w:sz="4" w:space="0" w:color="auto"/>
            </w:tcBorders>
          </w:tcPr>
          <w:p w14:paraId="0EE77413"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05CBB3E" w14:textId="77777777" w:rsidR="00E12F42" w:rsidRPr="00730679" w:rsidRDefault="00E12F42" w:rsidP="001931A6">
            <w:pPr>
              <w:rPr>
                <w:noProof/>
                <w:color w:val="000000" w:themeColor="text1"/>
                <w:sz w:val="18"/>
                <w:szCs w:val="18"/>
              </w:rPr>
            </w:pPr>
            <w:r w:rsidRPr="00730679">
              <w:rPr>
                <w:noProof/>
                <w:color w:val="000000" w:themeColor="text1"/>
                <w:sz w:val="18"/>
                <w:szCs w:val="18"/>
              </w:rPr>
              <w:t>Direcția Tehnico-Administrativă</w:t>
            </w:r>
          </w:p>
        </w:tc>
        <w:tc>
          <w:tcPr>
            <w:tcW w:w="1154" w:type="dxa"/>
            <w:tcBorders>
              <w:top w:val="single" w:sz="4" w:space="0" w:color="auto"/>
              <w:left w:val="single" w:sz="4" w:space="0" w:color="auto"/>
              <w:bottom w:val="single" w:sz="4" w:space="0" w:color="auto"/>
              <w:right w:val="single" w:sz="4" w:space="0" w:color="auto"/>
            </w:tcBorders>
          </w:tcPr>
          <w:p w14:paraId="60881828"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013A02E"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F4E2E5"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CB15165" w14:textId="77777777" w:rsidR="00E12F42" w:rsidRPr="00730679" w:rsidRDefault="00E12F42" w:rsidP="001931A6">
            <w:pPr>
              <w:rPr>
                <w:noProof/>
                <w:color w:val="000000" w:themeColor="text1"/>
                <w:sz w:val="22"/>
                <w:szCs w:val="22"/>
              </w:rPr>
            </w:pPr>
          </w:p>
        </w:tc>
      </w:tr>
      <w:tr w:rsidR="00E12F42" w:rsidRPr="00730679" w14:paraId="476E0B19" w14:textId="77777777" w:rsidTr="001931A6">
        <w:tc>
          <w:tcPr>
            <w:tcW w:w="625" w:type="dxa"/>
            <w:tcBorders>
              <w:top w:val="single" w:sz="4" w:space="0" w:color="auto"/>
              <w:left w:val="single" w:sz="4" w:space="0" w:color="auto"/>
              <w:bottom w:val="single" w:sz="4" w:space="0" w:color="auto"/>
              <w:right w:val="single" w:sz="4" w:space="0" w:color="auto"/>
            </w:tcBorders>
          </w:tcPr>
          <w:p w14:paraId="0954E81E" w14:textId="77777777" w:rsidR="00E12F42" w:rsidRPr="00730679" w:rsidRDefault="00E12F42">
            <w:pPr>
              <w:numPr>
                <w:ilvl w:val="0"/>
                <w:numId w:val="6"/>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9598637" w14:textId="77777777" w:rsidR="00E12F42" w:rsidRPr="00730679" w:rsidRDefault="00E12F42" w:rsidP="001931A6">
            <w:pPr>
              <w:rPr>
                <w:noProof/>
                <w:color w:val="000000" w:themeColor="text1"/>
                <w:sz w:val="18"/>
                <w:szCs w:val="18"/>
              </w:rPr>
            </w:pPr>
            <w:r w:rsidRPr="00730679">
              <w:rPr>
                <w:noProof/>
                <w:color w:val="000000" w:themeColor="text1"/>
                <w:sz w:val="18"/>
                <w:szCs w:val="18"/>
              </w:rPr>
              <w:t>Direcția Economică și Gestiunea resurselor</w:t>
            </w:r>
          </w:p>
        </w:tc>
        <w:tc>
          <w:tcPr>
            <w:tcW w:w="1154" w:type="dxa"/>
            <w:tcBorders>
              <w:top w:val="single" w:sz="4" w:space="0" w:color="auto"/>
              <w:left w:val="single" w:sz="4" w:space="0" w:color="auto"/>
              <w:bottom w:val="single" w:sz="4" w:space="0" w:color="auto"/>
              <w:right w:val="single" w:sz="4" w:space="0" w:color="auto"/>
            </w:tcBorders>
          </w:tcPr>
          <w:p w14:paraId="1A7EB21E"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0983DCFA"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C11F8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5E2C35F" w14:textId="77777777" w:rsidR="00E12F42" w:rsidRPr="00730679" w:rsidRDefault="00E12F42" w:rsidP="001931A6">
            <w:pPr>
              <w:rPr>
                <w:noProof/>
                <w:color w:val="000000" w:themeColor="text1"/>
                <w:sz w:val="22"/>
                <w:szCs w:val="22"/>
              </w:rPr>
            </w:pPr>
          </w:p>
        </w:tc>
      </w:tr>
    </w:tbl>
    <w:p w14:paraId="63AC9406" w14:textId="77777777" w:rsidR="00E12F42" w:rsidRPr="00730679" w:rsidRDefault="00E12F42" w:rsidP="00E12F42">
      <w:pPr>
        <w:tabs>
          <w:tab w:val="num" w:pos="500"/>
          <w:tab w:val="num" w:pos="2700"/>
        </w:tabs>
        <w:rPr>
          <w:b/>
          <w:noProof/>
          <w:sz w:val="22"/>
          <w:szCs w:val="22"/>
        </w:rPr>
      </w:pPr>
    </w:p>
    <w:p w14:paraId="6EB79121" w14:textId="77777777" w:rsidR="00E12F42" w:rsidRPr="00730679" w:rsidRDefault="00E12F42" w:rsidP="00E12F42">
      <w:pPr>
        <w:rPr>
          <w:noProof/>
          <w:sz w:val="22"/>
          <w:szCs w:val="22"/>
        </w:rPr>
      </w:pPr>
    </w:p>
    <w:p w14:paraId="13478EDC" w14:textId="77777777" w:rsidR="00E12F42" w:rsidRPr="00730679" w:rsidRDefault="00E12F42" w:rsidP="00E12F42">
      <w:pPr>
        <w:jc w:val="both"/>
        <w:rPr>
          <w:bCs/>
          <w:noProof/>
          <w:sz w:val="20"/>
          <w:szCs w:val="20"/>
        </w:rPr>
      </w:pPr>
      <w:r w:rsidRPr="00730679">
        <w:rPr>
          <w:bCs/>
          <w:noProof/>
          <w:sz w:val="20"/>
          <w:szCs w:val="20"/>
        </w:rPr>
        <w:t>* Procedura  după aprobare se difuzează astfel:</w:t>
      </w:r>
    </w:p>
    <w:p w14:paraId="3B4048BE" w14:textId="77777777" w:rsidR="00E12F42" w:rsidRPr="00730679" w:rsidRDefault="00E12F42" w:rsidP="00B271EF">
      <w:pPr>
        <w:numPr>
          <w:ilvl w:val="0"/>
          <w:numId w:val="1"/>
        </w:numPr>
        <w:ind w:left="540" w:hanging="180"/>
        <w:jc w:val="both"/>
        <w:rPr>
          <w:bCs/>
          <w:noProof/>
          <w:sz w:val="20"/>
          <w:szCs w:val="20"/>
        </w:rPr>
      </w:pPr>
      <w:r w:rsidRPr="00730679">
        <w:rPr>
          <w:bCs/>
          <w:noProof/>
          <w:sz w:val="20"/>
          <w:szCs w:val="20"/>
        </w:rPr>
        <w:t>prin comunicare, în format electronic, conducătorilor compartimentelor din cadrul UVT implicate in activitatea descrisă de procedură;</w:t>
      </w:r>
    </w:p>
    <w:p w14:paraId="2C336B0E" w14:textId="77777777" w:rsidR="00E12F42" w:rsidRPr="00730679" w:rsidRDefault="00E12F42" w:rsidP="00B271EF">
      <w:pPr>
        <w:numPr>
          <w:ilvl w:val="0"/>
          <w:numId w:val="1"/>
        </w:numPr>
        <w:ind w:left="540" w:hanging="180"/>
        <w:jc w:val="both"/>
        <w:rPr>
          <w:bCs/>
          <w:noProof/>
          <w:sz w:val="20"/>
          <w:szCs w:val="20"/>
        </w:rPr>
      </w:pPr>
      <w:r w:rsidRPr="00730679">
        <w:rPr>
          <w:bCs/>
          <w:noProof/>
          <w:sz w:val="20"/>
          <w:szCs w:val="20"/>
        </w:rPr>
        <w:t>prin publicare, pe site-ul UVT/intranet.</w:t>
      </w:r>
    </w:p>
    <w:p w14:paraId="3BA0284E" w14:textId="77777777" w:rsidR="00E87F8F" w:rsidRPr="00730679" w:rsidRDefault="00E87F8F" w:rsidP="00E87F8F">
      <w:pPr>
        <w:jc w:val="both"/>
        <w:rPr>
          <w:bCs/>
          <w:noProof/>
          <w:sz w:val="22"/>
          <w:szCs w:val="22"/>
        </w:rPr>
      </w:pPr>
    </w:p>
    <w:p w14:paraId="7D623E49" w14:textId="77777777" w:rsidR="00E87F8F" w:rsidRPr="00730679" w:rsidRDefault="00E87F8F" w:rsidP="00E87F8F">
      <w:pPr>
        <w:jc w:val="both"/>
        <w:rPr>
          <w:bCs/>
          <w:noProof/>
          <w:sz w:val="22"/>
          <w:szCs w:val="22"/>
        </w:rPr>
      </w:pPr>
    </w:p>
    <w:p w14:paraId="2432BEA0" w14:textId="77777777" w:rsidR="000A611A" w:rsidRPr="00730679" w:rsidRDefault="000A611A" w:rsidP="00AF0A2E">
      <w:pPr>
        <w:tabs>
          <w:tab w:val="left" w:pos="709"/>
        </w:tabs>
        <w:jc w:val="both"/>
        <w:rPr>
          <w:noProof/>
        </w:rPr>
        <w:sectPr w:rsidR="000A611A" w:rsidRPr="00730679" w:rsidSect="008D1292">
          <w:footerReference w:type="first" r:id="rId18"/>
          <w:pgSz w:w="11907" w:h="16840" w:code="9"/>
          <w:pgMar w:top="567" w:right="851" w:bottom="851" w:left="1418" w:header="680" w:footer="680" w:gutter="0"/>
          <w:cols w:space="720"/>
          <w:noEndnote/>
          <w:titlePg/>
          <w:docGrid w:linePitch="326"/>
        </w:sectPr>
      </w:pPr>
    </w:p>
    <w:p w14:paraId="24F4E460" w14:textId="77777777" w:rsidR="001C074C" w:rsidRPr="00730679" w:rsidRDefault="001C074C" w:rsidP="001C074C">
      <w:pPr>
        <w:jc w:val="center"/>
        <w:rPr>
          <w:b/>
          <w:noProof/>
          <w:sz w:val="28"/>
          <w:szCs w:val="28"/>
        </w:rPr>
      </w:pPr>
      <w:bookmarkStart w:id="2" w:name="_Hlk99464384"/>
      <w:r w:rsidRPr="00730679">
        <w:rPr>
          <w:b/>
          <w:noProof/>
          <w:sz w:val="28"/>
          <w:szCs w:val="28"/>
        </w:rPr>
        <w:lastRenderedPageBreak/>
        <w:t xml:space="preserve">FORMULAR  ANALIZĂ </w:t>
      </w:r>
      <w:r w:rsidRPr="00730679">
        <w:rPr>
          <w:b/>
          <w:noProof/>
          <w:color w:val="000000" w:themeColor="text1"/>
          <w:sz w:val="28"/>
          <w:szCs w:val="28"/>
        </w:rPr>
        <w:t>PROCEDURĂ*</w:t>
      </w:r>
    </w:p>
    <w:tbl>
      <w:tblPr>
        <w:tblStyle w:val="TableGrid"/>
        <w:tblW w:w="15750" w:type="dxa"/>
        <w:jc w:val="center"/>
        <w:tblLayout w:type="fixed"/>
        <w:tblLook w:val="04A0" w:firstRow="1" w:lastRow="0" w:firstColumn="1" w:lastColumn="0" w:noHBand="0" w:noVBand="1"/>
      </w:tblPr>
      <w:tblGrid>
        <w:gridCol w:w="4117"/>
        <w:gridCol w:w="2700"/>
        <w:gridCol w:w="2160"/>
        <w:gridCol w:w="1440"/>
        <w:gridCol w:w="1350"/>
        <w:gridCol w:w="1528"/>
        <w:gridCol w:w="1293"/>
        <w:gridCol w:w="1162"/>
      </w:tblGrid>
      <w:tr w:rsidR="001C074C" w:rsidRPr="00730679" w14:paraId="073D74C5" w14:textId="77777777" w:rsidTr="00D53D96">
        <w:trPr>
          <w:trHeight w:val="336"/>
          <w:jc w:val="center"/>
        </w:trPr>
        <w:tc>
          <w:tcPr>
            <w:tcW w:w="4117" w:type="dxa"/>
            <w:vMerge w:val="restart"/>
            <w:shd w:val="clear" w:color="auto" w:fill="F2F2F2" w:themeFill="background1" w:themeFillShade="F2"/>
            <w:vAlign w:val="center"/>
          </w:tcPr>
          <w:p w14:paraId="61EA0818" w14:textId="77777777" w:rsidR="001C074C" w:rsidRPr="00730679" w:rsidRDefault="001C074C" w:rsidP="001931A6">
            <w:pPr>
              <w:jc w:val="center"/>
              <w:rPr>
                <w:b/>
                <w:bCs/>
                <w:noProof/>
                <w:sz w:val="18"/>
                <w:szCs w:val="18"/>
              </w:rPr>
            </w:pPr>
            <w:r w:rsidRPr="00730679">
              <w:rPr>
                <w:b/>
                <w:bCs/>
                <w:noProof/>
                <w:sz w:val="18"/>
                <w:szCs w:val="18"/>
              </w:rPr>
              <w:t>Compartiment</w:t>
            </w:r>
          </w:p>
        </w:tc>
        <w:tc>
          <w:tcPr>
            <w:tcW w:w="2700" w:type="dxa"/>
            <w:vMerge w:val="restart"/>
            <w:shd w:val="clear" w:color="auto" w:fill="F2F2F2" w:themeFill="background1" w:themeFillShade="F2"/>
            <w:vAlign w:val="center"/>
          </w:tcPr>
          <w:p w14:paraId="6A457D06" w14:textId="77777777" w:rsidR="001C074C" w:rsidRPr="00730679" w:rsidRDefault="001C074C" w:rsidP="001931A6">
            <w:pPr>
              <w:jc w:val="center"/>
              <w:rPr>
                <w:b/>
                <w:bCs/>
                <w:noProof/>
                <w:sz w:val="18"/>
                <w:szCs w:val="18"/>
              </w:rPr>
            </w:pPr>
            <w:r w:rsidRPr="00730679">
              <w:rPr>
                <w:b/>
                <w:bCs/>
                <w:noProof/>
                <w:sz w:val="18"/>
                <w:szCs w:val="18"/>
              </w:rPr>
              <w:t>Conducător compartiment</w:t>
            </w:r>
          </w:p>
          <w:p w14:paraId="06DA3623" w14:textId="77777777" w:rsidR="001C074C" w:rsidRPr="00730679" w:rsidRDefault="001C074C" w:rsidP="001931A6">
            <w:pPr>
              <w:jc w:val="center"/>
              <w:rPr>
                <w:b/>
                <w:bCs/>
                <w:noProof/>
                <w:sz w:val="18"/>
                <w:szCs w:val="18"/>
              </w:rPr>
            </w:pPr>
            <w:r w:rsidRPr="00730679">
              <w:rPr>
                <w:b/>
                <w:bCs/>
                <w:noProof/>
                <w:sz w:val="18"/>
                <w:szCs w:val="18"/>
              </w:rPr>
              <w:t>Nume şi prenume</w:t>
            </w:r>
          </w:p>
        </w:tc>
        <w:tc>
          <w:tcPr>
            <w:tcW w:w="2160" w:type="dxa"/>
            <w:vMerge w:val="restart"/>
            <w:shd w:val="clear" w:color="auto" w:fill="F2F2F2" w:themeFill="background1" w:themeFillShade="F2"/>
            <w:vAlign w:val="center"/>
          </w:tcPr>
          <w:p w14:paraId="7C5B7FDA" w14:textId="77777777" w:rsidR="001C074C" w:rsidRPr="00730679" w:rsidRDefault="001C074C" w:rsidP="001931A6">
            <w:pPr>
              <w:jc w:val="center"/>
              <w:rPr>
                <w:b/>
                <w:bCs/>
                <w:noProof/>
                <w:sz w:val="18"/>
                <w:szCs w:val="18"/>
              </w:rPr>
            </w:pPr>
            <w:r w:rsidRPr="00730679">
              <w:rPr>
                <w:b/>
                <w:bCs/>
                <w:noProof/>
                <w:sz w:val="18"/>
                <w:szCs w:val="18"/>
              </w:rPr>
              <w:t>Înlocuitor  de drept</w:t>
            </w:r>
          </w:p>
          <w:p w14:paraId="5D44D5AA" w14:textId="77777777" w:rsidR="001C074C" w:rsidRPr="00730679" w:rsidRDefault="001C074C" w:rsidP="001931A6">
            <w:pPr>
              <w:jc w:val="center"/>
              <w:rPr>
                <w:b/>
                <w:bCs/>
                <w:noProof/>
                <w:sz w:val="18"/>
                <w:szCs w:val="18"/>
              </w:rPr>
            </w:pPr>
            <w:r w:rsidRPr="00730679">
              <w:rPr>
                <w:b/>
                <w:bCs/>
                <w:noProof/>
                <w:sz w:val="18"/>
                <w:szCs w:val="18"/>
              </w:rPr>
              <w:t>Nume şi prenume</w:t>
            </w:r>
          </w:p>
          <w:p w14:paraId="34C5C42F" w14:textId="77777777" w:rsidR="001C074C" w:rsidRPr="00730679" w:rsidRDefault="001C074C" w:rsidP="001931A6">
            <w:pPr>
              <w:jc w:val="center"/>
              <w:rPr>
                <w:b/>
                <w:bCs/>
                <w:noProof/>
                <w:sz w:val="18"/>
                <w:szCs w:val="18"/>
              </w:rPr>
            </w:pPr>
          </w:p>
        </w:tc>
        <w:tc>
          <w:tcPr>
            <w:tcW w:w="2790" w:type="dxa"/>
            <w:gridSpan w:val="2"/>
            <w:shd w:val="clear" w:color="auto" w:fill="F2F2F2" w:themeFill="background1" w:themeFillShade="F2"/>
            <w:vAlign w:val="center"/>
          </w:tcPr>
          <w:p w14:paraId="2204085B" w14:textId="77777777" w:rsidR="001C074C" w:rsidRPr="00730679" w:rsidRDefault="001C074C" w:rsidP="001931A6">
            <w:pPr>
              <w:jc w:val="center"/>
              <w:rPr>
                <w:b/>
                <w:bCs/>
                <w:noProof/>
                <w:sz w:val="18"/>
                <w:szCs w:val="18"/>
              </w:rPr>
            </w:pPr>
            <w:r w:rsidRPr="00730679">
              <w:rPr>
                <w:b/>
                <w:bCs/>
                <w:noProof/>
                <w:sz w:val="18"/>
                <w:szCs w:val="18"/>
              </w:rPr>
              <w:t>Aviz favorabil</w:t>
            </w:r>
          </w:p>
        </w:tc>
        <w:tc>
          <w:tcPr>
            <w:tcW w:w="3983" w:type="dxa"/>
            <w:gridSpan w:val="3"/>
            <w:shd w:val="clear" w:color="auto" w:fill="F2F2F2" w:themeFill="background1" w:themeFillShade="F2"/>
            <w:vAlign w:val="center"/>
          </w:tcPr>
          <w:p w14:paraId="0FC15744" w14:textId="77777777" w:rsidR="001C074C" w:rsidRPr="00730679" w:rsidRDefault="001C074C" w:rsidP="001931A6">
            <w:pPr>
              <w:jc w:val="center"/>
              <w:rPr>
                <w:b/>
                <w:bCs/>
                <w:noProof/>
                <w:sz w:val="18"/>
                <w:szCs w:val="18"/>
              </w:rPr>
            </w:pPr>
            <w:r w:rsidRPr="00730679">
              <w:rPr>
                <w:b/>
                <w:bCs/>
                <w:noProof/>
                <w:sz w:val="18"/>
                <w:szCs w:val="18"/>
              </w:rPr>
              <w:t>Aviz nefavorabil</w:t>
            </w:r>
          </w:p>
        </w:tc>
      </w:tr>
      <w:tr w:rsidR="001C074C" w:rsidRPr="00730679" w14:paraId="61F01ACE" w14:textId="77777777" w:rsidTr="00D53D96">
        <w:trPr>
          <w:trHeight w:val="152"/>
          <w:jc w:val="center"/>
        </w:trPr>
        <w:tc>
          <w:tcPr>
            <w:tcW w:w="4117" w:type="dxa"/>
            <w:vMerge/>
            <w:shd w:val="clear" w:color="auto" w:fill="F2F2F2" w:themeFill="background1" w:themeFillShade="F2"/>
            <w:vAlign w:val="center"/>
          </w:tcPr>
          <w:p w14:paraId="5BB54B5C" w14:textId="77777777" w:rsidR="001C074C" w:rsidRPr="00730679" w:rsidRDefault="001C074C" w:rsidP="001931A6">
            <w:pPr>
              <w:jc w:val="center"/>
              <w:rPr>
                <w:b/>
                <w:bCs/>
                <w:noProof/>
                <w:sz w:val="18"/>
                <w:szCs w:val="18"/>
              </w:rPr>
            </w:pPr>
          </w:p>
        </w:tc>
        <w:tc>
          <w:tcPr>
            <w:tcW w:w="2700" w:type="dxa"/>
            <w:vMerge/>
            <w:shd w:val="clear" w:color="auto" w:fill="F2F2F2" w:themeFill="background1" w:themeFillShade="F2"/>
            <w:vAlign w:val="center"/>
          </w:tcPr>
          <w:p w14:paraId="5518DF30" w14:textId="77777777" w:rsidR="001C074C" w:rsidRPr="00730679" w:rsidRDefault="001C074C" w:rsidP="001931A6">
            <w:pPr>
              <w:jc w:val="center"/>
              <w:rPr>
                <w:b/>
                <w:bCs/>
                <w:noProof/>
                <w:sz w:val="18"/>
                <w:szCs w:val="18"/>
              </w:rPr>
            </w:pPr>
          </w:p>
        </w:tc>
        <w:tc>
          <w:tcPr>
            <w:tcW w:w="2160" w:type="dxa"/>
            <w:vMerge/>
            <w:shd w:val="clear" w:color="auto" w:fill="F2F2F2" w:themeFill="background1" w:themeFillShade="F2"/>
            <w:vAlign w:val="center"/>
          </w:tcPr>
          <w:p w14:paraId="36371B51" w14:textId="77777777" w:rsidR="001C074C" w:rsidRPr="00730679" w:rsidRDefault="001C074C" w:rsidP="001931A6">
            <w:pPr>
              <w:jc w:val="center"/>
              <w:rPr>
                <w:b/>
                <w:bCs/>
                <w:noProof/>
                <w:sz w:val="18"/>
                <w:szCs w:val="18"/>
              </w:rPr>
            </w:pPr>
          </w:p>
        </w:tc>
        <w:tc>
          <w:tcPr>
            <w:tcW w:w="1440" w:type="dxa"/>
            <w:shd w:val="clear" w:color="auto" w:fill="F2F2F2" w:themeFill="background1" w:themeFillShade="F2"/>
            <w:vAlign w:val="center"/>
          </w:tcPr>
          <w:p w14:paraId="7B1FB4F5" w14:textId="77777777" w:rsidR="001C074C" w:rsidRPr="00730679" w:rsidRDefault="001C074C" w:rsidP="001931A6">
            <w:pPr>
              <w:jc w:val="center"/>
              <w:rPr>
                <w:b/>
                <w:bCs/>
                <w:noProof/>
                <w:sz w:val="18"/>
                <w:szCs w:val="18"/>
              </w:rPr>
            </w:pPr>
            <w:r w:rsidRPr="00730679">
              <w:rPr>
                <w:b/>
                <w:bCs/>
                <w:noProof/>
                <w:sz w:val="18"/>
                <w:szCs w:val="18"/>
              </w:rPr>
              <w:t>Semnătura</w:t>
            </w:r>
          </w:p>
        </w:tc>
        <w:tc>
          <w:tcPr>
            <w:tcW w:w="1350" w:type="dxa"/>
            <w:shd w:val="clear" w:color="auto" w:fill="F2F2F2" w:themeFill="background1" w:themeFillShade="F2"/>
            <w:vAlign w:val="center"/>
          </w:tcPr>
          <w:p w14:paraId="0A6E2699" w14:textId="77777777" w:rsidR="001C074C" w:rsidRPr="00730679" w:rsidRDefault="001C074C" w:rsidP="001931A6">
            <w:pPr>
              <w:jc w:val="center"/>
              <w:rPr>
                <w:b/>
                <w:bCs/>
                <w:noProof/>
                <w:sz w:val="18"/>
                <w:szCs w:val="18"/>
              </w:rPr>
            </w:pPr>
            <w:r w:rsidRPr="00730679">
              <w:rPr>
                <w:b/>
                <w:bCs/>
                <w:noProof/>
                <w:sz w:val="18"/>
                <w:szCs w:val="18"/>
              </w:rPr>
              <w:t>Data</w:t>
            </w:r>
          </w:p>
        </w:tc>
        <w:tc>
          <w:tcPr>
            <w:tcW w:w="1528" w:type="dxa"/>
            <w:shd w:val="clear" w:color="auto" w:fill="F2F2F2" w:themeFill="background1" w:themeFillShade="F2"/>
            <w:vAlign w:val="center"/>
          </w:tcPr>
          <w:p w14:paraId="3ECB7E58" w14:textId="77777777" w:rsidR="001C074C" w:rsidRPr="00730679" w:rsidRDefault="001C074C" w:rsidP="001931A6">
            <w:pPr>
              <w:jc w:val="center"/>
              <w:rPr>
                <w:b/>
                <w:bCs/>
                <w:noProof/>
                <w:sz w:val="18"/>
                <w:szCs w:val="18"/>
              </w:rPr>
            </w:pPr>
            <w:r w:rsidRPr="00730679">
              <w:rPr>
                <w:b/>
                <w:bCs/>
                <w:noProof/>
                <w:sz w:val="18"/>
                <w:szCs w:val="18"/>
              </w:rPr>
              <w:t>Observaţii</w:t>
            </w:r>
          </w:p>
        </w:tc>
        <w:tc>
          <w:tcPr>
            <w:tcW w:w="1293" w:type="dxa"/>
            <w:shd w:val="clear" w:color="auto" w:fill="F2F2F2" w:themeFill="background1" w:themeFillShade="F2"/>
            <w:vAlign w:val="center"/>
          </w:tcPr>
          <w:p w14:paraId="1FBAC9BE" w14:textId="77777777" w:rsidR="001C074C" w:rsidRPr="00730679" w:rsidRDefault="001C074C" w:rsidP="001931A6">
            <w:pPr>
              <w:jc w:val="center"/>
              <w:rPr>
                <w:b/>
                <w:bCs/>
                <w:noProof/>
                <w:sz w:val="18"/>
                <w:szCs w:val="18"/>
              </w:rPr>
            </w:pPr>
            <w:r w:rsidRPr="00730679">
              <w:rPr>
                <w:b/>
                <w:bCs/>
                <w:noProof/>
                <w:sz w:val="18"/>
                <w:szCs w:val="18"/>
              </w:rPr>
              <w:t>Semnătura</w:t>
            </w:r>
          </w:p>
          <w:p w14:paraId="5BDA3458" w14:textId="77777777" w:rsidR="001C074C" w:rsidRPr="00730679" w:rsidRDefault="001C074C" w:rsidP="001931A6">
            <w:pPr>
              <w:jc w:val="center"/>
              <w:rPr>
                <w:b/>
                <w:bCs/>
                <w:noProof/>
                <w:sz w:val="18"/>
                <w:szCs w:val="18"/>
              </w:rPr>
            </w:pPr>
          </w:p>
        </w:tc>
        <w:tc>
          <w:tcPr>
            <w:tcW w:w="1162" w:type="dxa"/>
            <w:shd w:val="clear" w:color="auto" w:fill="F2F2F2" w:themeFill="background1" w:themeFillShade="F2"/>
            <w:vAlign w:val="center"/>
          </w:tcPr>
          <w:p w14:paraId="5D170842" w14:textId="77777777" w:rsidR="001C074C" w:rsidRPr="00730679" w:rsidRDefault="001C074C" w:rsidP="001931A6">
            <w:pPr>
              <w:jc w:val="center"/>
              <w:rPr>
                <w:b/>
                <w:bCs/>
                <w:noProof/>
                <w:sz w:val="18"/>
                <w:szCs w:val="18"/>
              </w:rPr>
            </w:pPr>
            <w:r w:rsidRPr="00730679">
              <w:rPr>
                <w:b/>
                <w:bCs/>
                <w:noProof/>
                <w:sz w:val="18"/>
                <w:szCs w:val="18"/>
              </w:rPr>
              <w:t>Data</w:t>
            </w:r>
          </w:p>
          <w:p w14:paraId="57A4A238" w14:textId="77777777" w:rsidR="001C074C" w:rsidRPr="00730679" w:rsidRDefault="001C074C" w:rsidP="001931A6">
            <w:pPr>
              <w:jc w:val="center"/>
              <w:rPr>
                <w:b/>
                <w:bCs/>
                <w:noProof/>
                <w:sz w:val="18"/>
                <w:szCs w:val="18"/>
              </w:rPr>
            </w:pPr>
          </w:p>
        </w:tc>
      </w:tr>
      <w:tr w:rsidR="001C074C" w:rsidRPr="00730679" w14:paraId="1A080044" w14:textId="77777777" w:rsidTr="00D53D96">
        <w:trPr>
          <w:trHeight w:val="152"/>
          <w:jc w:val="center"/>
        </w:trPr>
        <w:tc>
          <w:tcPr>
            <w:tcW w:w="4117" w:type="dxa"/>
            <w:shd w:val="clear" w:color="auto" w:fill="F2F2F2" w:themeFill="background1" w:themeFillShade="F2"/>
            <w:vAlign w:val="center"/>
          </w:tcPr>
          <w:p w14:paraId="53413038" w14:textId="77777777" w:rsidR="001C074C" w:rsidRPr="00730679" w:rsidRDefault="001C074C" w:rsidP="001931A6">
            <w:pPr>
              <w:jc w:val="center"/>
              <w:rPr>
                <w:b/>
                <w:bCs/>
                <w:noProof/>
                <w:sz w:val="18"/>
                <w:szCs w:val="18"/>
              </w:rPr>
            </w:pPr>
            <w:r w:rsidRPr="00730679">
              <w:rPr>
                <w:b/>
                <w:bCs/>
                <w:noProof/>
                <w:sz w:val="18"/>
                <w:szCs w:val="18"/>
              </w:rPr>
              <w:t>1</w:t>
            </w:r>
          </w:p>
        </w:tc>
        <w:tc>
          <w:tcPr>
            <w:tcW w:w="2700" w:type="dxa"/>
            <w:shd w:val="clear" w:color="auto" w:fill="F2F2F2" w:themeFill="background1" w:themeFillShade="F2"/>
            <w:vAlign w:val="center"/>
          </w:tcPr>
          <w:p w14:paraId="06E3B6F4" w14:textId="77777777" w:rsidR="001C074C" w:rsidRPr="00730679" w:rsidRDefault="001C074C" w:rsidP="001931A6">
            <w:pPr>
              <w:jc w:val="center"/>
              <w:rPr>
                <w:b/>
                <w:bCs/>
                <w:noProof/>
                <w:sz w:val="18"/>
                <w:szCs w:val="18"/>
              </w:rPr>
            </w:pPr>
            <w:r w:rsidRPr="00730679">
              <w:rPr>
                <w:b/>
                <w:bCs/>
                <w:noProof/>
                <w:sz w:val="18"/>
                <w:szCs w:val="18"/>
              </w:rPr>
              <w:t>2</w:t>
            </w:r>
          </w:p>
        </w:tc>
        <w:tc>
          <w:tcPr>
            <w:tcW w:w="2160" w:type="dxa"/>
            <w:shd w:val="clear" w:color="auto" w:fill="F2F2F2" w:themeFill="background1" w:themeFillShade="F2"/>
            <w:vAlign w:val="center"/>
          </w:tcPr>
          <w:p w14:paraId="68EE639D" w14:textId="77777777" w:rsidR="001C074C" w:rsidRPr="00730679" w:rsidRDefault="001C074C" w:rsidP="001931A6">
            <w:pPr>
              <w:jc w:val="center"/>
              <w:rPr>
                <w:b/>
                <w:bCs/>
                <w:noProof/>
                <w:sz w:val="18"/>
                <w:szCs w:val="18"/>
              </w:rPr>
            </w:pPr>
            <w:r w:rsidRPr="00730679">
              <w:rPr>
                <w:b/>
                <w:bCs/>
                <w:noProof/>
                <w:sz w:val="18"/>
                <w:szCs w:val="18"/>
              </w:rPr>
              <w:t>3</w:t>
            </w:r>
          </w:p>
        </w:tc>
        <w:tc>
          <w:tcPr>
            <w:tcW w:w="1440" w:type="dxa"/>
            <w:shd w:val="clear" w:color="auto" w:fill="F2F2F2" w:themeFill="background1" w:themeFillShade="F2"/>
            <w:vAlign w:val="center"/>
          </w:tcPr>
          <w:p w14:paraId="1C7067FC" w14:textId="77777777" w:rsidR="001C074C" w:rsidRPr="00730679" w:rsidRDefault="001C074C" w:rsidP="001931A6">
            <w:pPr>
              <w:jc w:val="center"/>
              <w:rPr>
                <w:b/>
                <w:bCs/>
                <w:noProof/>
                <w:sz w:val="18"/>
                <w:szCs w:val="18"/>
              </w:rPr>
            </w:pPr>
            <w:r w:rsidRPr="00730679">
              <w:rPr>
                <w:b/>
                <w:bCs/>
                <w:noProof/>
                <w:sz w:val="18"/>
                <w:szCs w:val="18"/>
              </w:rPr>
              <w:t>4</w:t>
            </w:r>
          </w:p>
        </w:tc>
        <w:tc>
          <w:tcPr>
            <w:tcW w:w="1350" w:type="dxa"/>
            <w:shd w:val="clear" w:color="auto" w:fill="F2F2F2" w:themeFill="background1" w:themeFillShade="F2"/>
            <w:vAlign w:val="center"/>
          </w:tcPr>
          <w:p w14:paraId="1F52023E" w14:textId="77777777" w:rsidR="001C074C" w:rsidRPr="00730679" w:rsidRDefault="001C074C" w:rsidP="001931A6">
            <w:pPr>
              <w:jc w:val="center"/>
              <w:rPr>
                <w:b/>
                <w:bCs/>
                <w:noProof/>
                <w:sz w:val="18"/>
                <w:szCs w:val="18"/>
              </w:rPr>
            </w:pPr>
            <w:r w:rsidRPr="00730679">
              <w:rPr>
                <w:b/>
                <w:bCs/>
                <w:noProof/>
                <w:sz w:val="18"/>
                <w:szCs w:val="18"/>
              </w:rPr>
              <w:t>5</w:t>
            </w:r>
          </w:p>
        </w:tc>
        <w:tc>
          <w:tcPr>
            <w:tcW w:w="1528" w:type="dxa"/>
            <w:shd w:val="clear" w:color="auto" w:fill="F2F2F2" w:themeFill="background1" w:themeFillShade="F2"/>
            <w:vAlign w:val="center"/>
          </w:tcPr>
          <w:p w14:paraId="282CDA3E" w14:textId="77777777" w:rsidR="001C074C" w:rsidRPr="00730679" w:rsidRDefault="001C074C" w:rsidP="001931A6">
            <w:pPr>
              <w:jc w:val="center"/>
              <w:rPr>
                <w:b/>
                <w:bCs/>
                <w:noProof/>
                <w:sz w:val="18"/>
                <w:szCs w:val="18"/>
              </w:rPr>
            </w:pPr>
            <w:r w:rsidRPr="00730679">
              <w:rPr>
                <w:b/>
                <w:bCs/>
                <w:noProof/>
                <w:sz w:val="18"/>
                <w:szCs w:val="18"/>
              </w:rPr>
              <w:t>6</w:t>
            </w:r>
          </w:p>
        </w:tc>
        <w:tc>
          <w:tcPr>
            <w:tcW w:w="1293" w:type="dxa"/>
            <w:shd w:val="clear" w:color="auto" w:fill="F2F2F2" w:themeFill="background1" w:themeFillShade="F2"/>
            <w:vAlign w:val="center"/>
          </w:tcPr>
          <w:p w14:paraId="5BBD4E92" w14:textId="77777777" w:rsidR="001C074C" w:rsidRPr="00730679" w:rsidRDefault="001C074C" w:rsidP="001931A6">
            <w:pPr>
              <w:jc w:val="center"/>
              <w:rPr>
                <w:b/>
                <w:bCs/>
                <w:noProof/>
                <w:sz w:val="18"/>
                <w:szCs w:val="18"/>
              </w:rPr>
            </w:pPr>
            <w:r w:rsidRPr="00730679">
              <w:rPr>
                <w:b/>
                <w:bCs/>
                <w:noProof/>
                <w:sz w:val="18"/>
                <w:szCs w:val="18"/>
              </w:rPr>
              <w:t>7</w:t>
            </w:r>
          </w:p>
        </w:tc>
        <w:tc>
          <w:tcPr>
            <w:tcW w:w="1162" w:type="dxa"/>
            <w:shd w:val="clear" w:color="auto" w:fill="F2F2F2" w:themeFill="background1" w:themeFillShade="F2"/>
            <w:vAlign w:val="center"/>
          </w:tcPr>
          <w:p w14:paraId="087C0CE9" w14:textId="77777777" w:rsidR="001C074C" w:rsidRPr="00730679" w:rsidRDefault="001C074C" w:rsidP="001931A6">
            <w:pPr>
              <w:jc w:val="center"/>
              <w:rPr>
                <w:b/>
                <w:bCs/>
                <w:noProof/>
                <w:sz w:val="18"/>
                <w:szCs w:val="18"/>
              </w:rPr>
            </w:pPr>
            <w:r w:rsidRPr="00730679">
              <w:rPr>
                <w:b/>
                <w:bCs/>
                <w:noProof/>
                <w:sz w:val="18"/>
                <w:szCs w:val="18"/>
              </w:rPr>
              <w:t>8</w:t>
            </w:r>
          </w:p>
        </w:tc>
      </w:tr>
      <w:tr w:rsidR="001C074C" w:rsidRPr="00730679" w14:paraId="5A825CCB" w14:textId="77777777" w:rsidTr="001C074C">
        <w:trPr>
          <w:jc w:val="center"/>
        </w:trPr>
        <w:tc>
          <w:tcPr>
            <w:tcW w:w="4117" w:type="dxa"/>
          </w:tcPr>
          <w:p w14:paraId="3FFEFE54" w14:textId="77777777" w:rsidR="001C074C" w:rsidRPr="00730679" w:rsidRDefault="001C074C" w:rsidP="001931A6">
            <w:pPr>
              <w:rPr>
                <w:rFonts w:ascii="Arial" w:hAnsi="Arial" w:cs="Arial"/>
                <w:noProof/>
              </w:rPr>
            </w:pPr>
            <w:r w:rsidRPr="00730679">
              <w:rPr>
                <w:bCs/>
                <w:noProof/>
                <w:color w:val="000000" w:themeColor="text1"/>
                <w:sz w:val="18"/>
                <w:szCs w:val="18"/>
              </w:rPr>
              <w:t>Facultatea de Științe Economice</w:t>
            </w:r>
          </w:p>
        </w:tc>
        <w:tc>
          <w:tcPr>
            <w:tcW w:w="2700" w:type="dxa"/>
          </w:tcPr>
          <w:p w14:paraId="346FBD40" w14:textId="77777777" w:rsidR="001C074C" w:rsidRPr="00730679" w:rsidRDefault="001C074C" w:rsidP="001931A6">
            <w:pPr>
              <w:rPr>
                <w:noProof/>
                <w:sz w:val="22"/>
                <w:szCs w:val="22"/>
              </w:rPr>
            </w:pPr>
          </w:p>
        </w:tc>
        <w:tc>
          <w:tcPr>
            <w:tcW w:w="2160" w:type="dxa"/>
          </w:tcPr>
          <w:p w14:paraId="3DBC06D5" w14:textId="77777777" w:rsidR="001C074C" w:rsidRPr="00730679" w:rsidRDefault="001C074C" w:rsidP="001931A6">
            <w:pPr>
              <w:rPr>
                <w:noProof/>
                <w:sz w:val="22"/>
                <w:szCs w:val="22"/>
              </w:rPr>
            </w:pPr>
          </w:p>
        </w:tc>
        <w:tc>
          <w:tcPr>
            <w:tcW w:w="1440" w:type="dxa"/>
          </w:tcPr>
          <w:p w14:paraId="715EF743" w14:textId="77777777" w:rsidR="001C074C" w:rsidRPr="00730679" w:rsidRDefault="001C074C" w:rsidP="001931A6">
            <w:pPr>
              <w:rPr>
                <w:noProof/>
                <w:sz w:val="22"/>
                <w:szCs w:val="22"/>
              </w:rPr>
            </w:pPr>
          </w:p>
        </w:tc>
        <w:tc>
          <w:tcPr>
            <w:tcW w:w="1350" w:type="dxa"/>
          </w:tcPr>
          <w:p w14:paraId="6340B608" w14:textId="77777777" w:rsidR="001C074C" w:rsidRPr="00730679" w:rsidRDefault="001C074C" w:rsidP="001931A6">
            <w:pPr>
              <w:rPr>
                <w:noProof/>
                <w:sz w:val="22"/>
                <w:szCs w:val="22"/>
              </w:rPr>
            </w:pPr>
          </w:p>
        </w:tc>
        <w:tc>
          <w:tcPr>
            <w:tcW w:w="1528" w:type="dxa"/>
          </w:tcPr>
          <w:p w14:paraId="449431F0" w14:textId="77777777" w:rsidR="001C074C" w:rsidRPr="00730679" w:rsidRDefault="001C074C" w:rsidP="001931A6">
            <w:pPr>
              <w:rPr>
                <w:noProof/>
                <w:sz w:val="22"/>
                <w:szCs w:val="22"/>
              </w:rPr>
            </w:pPr>
          </w:p>
        </w:tc>
        <w:tc>
          <w:tcPr>
            <w:tcW w:w="1293" w:type="dxa"/>
          </w:tcPr>
          <w:p w14:paraId="044CA6A6" w14:textId="77777777" w:rsidR="001C074C" w:rsidRPr="00730679" w:rsidRDefault="001C074C" w:rsidP="001931A6">
            <w:pPr>
              <w:rPr>
                <w:noProof/>
                <w:sz w:val="22"/>
                <w:szCs w:val="22"/>
              </w:rPr>
            </w:pPr>
          </w:p>
        </w:tc>
        <w:tc>
          <w:tcPr>
            <w:tcW w:w="1162" w:type="dxa"/>
          </w:tcPr>
          <w:p w14:paraId="0BA1D559" w14:textId="77777777" w:rsidR="001C074C" w:rsidRPr="00730679" w:rsidRDefault="001C074C" w:rsidP="001931A6">
            <w:pPr>
              <w:rPr>
                <w:noProof/>
                <w:sz w:val="22"/>
                <w:szCs w:val="22"/>
              </w:rPr>
            </w:pPr>
          </w:p>
        </w:tc>
      </w:tr>
      <w:tr w:rsidR="001C074C" w:rsidRPr="00730679" w14:paraId="66CE1DD9" w14:textId="77777777" w:rsidTr="001C074C">
        <w:trPr>
          <w:jc w:val="center"/>
        </w:trPr>
        <w:tc>
          <w:tcPr>
            <w:tcW w:w="4117" w:type="dxa"/>
          </w:tcPr>
          <w:p w14:paraId="562ED10E" w14:textId="77777777" w:rsidR="001C074C" w:rsidRPr="00730679" w:rsidRDefault="001C074C" w:rsidP="001931A6">
            <w:pPr>
              <w:rPr>
                <w:rFonts w:ascii="Arial" w:hAnsi="Arial" w:cs="Arial"/>
                <w:noProof/>
              </w:rPr>
            </w:pPr>
            <w:r w:rsidRPr="00730679">
              <w:rPr>
                <w:bCs/>
                <w:noProof/>
                <w:color w:val="000000" w:themeColor="text1"/>
                <w:sz w:val="18"/>
                <w:szCs w:val="18"/>
              </w:rPr>
              <w:t>Facultatea de Științe Umaniste</w:t>
            </w:r>
          </w:p>
        </w:tc>
        <w:tc>
          <w:tcPr>
            <w:tcW w:w="2700" w:type="dxa"/>
          </w:tcPr>
          <w:p w14:paraId="5D16E2D9" w14:textId="77777777" w:rsidR="001C074C" w:rsidRPr="00730679" w:rsidRDefault="001C074C" w:rsidP="001931A6">
            <w:pPr>
              <w:rPr>
                <w:noProof/>
                <w:sz w:val="22"/>
                <w:szCs w:val="22"/>
              </w:rPr>
            </w:pPr>
          </w:p>
        </w:tc>
        <w:tc>
          <w:tcPr>
            <w:tcW w:w="2160" w:type="dxa"/>
          </w:tcPr>
          <w:p w14:paraId="520973BA" w14:textId="77777777" w:rsidR="001C074C" w:rsidRPr="00730679" w:rsidRDefault="001C074C" w:rsidP="001931A6">
            <w:pPr>
              <w:rPr>
                <w:noProof/>
                <w:sz w:val="22"/>
                <w:szCs w:val="22"/>
              </w:rPr>
            </w:pPr>
          </w:p>
        </w:tc>
        <w:tc>
          <w:tcPr>
            <w:tcW w:w="1440" w:type="dxa"/>
          </w:tcPr>
          <w:p w14:paraId="4FA978B1" w14:textId="77777777" w:rsidR="001C074C" w:rsidRPr="00730679" w:rsidRDefault="001C074C" w:rsidP="001931A6">
            <w:pPr>
              <w:rPr>
                <w:noProof/>
                <w:sz w:val="22"/>
                <w:szCs w:val="22"/>
              </w:rPr>
            </w:pPr>
          </w:p>
        </w:tc>
        <w:tc>
          <w:tcPr>
            <w:tcW w:w="1350" w:type="dxa"/>
          </w:tcPr>
          <w:p w14:paraId="3387FB23" w14:textId="77777777" w:rsidR="001C074C" w:rsidRPr="00730679" w:rsidRDefault="001C074C" w:rsidP="001931A6">
            <w:pPr>
              <w:rPr>
                <w:noProof/>
                <w:sz w:val="22"/>
                <w:szCs w:val="22"/>
              </w:rPr>
            </w:pPr>
          </w:p>
        </w:tc>
        <w:tc>
          <w:tcPr>
            <w:tcW w:w="1528" w:type="dxa"/>
          </w:tcPr>
          <w:p w14:paraId="02BA4995" w14:textId="77777777" w:rsidR="001C074C" w:rsidRPr="00730679" w:rsidRDefault="001C074C" w:rsidP="001931A6">
            <w:pPr>
              <w:rPr>
                <w:noProof/>
                <w:sz w:val="22"/>
                <w:szCs w:val="22"/>
              </w:rPr>
            </w:pPr>
          </w:p>
        </w:tc>
        <w:tc>
          <w:tcPr>
            <w:tcW w:w="1293" w:type="dxa"/>
          </w:tcPr>
          <w:p w14:paraId="3FA580C4" w14:textId="77777777" w:rsidR="001C074C" w:rsidRPr="00730679" w:rsidRDefault="001C074C" w:rsidP="001931A6">
            <w:pPr>
              <w:rPr>
                <w:noProof/>
                <w:sz w:val="22"/>
                <w:szCs w:val="22"/>
              </w:rPr>
            </w:pPr>
          </w:p>
        </w:tc>
        <w:tc>
          <w:tcPr>
            <w:tcW w:w="1162" w:type="dxa"/>
          </w:tcPr>
          <w:p w14:paraId="4B49BC6A" w14:textId="77777777" w:rsidR="001C074C" w:rsidRPr="00730679" w:rsidRDefault="001C074C" w:rsidP="001931A6">
            <w:pPr>
              <w:rPr>
                <w:noProof/>
                <w:sz w:val="22"/>
                <w:szCs w:val="22"/>
              </w:rPr>
            </w:pPr>
          </w:p>
        </w:tc>
      </w:tr>
      <w:tr w:rsidR="001C074C" w:rsidRPr="00730679" w14:paraId="5BF6CCDA" w14:textId="77777777" w:rsidTr="001C074C">
        <w:trPr>
          <w:jc w:val="center"/>
        </w:trPr>
        <w:tc>
          <w:tcPr>
            <w:tcW w:w="4117" w:type="dxa"/>
          </w:tcPr>
          <w:p w14:paraId="0C5C0AE4" w14:textId="77777777" w:rsidR="001C074C" w:rsidRPr="00730679" w:rsidRDefault="001C074C" w:rsidP="001931A6">
            <w:pPr>
              <w:rPr>
                <w:rFonts w:ascii="Arial" w:hAnsi="Arial" w:cs="Arial"/>
                <w:noProof/>
              </w:rPr>
            </w:pPr>
            <w:r w:rsidRPr="00730679">
              <w:rPr>
                <w:bCs/>
                <w:noProof/>
                <w:color w:val="000000" w:themeColor="text1"/>
                <w:sz w:val="18"/>
                <w:szCs w:val="18"/>
              </w:rPr>
              <w:t>Facultatea de Drept și Științe administrative</w:t>
            </w:r>
          </w:p>
        </w:tc>
        <w:tc>
          <w:tcPr>
            <w:tcW w:w="2700" w:type="dxa"/>
          </w:tcPr>
          <w:p w14:paraId="421A8660" w14:textId="77777777" w:rsidR="001C074C" w:rsidRPr="00730679" w:rsidRDefault="001C074C" w:rsidP="001931A6">
            <w:pPr>
              <w:rPr>
                <w:noProof/>
                <w:sz w:val="22"/>
                <w:szCs w:val="22"/>
              </w:rPr>
            </w:pPr>
          </w:p>
        </w:tc>
        <w:tc>
          <w:tcPr>
            <w:tcW w:w="2160" w:type="dxa"/>
          </w:tcPr>
          <w:p w14:paraId="0EA1D789" w14:textId="77777777" w:rsidR="001C074C" w:rsidRPr="00730679" w:rsidRDefault="001C074C" w:rsidP="001931A6">
            <w:pPr>
              <w:rPr>
                <w:noProof/>
                <w:sz w:val="22"/>
                <w:szCs w:val="22"/>
              </w:rPr>
            </w:pPr>
          </w:p>
        </w:tc>
        <w:tc>
          <w:tcPr>
            <w:tcW w:w="1440" w:type="dxa"/>
          </w:tcPr>
          <w:p w14:paraId="71D66142" w14:textId="77777777" w:rsidR="001C074C" w:rsidRPr="00730679" w:rsidRDefault="001C074C" w:rsidP="001931A6">
            <w:pPr>
              <w:rPr>
                <w:noProof/>
                <w:sz w:val="22"/>
                <w:szCs w:val="22"/>
              </w:rPr>
            </w:pPr>
          </w:p>
        </w:tc>
        <w:tc>
          <w:tcPr>
            <w:tcW w:w="1350" w:type="dxa"/>
          </w:tcPr>
          <w:p w14:paraId="485E0D8C" w14:textId="77777777" w:rsidR="001C074C" w:rsidRPr="00730679" w:rsidRDefault="001C074C" w:rsidP="001931A6">
            <w:pPr>
              <w:rPr>
                <w:noProof/>
                <w:sz w:val="22"/>
                <w:szCs w:val="22"/>
              </w:rPr>
            </w:pPr>
          </w:p>
        </w:tc>
        <w:tc>
          <w:tcPr>
            <w:tcW w:w="1528" w:type="dxa"/>
          </w:tcPr>
          <w:p w14:paraId="5B3A9557" w14:textId="77777777" w:rsidR="001C074C" w:rsidRPr="00730679" w:rsidRDefault="001C074C" w:rsidP="001931A6">
            <w:pPr>
              <w:rPr>
                <w:noProof/>
                <w:sz w:val="22"/>
                <w:szCs w:val="22"/>
              </w:rPr>
            </w:pPr>
          </w:p>
        </w:tc>
        <w:tc>
          <w:tcPr>
            <w:tcW w:w="1293" w:type="dxa"/>
          </w:tcPr>
          <w:p w14:paraId="71801081" w14:textId="77777777" w:rsidR="001C074C" w:rsidRPr="00730679" w:rsidRDefault="001C074C" w:rsidP="001931A6">
            <w:pPr>
              <w:rPr>
                <w:noProof/>
                <w:sz w:val="22"/>
                <w:szCs w:val="22"/>
              </w:rPr>
            </w:pPr>
          </w:p>
        </w:tc>
        <w:tc>
          <w:tcPr>
            <w:tcW w:w="1162" w:type="dxa"/>
          </w:tcPr>
          <w:p w14:paraId="59062643" w14:textId="77777777" w:rsidR="001C074C" w:rsidRPr="00730679" w:rsidRDefault="001C074C" w:rsidP="001931A6">
            <w:pPr>
              <w:rPr>
                <w:noProof/>
                <w:sz w:val="22"/>
                <w:szCs w:val="22"/>
              </w:rPr>
            </w:pPr>
          </w:p>
        </w:tc>
      </w:tr>
      <w:tr w:rsidR="001C074C" w:rsidRPr="00730679" w14:paraId="7C24B59F" w14:textId="77777777" w:rsidTr="001C074C">
        <w:trPr>
          <w:jc w:val="center"/>
        </w:trPr>
        <w:tc>
          <w:tcPr>
            <w:tcW w:w="4117" w:type="dxa"/>
          </w:tcPr>
          <w:p w14:paraId="261DB258" w14:textId="77777777" w:rsidR="001C074C" w:rsidRPr="00730679" w:rsidRDefault="001C074C" w:rsidP="001931A6">
            <w:pPr>
              <w:rPr>
                <w:rFonts w:ascii="Arial" w:hAnsi="Arial" w:cs="Arial"/>
                <w:noProof/>
              </w:rPr>
            </w:pPr>
            <w:r w:rsidRPr="00730679">
              <w:rPr>
                <w:bCs/>
                <w:noProof/>
                <w:color w:val="000000" w:themeColor="text1"/>
                <w:sz w:val="18"/>
                <w:szCs w:val="18"/>
              </w:rPr>
              <w:t>Facultatea de Științe și Arte</w:t>
            </w:r>
          </w:p>
        </w:tc>
        <w:tc>
          <w:tcPr>
            <w:tcW w:w="2700" w:type="dxa"/>
          </w:tcPr>
          <w:p w14:paraId="5C4FAA11" w14:textId="77777777" w:rsidR="001C074C" w:rsidRPr="00730679" w:rsidRDefault="001C074C" w:rsidP="001931A6">
            <w:pPr>
              <w:rPr>
                <w:noProof/>
                <w:sz w:val="22"/>
                <w:szCs w:val="22"/>
              </w:rPr>
            </w:pPr>
          </w:p>
        </w:tc>
        <w:tc>
          <w:tcPr>
            <w:tcW w:w="2160" w:type="dxa"/>
          </w:tcPr>
          <w:p w14:paraId="773C2EAE" w14:textId="77777777" w:rsidR="001C074C" w:rsidRPr="00730679" w:rsidRDefault="001C074C" w:rsidP="001931A6">
            <w:pPr>
              <w:rPr>
                <w:noProof/>
                <w:sz w:val="22"/>
                <w:szCs w:val="22"/>
              </w:rPr>
            </w:pPr>
          </w:p>
        </w:tc>
        <w:tc>
          <w:tcPr>
            <w:tcW w:w="1440" w:type="dxa"/>
          </w:tcPr>
          <w:p w14:paraId="5AD7C79D" w14:textId="77777777" w:rsidR="001C074C" w:rsidRPr="00730679" w:rsidRDefault="001C074C" w:rsidP="001931A6">
            <w:pPr>
              <w:rPr>
                <w:noProof/>
                <w:sz w:val="22"/>
                <w:szCs w:val="22"/>
              </w:rPr>
            </w:pPr>
          </w:p>
        </w:tc>
        <w:tc>
          <w:tcPr>
            <w:tcW w:w="1350" w:type="dxa"/>
          </w:tcPr>
          <w:p w14:paraId="2311BC5C" w14:textId="77777777" w:rsidR="001C074C" w:rsidRPr="00730679" w:rsidRDefault="001C074C" w:rsidP="001931A6">
            <w:pPr>
              <w:rPr>
                <w:noProof/>
                <w:sz w:val="22"/>
                <w:szCs w:val="22"/>
              </w:rPr>
            </w:pPr>
          </w:p>
        </w:tc>
        <w:tc>
          <w:tcPr>
            <w:tcW w:w="1528" w:type="dxa"/>
          </w:tcPr>
          <w:p w14:paraId="7A73E598" w14:textId="77777777" w:rsidR="001C074C" w:rsidRPr="00730679" w:rsidRDefault="001C074C" w:rsidP="001931A6">
            <w:pPr>
              <w:rPr>
                <w:noProof/>
                <w:sz w:val="22"/>
                <w:szCs w:val="22"/>
              </w:rPr>
            </w:pPr>
          </w:p>
        </w:tc>
        <w:tc>
          <w:tcPr>
            <w:tcW w:w="1293" w:type="dxa"/>
          </w:tcPr>
          <w:p w14:paraId="4B3BDFB2" w14:textId="77777777" w:rsidR="001C074C" w:rsidRPr="00730679" w:rsidRDefault="001C074C" w:rsidP="001931A6">
            <w:pPr>
              <w:rPr>
                <w:noProof/>
                <w:sz w:val="22"/>
                <w:szCs w:val="22"/>
              </w:rPr>
            </w:pPr>
          </w:p>
        </w:tc>
        <w:tc>
          <w:tcPr>
            <w:tcW w:w="1162" w:type="dxa"/>
          </w:tcPr>
          <w:p w14:paraId="530183A8" w14:textId="77777777" w:rsidR="001C074C" w:rsidRPr="00730679" w:rsidRDefault="001C074C" w:rsidP="001931A6">
            <w:pPr>
              <w:rPr>
                <w:noProof/>
                <w:sz w:val="22"/>
                <w:szCs w:val="22"/>
              </w:rPr>
            </w:pPr>
          </w:p>
        </w:tc>
      </w:tr>
      <w:tr w:rsidR="001C074C" w:rsidRPr="00730679" w14:paraId="12CCB232" w14:textId="77777777" w:rsidTr="001C074C">
        <w:trPr>
          <w:jc w:val="center"/>
        </w:trPr>
        <w:tc>
          <w:tcPr>
            <w:tcW w:w="4117" w:type="dxa"/>
          </w:tcPr>
          <w:p w14:paraId="27587CB0" w14:textId="77777777" w:rsidR="001C074C" w:rsidRPr="00730679" w:rsidRDefault="001C074C" w:rsidP="001931A6">
            <w:pPr>
              <w:rPr>
                <w:rFonts w:ascii="Arial" w:hAnsi="Arial" w:cs="Arial"/>
                <w:noProof/>
              </w:rPr>
            </w:pPr>
            <w:r w:rsidRPr="00730679">
              <w:rPr>
                <w:bCs/>
                <w:noProof/>
                <w:color w:val="000000" w:themeColor="text1"/>
                <w:sz w:val="18"/>
                <w:szCs w:val="18"/>
              </w:rPr>
              <w:t>Facultatea de Teologie Ortodoxă și Științele Educației</w:t>
            </w:r>
          </w:p>
        </w:tc>
        <w:tc>
          <w:tcPr>
            <w:tcW w:w="2700" w:type="dxa"/>
          </w:tcPr>
          <w:p w14:paraId="08B44362" w14:textId="77777777" w:rsidR="001C074C" w:rsidRPr="00730679" w:rsidRDefault="001C074C" w:rsidP="001931A6">
            <w:pPr>
              <w:rPr>
                <w:noProof/>
                <w:sz w:val="22"/>
                <w:szCs w:val="22"/>
              </w:rPr>
            </w:pPr>
          </w:p>
        </w:tc>
        <w:tc>
          <w:tcPr>
            <w:tcW w:w="2160" w:type="dxa"/>
          </w:tcPr>
          <w:p w14:paraId="0689B91B" w14:textId="77777777" w:rsidR="001C074C" w:rsidRPr="00730679" w:rsidRDefault="001C074C" w:rsidP="00D53D96">
            <w:pPr>
              <w:jc w:val="right"/>
              <w:rPr>
                <w:noProof/>
                <w:sz w:val="22"/>
                <w:szCs w:val="22"/>
              </w:rPr>
            </w:pPr>
          </w:p>
        </w:tc>
        <w:tc>
          <w:tcPr>
            <w:tcW w:w="1440" w:type="dxa"/>
          </w:tcPr>
          <w:p w14:paraId="6C8F049E" w14:textId="77777777" w:rsidR="001C074C" w:rsidRPr="00730679" w:rsidRDefault="001C074C" w:rsidP="001931A6">
            <w:pPr>
              <w:rPr>
                <w:noProof/>
                <w:sz w:val="22"/>
                <w:szCs w:val="22"/>
              </w:rPr>
            </w:pPr>
          </w:p>
        </w:tc>
        <w:tc>
          <w:tcPr>
            <w:tcW w:w="1350" w:type="dxa"/>
          </w:tcPr>
          <w:p w14:paraId="45B10A00" w14:textId="77777777" w:rsidR="001C074C" w:rsidRPr="00730679" w:rsidRDefault="001C074C" w:rsidP="001931A6">
            <w:pPr>
              <w:rPr>
                <w:noProof/>
                <w:sz w:val="22"/>
                <w:szCs w:val="22"/>
              </w:rPr>
            </w:pPr>
          </w:p>
        </w:tc>
        <w:tc>
          <w:tcPr>
            <w:tcW w:w="1528" w:type="dxa"/>
          </w:tcPr>
          <w:p w14:paraId="33D96B5B" w14:textId="77777777" w:rsidR="001C074C" w:rsidRPr="00730679" w:rsidRDefault="001C074C" w:rsidP="001931A6">
            <w:pPr>
              <w:rPr>
                <w:noProof/>
                <w:sz w:val="22"/>
                <w:szCs w:val="22"/>
              </w:rPr>
            </w:pPr>
          </w:p>
        </w:tc>
        <w:tc>
          <w:tcPr>
            <w:tcW w:w="1293" w:type="dxa"/>
          </w:tcPr>
          <w:p w14:paraId="36F8553B" w14:textId="77777777" w:rsidR="001C074C" w:rsidRPr="00730679" w:rsidRDefault="001C074C" w:rsidP="001931A6">
            <w:pPr>
              <w:rPr>
                <w:noProof/>
                <w:sz w:val="22"/>
                <w:szCs w:val="22"/>
              </w:rPr>
            </w:pPr>
          </w:p>
        </w:tc>
        <w:tc>
          <w:tcPr>
            <w:tcW w:w="1162" w:type="dxa"/>
          </w:tcPr>
          <w:p w14:paraId="6FEA83BC" w14:textId="77777777" w:rsidR="001C074C" w:rsidRPr="00730679" w:rsidRDefault="001C074C" w:rsidP="001931A6">
            <w:pPr>
              <w:rPr>
                <w:noProof/>
                <w:sz w:val="22"/>
                <w:szCs w:val="22"/>
              </w:rPr>
            </w:pPr>
          </w:p>
        </w:tc>
      </w:tr>
      <w:tr w:rsidR="001C074C" w:rsidRPr="00730679" w14:paraId="1B58485C" w14:textId="77777777" w:rsidTr="001C074C">
        <w:trPr>
          <w:jc w:val="center"/>
        </w:trPr>
        <w:tc>
          <w:tcPr>
            <w:tcW w:w="4117" w:type="dxa"/>
            <w:vAlign w:val="center"/>
          </w:tcPr>
          <w:p w14:paraId="51DCD50C" w14:textId="77777777" w:rsidR="001C074C" w:rsidRPr="00730679" w:rsidRDefault="001C074C" w:rsidP="001931A6">
            <w:pPr>
              <w:rPr>
                <w:rFonts w:ascii="Arial" w:hAnsi="Arial" w:cs="Arial"/>
                <w:noProof/>
              </w:rPr>
            </w:pPr>
            <w:r w:rsidRPr="00730679">
              <w:rPr>
                <w:bCs/>
                <w:noProof/>
                <w:color w:val="000000" w:themeColor="text1"/>
                <w:sz w:val="18"/>
                <w:szCs w:val="18"/>
              </w:rPr>
              <w:t>Facultatea de Inginerie Electrică, Electronică și Tehnologia Informației</w:t>
            </w:r>
          </w:p>
        </w:tc>
        <w:tc>
          <w:tcPr>
            <w:tcW w:w="2700" w:type="dxa"/>
          </w:tcPr>
          <w:p w14:paraId="1FE5FFA2" w14:textId="77777777" w:rsidR="001C074C" w:rsidRPr="00730679" w:rsidRDefault="001C074C" w:rsidP="001931A6">
            <w:pPr>
              <w:rPr>
                <w:noProof/>
                <w:sz w:val="22"/>
                <w:szCs w:val="22"/>
              </w:rPr>
            </w:pPr>
          </w:p>
        </w:tc>
        <w:tc>
          <w:tcPr>
            <w:tcW w:w="2160" w:type="dxa"/>
          </w:tcPr>
          <w:p w14:paraId="558CAE43" w14:textId="77777777" w:rsidR="001C074C" w:rsidRPr="00730679" w:rsidRDefault="001C074C" w:rsidP="001931A6">
            <w:pPr>
              <w:rPr>
                <w:noProof/>
                <w:sz w:val="22"/>
                <w:szCs w:val="22"/>
              </w:rPr>
            </w:pPr>
          </w:p>
        </w:tc>
        <w:tc>
          <w:tcPr>
            <w:tcW w:w="1440" w:type="dxa"/>
          </w:tcPr>
          <w:p w14:paraId="110613F7" w14:textId="77777777" w:rsidR="001C074C" w:rsidRPr="00730679" w:rsidRDefault="001C074C" w:rsidP="001931A6">
            <w:pPr>
              <w:rPr>
                <w:noProof/>
                <w:sz w:val="22"/>
                <w:szCs w:val="22"/>
              </w:rPr>
            </w:pPr>
          </w:p>
        </w:tc>
        <w:tc>
          <w:tcPr>
            <w:tcW w:w="1350" w:type="dxa"/>
          </w:tcPr>
          <w:p w14:paraId="3138931E" w14:textId="77777777" w:rsidR="001C074C" w:rsidRPr="00730679" w:rsidRDefault="001C074C" w:rsidP="001931A6">
            <w:pPr>
              <w:rPr>
                <w:noProof/>
                <w:sz w:val="22"/>
                <w:szCs w:val="22"/>
              </w:rPr>
            </w:pPr>
          </w:p>
        </w:tc>
        <w:tc>
          <w:tcPr>
            <w:tcW w:w="1528" w:type="dxa"/>
          </w:tcPr>
          <w:p w14:paraId="6270BC10" w14:textId="77777777" w:rsidR="001C074C" w:rsidRPr="00730679" w:rsidRDefault="001C074C" w:rsidP="001931A6">
            <w:pPr>
              <w:rPr>
                <w:noProof/>
                <w:sz w:val="22"/>
                <w:szCs w:val="22"/>
              </w:rPr>
            </w:pPr>
          </w:p>
        </w:tc>
        <w:tc>
          <w:tcPr>
            <w:tcW w:w="1293" w:type="dxa"/>
          </w:tcPr>
          <w:p w14:paraId="19EBADAC" w14:textId="77777777" w:rsidR="001C074C" w:rsidRPr="00730679" w:rsidRDefault="001C074C" w:rsidP="001931A6">
            <w:pPr>
              <w:rPr>
                <w:noProof/>
                <w:sz w:val="22"/>
                <w:szCs w:val="22"/>
              </w:rPr>
            </w:pPr>
          </w:p>
        </w:tc>
        <w:tc>
          <w:tcPr>
            <w:tcW w:w="1162" w:type="dxa"/>
          </w:tcPr>
          <w:p w14:paraId="01725CA1" w14:textId="77777777" w:rsidR="001C074C" w:rsidRPr="00730679" w:rsidRDefault="001C074C" w:rsidP="001931A6">
            <w:pPr>
              <w:rPr>
                <w:noProof/>
                <w:sz w:val="22"/>
                <w:szCs w:val="22"/>
              </w:rPr>
            </w:pPr>
          </w:p>
        </w:tc>
      </w:tr>
      <w:tr w:rsidR="001C074C" w:rsidRPr="00730679" w14:paraId="73E9BBC4" w14:textId="77777777" w:rsidTr="001C074C">
        <w:trPr>
          <w:jc w:val="center"/>
        </w:trPr>
        <w:tc>
          <w:tcPr>
            <w:tcW w:w="4117" w:type="dxa"/>
          </w:tcPr>
          <w:p w14:paraId="24DCA9EC" w14:textId="77777777" w:rsidR="001C074C" w:rsidRPr="00730679" w:rsidRDefault="001C074C" w:rsidP="001931A6">
            <w:pPr>
              <w:rPr>
                <w:rFonts w:ascii="Arial" w:hAnsi="Arial" w:cs="Arial"/>
                <w:noProof/>
              </w:rPr>
            </w:pPr>
            <w:r w:rsidRPr="00730679">
              <w:rPr>
                <w:bCs/>
                <w:noProof/>
                <w:color w:val="000000" w:themeColor="text1"/>
                <w:sz w:val="18"/>
                <w:szCs w:val="18"/>
              </w:rPr>
              <w:t>Facultatea de Ingineria Materialelor și Mecanică</w:t>
            </w:r>
          </w:p>
        </w:tc>
        <w:tc>
          <w:tcPr>
            <w:tcW w:w="2700" w:type="dxa"/>
          </w:tcPr>
          <w:p w14:paraId="406F8010" w14:textId="77777777" w:rsidR="001C074C" w:rsidRPr="00730679" w:rsidRDefault="001C074C" w:rsidP="001931A6">
            <w:pPr>
              <w:rPr>
                <w:noProof/>
                <w:sz w:val="22"/>
                <w:szCs w:val="22"/>
              </w:rPr>
            </w:pPr>
          </w:p>
        </w:tc>
        <w:tc>
          <w:tcPr>
            <w:tcW w:w="2160" w:type="dxa"/>
          </w:tcPr>
          <w:p w14:paraId="1090C649" w14:textId="77777777" w:rsidR="001C074C" w:rsidRPr="00730679" w:rsidRDefault="001C074C" w:rsidP="001931A6">
            <w:pPr>
              <w:rPr>
                <w:noProof/>
                <w:sz w:val="22"/>
                <w:szCs w:val="22"/>
              </w:rPr>
            </w:pPr>
          </w:p>
        </w:tc>
        <w:tc>
          <w:tcPr>
            <w:tcW w:w="1440" w:type="dxa"/>
          </w:tcPr>
          <w:p w14:paraId="1D139FDC" w14:textId="77777777" w:rsidR="001C074C" w:rsidRPr="00730679" w:rsidRDefault="001C074C" w:rsidP="001931A6">
            <w:pPr>
              <w:rPr>
                <w:noProof/>
                <w:sz w:val="22"/>
                <w:szCs w:val="22"/>
              </w:rPr>
            </w:pPr>
          </w:p>
        </w:tc>
        <w:tc>
          <w:tcPr>
            <w:tcW w:w="1350" w:type="dxa"/>
          </w:tcPr>
          <w:p w14:paraId="14E87D63" w14:textId="77777777" w:rsidR="001C074C" w:rsidRPr="00730679" w:rsidRDefault="001C074C" w:rsidP="001931A6">
            <w:pPr>
              <w:rPr>
                <w:noProof/>
                <w:sz w:val="22"/>
                <w:szCs w:val="22"/>
              </w:rPr>
            </w:pPr>
          </w:p>
        </w:tc>
        <w:tc>
          <w:tcPr>
            <w:tcW w:w="1528" w:type="dxa"/>
          </w:tcPr>
          <w:p w14:paraId="361EF6DD" w14:textId="77777777" w:rsidR="001C074C" w:rsidRPr="00730679" w:rsidRDefault="001C074C" w:rsidP="001931A6">
            <w:pPr>
              <w:rPr>
                <w:noProof/>
                <w:sz w:val="22"/>
                <w:szCs w:val="22"/>
              </w:rPr>
            </w:pPr>
          </w:p>
        </w:tc>
        <w:tc>
          <w:tcPr>
            <w:tcW w:w="1293" w:type="dxa"/>
          </w:tcPr>
          <w:p w14:paraId="5CF14317" w14:textId="77777777" w:rsidR="001C074C" w:rsidRPr="00730679" w:rsidRDefault="001C074C" w:rsidP="001931A6">
            <w:pPr>
              <w:rPr>
                <w:noProof/>
                <w:sz w:val="22"/>
                <w:szCs w:val="22"/>
              </w:rPr>
            </w:pPr>
          </w:p>
        </w:tc>
        <w:tc>
          <w:tcPr>
            <w:tcW w:w="1162" w:type="dxa"/>
          </w:tcPr>
          <w:p w14:paraId="2EA7BC26" w14:textId="77777777" w:rsidR="001C074C" w:rsidRPr="00730679" w:rsidRDefault="001C074C" w:rsidP="001931A6">
            <w:pPr>
              <w:rPr>
                <w:noProof/>
                <w:sz w:val="22"/>
                <w:szCs w:val="22"/>
              </w:rPr>
            </w:pPr>
          </w:p>
        </w:tc>
      </w:tr>
      <w:tr w:rsidR="001C074C" w:rsidRPr="00730679" w14:paraId="5D88A89A" w14:textId="77777777" w:rsidTr="001C074C">
        <w:trPr>
          <w:jc w:val="center"/>
        </w:trPr>
        <w:tc>
          <w:tcPr>
            <w:tcW w:w="4117" w:type="dxa"/>
          </w:tcPr>
          <w:p w14:paraId="68D556B8" w14:textId="77777777" w:rsidR="001C074C" w:rsidRPr="00730679" w:rsidRDefault="001C074C" w:rsidP="001931A6">
            <w:pPr>
              <w:rPr>
                <w:rFonts w:ascii="Arial" w:hAnsi="Arial" w:cs="Arial"/>
                <w:noProof/>
              </w:rPr>
            </w:pPr>
            <w:r w:rsidRPr="00730679">
              <w:rPr>
                <w:bCs/>
                <w:noProof/>
                <w:color w:val="000000" w:themeColor="text1"/>
                <w:sz w:val="18"/>
                <w:szCs w:val="18"/>
              </w:rPr>
              <w:t>Facultatea de Ingineria Mediului și Știința Alimentelor</w:t>
            </w:r>
          </w:p>
        </w:tc>
        <w:tc>
          <w:tcPr>
            <w:tcW w:w="2700" w:type="dxa"/>
          </w:tcPr>
          <w:p w14:paraId="5B6CCF3F" w14:textId="77777777" w:rsidR="001C074C" w:rsidRPr="00730679" w:rsidRDefault="001C074C" w:rsidP="001931A6">
            <w:pPr>
              <w:rPr>
                <w:noProof/>
                <w:sz w:val="22"/>
                <w:szCs w:val="22"/>
              </w:rPr>
            </w:pPr>
          </w:p>
        </w:tc>
        <w:tc>
          <w:tcPr>
            <w:tcW w:w="2160" w:type="dxa"/>
          </w:tcPr>
          <w:p w14:paraId="78578E22" w14:textId="77777777" w:rsidR="001C074C" w:rsidRPr="00730679" w:rsidRDefault="001C074C" w:rsidP="001931A6">
            <w:pPr>
              <w:rPr>
                <w:noProof/>
                <w:sz w:val="22"/>
                <w:szCs w:val="22"/>
              </w:rPr>
            </w:pPr>
          </w:p>
        </w:tc>
        <w:tc>
          <w:tcPr>
            <w:tcW w:w="1440" w:type="dxa"/>
          </w:tcPr>
          <w:p w14:paraId="51F49DEB" w14:textId="77777777" w:rsidR="001C074C" w:rsidRPr="00730679" w:rsidRDefault="001C074C" w:rsidP="001931A6">
            <w:pPr>
              <w:rPr>
                <w:noProof/>
                <w:sz w:val="22"/>
                <w:szCs w:val="22"/>
              </w:rPr>
            </w:pPr>
          </w:p>
        </w:tc>
        <w:tc>
          <w:tcPr>
            <w:tcW w:w="1350" w:type="dxa"/>
          </w:tcPr>
          <w:p w14:paraId="305B2C0B" w14:textId="77777777" w:rsidR="001C074C" w:rsidRPr="00730679" w:rsidRDefault="001C074C" w:rsidP="001931A6">
            <w:pPr>
              <w:rPr>
                <w:noProof/>
                <w:sz w:val="22"/>
                <w:szCs w:val="22"/>
              </w:rPr>
            </w:pPr>
          </w:p>
        </w:tc>
        <w:tc>
          <w:tcPr>
            <w:tcW w:w="1528" w:type="dxa"/>
          </w:tcPr>
          <w:p w14:paraId="34B57C83" w14:textId="77777777" w:rsidR="001C074C" w:rsidRPr="00730679" w:rsidRDefault="001C074C" w:rsidP="001931A6">
            <w:pPr>
              <w:rPr>
                <w:noProof/>
                <w:sz w:val="22"/>
                <w:szCs w:val="22"/>
              </w:rPr>
            </w:pPr>
          </w:p>
        </w:tc>
        <w:tc>
          <w:tcPr>
            <w:tcW w:w="1293" w:type="dxa"/>
          </w:tcPr>
          <w:p w14:paraId="31767140" w14:textId="77777777" w:rsidR="001C074C" w:rsidRPr="00730679" w:rsidRDefault="001C074C" w:rsidP="001931A6">
            <w:pPr>
              <w:rPr>
                <w:noProof/>
                <w:sz w:val="22"/>
                <w:szCs w:val="22"/>
              </w:rPr>
            </w:pPr>
          </w:p>
        </w:tc>
        <w:tc>
          <w:tcPr>
            <w:tcW w:w="1162" w:type="dxa"/>
          </w:tcPr>
          <w:p w14:paraId="27E37EEA" w14:textId="77777777" w:rsidR="001C074C" w:rsidRPr="00730679" w:rsidRDefault="001C074C" w:rsidP="001931A6">
            <w:pPr>
              <w:rPr>
                <w:noProof/>
                <w:sz w:val="22"/>
                <w:szCs w:val="22"/>
              </w:rPr>
            </w:pPr>
          </w:p>
        </w:tc>
      </w:tr>
      <w:tr w:rsidR="001C074C" w:rsidRPr="00730679" w14:paraId="6F9492B3" w14:textId="77777777" w:rsidTr="001C074C">
        <w:trPr>
          <w:jc w:val="center"/>
        </w:trPr>
        <w:tc>
          <w:tcPr>
            <w:tcW w:w="4117" w:type="dxa"/>
          </w:tcPr>
          <w:p w14:paraId="5EB914BA" w14:textId="77777777" w:rsidR="001C074C" w:rsidRPr="00730679" w:rsidRDefault="001C074C" w:rsidP="001931A6">
            <w:pPr>
              <w:rPr>
                <w:rFonts w:ascii="Arial" w:hAnsi="Arial" w:cs="Arial"/>
                <w:noProof/>
              </w:rPr>
            </w:pPr>
            <w:r w:rsidRPr="00730679">
              <w:rPr>
                <w:bCs/>
                <w:noProof/>
                <w:color w:val="000000" w:themeColor="text1"/>
                <w:sz w:val="18"/>
                <w:szCs w:val="18"/>
              </w:rPr>
              <w:t>Facultatea de Științe Politice, Litere și Comunicare</w:t>
            </w:r>
          </w:p>
        </w:tc>
        <w:tc>
          <w:tcPr>
            <w:tcW w:w="2700" w:type="dxa"/>
          </w:tcPr>
          <w:p w14:paraId="7D5D1C47" w14:textId="77777777" w:rsidR="001C074C" w:rsidRPr="00730679" w:rsidRDefault="001C074C" w:rsidP="001931A6">
            <w:pPr>
              <w:rPr>
                <w:noProof/>
                <w:sz w:val="22"/>
                <w:szCs w:val="22"/>
              </w:rPr>
            </w:pPr>
          </w:p>
        </w:tc>
        <w:tc>
          <w:tcPr>
            <w:tcW w:w="2160" w:type="dxa"/>
          </w:tcPr>
          <w:p w14:paraId="7812C188" w14:textId="77777777" w:rsidR="001C074C" w:rsidRPr="00730679" w:rsidRDefault="001C074C" w:rsidP="001931A6">
            <w:pPr>
              <w:rPr>
                <w:noProof/>
                <w:sz w:val="22"/>
                <w:szCs w:val="22"/>
              </w:rPr>
            </w:pPr>
          </w:p>
        </w:tc>
        <w:tc>
          <w:tcPr>
            <w:tcW w:w="1440" w:type="dxa"/>
          </w:tcPr>
          <w:p w14:paraId="0297746C" w14:textId="77777777" w:rsidR="001C074C" w:rsidRPr="00730679" w:rsidRDefault="001C074C" w:rsidP="001931A6">
            <w:pPr>
              <w:rPr>
                <w:noProof/>
                <w:sz w:val="22"/>
                <w:szCs w:val="22"/>
              </w:rPr>
            </w:pPr>
          </w:p>
        </w:tc>
        <w:tc>
          <w:tcPr>
            <w:tcW w:w="1350" w:type="dxa"/>
          </w:tcPr>
          <w:p w14:paraId="075A0A03" w14:textId="77777777" w:rsidR="001C074C" w:rsidRPr="00730679" w:rsidRDefault="001C074C" w:rsidP="001931A6">
            <w:pPr>
              <w:rPr>
                <w:noProof/>
                <w:sz w:val="22"/>
                <w:szCs w:val="22"/>
              </w:rPr>
            </w:pPr>
          </w:p>
        </w:tc>
        <w:tc>
          <w:tcPr>
            <w:tcW w:w="1528" w:type="dxa"/>
          </w:tcPr>
          <w:p w14:paraId="243EC01A" w14:textId="77777777" w:rsidR="001C074C" w:rsidRPr="00730679" w:rsidRDefault="001C074C" w:rsidP="001931A6">
            <w:pPr>
              <w:rPr>
                <w:noProof/>
                <w:sz w:val="22"/>
                <w:szCs w:val="22"/>
              </w:rPr>
            </w:pPr>
          </w:p>
        </w:tc>
        <w:tc>
          <w:tcPr>
            <w:tcW w:w="1293" w:type="dxa"/>
          </w:tcPr>
          <w:p w14:paraId="165C79F5" w14:textId="77777777" w:rsidR="001C074C" w:rsidRPr="00730679" w:rsidRDefault="001C074C" w:rsidP="001931A6">
            <w:pPr>
              <w:rPr>
                <w:noProof/>
                <w:sz w:val="22"/>
                <w:szCs w:val="22"/>
              </w:rPr>
            </w:pPr>
          </w:p>
        </w:tc>
        <w:tc>
          <w:tcPr>
            <w:tcW w:w="1162" w:type="dxa"/>
          </w:tcPr>
          <w:p w14:paraId="74BF7265" w14:textId="77777777" w:rsidR="001C074C" w:rsidRPr="00730679" w:rsidRDefault="001C074C" w:rsidP="001931A6">
            <w:pPr>
              <w:rPr>
                <w:noProof/>
                <w:sz w:val="22"/>
                <w:szCs w:val="22"/>
              </w:rPr>
            </w:pPr>
          </w:p>
        </w:tc>
      </w:tr>
      <w:tr w:rsidR="001C074C" w:rsidRPr="00730679" w14:paraId="1E8B8509" w14:textId="77777777" w:rsidTr="001C074C">
        <w:trPr>
          <w:jc w:val="center"/>
        </w:trPr>
        <w:tc>
          <w:tcPr>
            <w:tcW w:w="4117" w:type="dxa"/>
          </w:tcPr>
          <w:p w14:paraId="31CCC4F4" w14:textId="77777777" w:rsidR="001C074C" w:rsidRPr="00730679" w:rsidRDefault="001C074C" w:rsidP="001931A6">
            <w:pPr>
              <w:rPr>
                <w:rFonts w:ascii="Arial" w:hAnsi="Arial" w:cs="Arial"/>
                <w:noProof/>
              </w:rPr>
            </w:pPr>
            <w:r w:rsidRPr="00730679">
              <w:rPr>
                <w:bCs/>
                <w:noProof/>
                <w:color w:val="000000" w:themeColor="text1"/>
                <w:sz w:val="18"/>
                <w:szCs w:val="18"/>
              </w:rPr>
              <w:t>Facultatea de Științe și Inginerie (Alexandria)</w:t>
            </w:r>
          </w:p>
        </w:tc>
        <w:tc>
          <w:tcPr>
            <w:tcW w:w="2700" w:type="dxa"/>
          </w:tcPr>
          <w:p w14:paraId="17AC9C16" w14:textId="77777777" w:rsidR="001C074C" w:rsidRPr="00730679" w:rsidRDefault="001C074C" w:rsidP="001931A6">
            <w:pPr>
              <w:rPr>
                <w:noProof/>
                <w:sz w:val="22"/>
                <w:szCs w:val="22"/>
              </w:rPr>
            </w:pPr>
          </w:p>
        </w:tc>
        <w:tc>
          <w:tcPr>
            <w:tcW w:w="2160" w:type="dxa"/>
          </w:tcPr>
          <w:p w14:paraId="53ECAA7E" w14:textId="77777777" w:rsidR="001C074C" w:rsidRPr="00730679" w:rsidRDefault="001C074C" w:rsidP="001931A6">
            <w:pPr>
              <w:rPr>
                <w:noProof/>
                <w:sz w:val="22"/>
                <w:szCs w:val="22"/>
              </w:rPr>
            </w:pPr>
          </w:p>
        </w:tc>
        <w:tc>
          <w:tcPr>
            <w:tcW w:w="1440" w:type="dxa"/>
          </w:tcPr>
          <w:p w14:paraId="39558DF3" w14:textId="77777777" w:rsidR="001C074C" w:rsidRPr="00730679" w:rsidRDefault="001C074C" w:rsidP="001931A6">
            <w:pPr>
              <w:rPr>
                <w:noProof/>
                <w:sz w:val="22"/>
                <w:szCs w:val="22"/>
              </w:rPr>
            </w:pPr>
          </w:p>
        </w:tc>
        <w:tc>
          <w:tcPr>
            <w:tcW w:w="1350" w:type="dxa"/>
          </w:tcPr>
          <w:p w14:paraId="22336584" w14:textId="77777777" w:rsidR="001C074C" w:rsidRPr="00730679" w:rsidRDefault="001C074C" w:rsidP="001931A6">
            <w:pPr>
              <w:rPr>
                <w:noProof/>
                <w:sz w:val="22"/>
                <w:szCs w:val="22"/>
              </w:rPr>
            </w:pPr>
          </w:p>
        </w:tc>
        <w:tc>
          <w:tcPr>
            <w:tcW w:w="1528" w:type="dxa"/>
          </w:tcPr>
          <w:p w14:paraId="28CA424F" w14:textId="77777777" w:rsidR="001C074C" w:rsidRPr="00730679" w:rsidRDefault="001C074C" w:rsidP="001931A6">
            <w:pPr>
              <w:rPr>
                <w:noProof/>
                <w:sz w:val="22"/>
                <w:szCs w:val="22"/>
              </w:rPr>
            </w:pPr>
          </w:p>
        </w:tc>
        <w:tc>
          <w:tcPr>
            <w:tcW w:w="1293" w:type="dxa"/>
          </w:tcPr>
          <w:p w14:paraId="725EA3DE" w14:textId="77777777" w:rsidR="001C074C" w:rsidRPr="00730679" w:rsidRDefault="001C074C" w:rsidP="001931A6">
            <w:pPr>
              <w:rPr>
                <w:noProof/>
                <w:sz w:val="22"/>
                <w:szCs w:val="22"/>
              </w:rPr>
            </w:pPr>
          </w:p>
        </w:tc>
        <w:tc>
          <w:tcPr>
            <w:tcW w:w="1162" w:type="dxa"/>
          </w:tcPr>
          <w:p w14:paraId="33C16D51" w14:textId="77777777" w:rsidR="001C074C" w:rsidRPr="00730679" w:rsidRDefault="001C074C" w:rsidP="001931A6">
            <w:pPr>
              <w:rPr>
                <w:noProof/>
                <w:sz w:val="22"/>
                <w:szCs w:val="22"/>
              </w:rPr>
            </w:pPr>
          </w:p>
        </w:tc>
      </w:tr>
      <w:tr w:rsidR="001C074C" w:rsidRPr="00730679" w14:paraId="0FA92AC0" w14:textId="77777777" w:rsidTr="001C074C">
        <w:trPr>
          <w:jc w:val="center"/>
        </w:trPr>
        <w:tc>
          <w:tcPr>
            <w:tcW w:w="4117" w:type="dxa"/>
          </w:tcPr>
          <w:p w14:paraId="697B5E1E" w14:textId="77777777" w:rsidR="001C074C" w:rsidRPr="00730679" w:rsidRDefault="001C074C" w:rsidP="001931A6">
            <w:pPr>
              <w:rPr>
                <w:rFonts w:ascii="Arial" w:hAnsi="Arial" w:cs="Arial"/>
                <w:noProof/>
              </w:rPr>
            </w:pPr>
            <w:r w:rsidRPr="00730679">
              <w:rPr>
                <w:bCs/>
                <w:iCs/>
                <w:noProof/>
                <w:color w:val="000000" w:themeColor="text1"/>
                <w:sz w:val="18"/>
                <w:szCs w:val="18"/>
              </w:rPr>
              <w:t>IOSUD</w:t>
            </w:r>
          </w:p>
        </w:tc>
        <w:tc>
          <w:tcPr>
            <w:tcW w:w="2700" w:type="dxa"/>
          </w:tcPr>
          <w:p w14:paraId="3CD6996A" w14:textId="77777777" w:rsidR="001C074C" w:rsidRPr="00730679" w:rsidRDefault="001C074C" w:rsidP="001931A6">
            <w:pPr>
              <w:rPr>
                <w:noProof/>
                <w:sz w:val="22"/>
                <w:szCs w:val="22"/>
              </w:rPr>
            </w:pPr>
          </w:p>
        </w:tc>
        <w:tc>
          <w:tcPr>
            <w:tcW w:w="2160" w:type="dxa"/>
          </w:tcPr>
          <w:p w14:paraId="0FC83C4C" w14:textId="77777777" w:rsidR="001C074C" w:rsidRPr="00730679" w:rsidRDefault="001C074C" w:rsidP="001931A6">
            <w:pPr>
              <w:rPr>
                <w:noProof/>
                <w:sz w:val="22"/>
                <w:szCs w:val="22"/>
              </w:rPr>
            </w:pPr>
          </w:p>
        </w:tc>
        <w:tc>
          <w:tcPr>
            <w:tcW w:w="1440" w:type="dxa"/>
          </w:tcPr>
          <w:p w14:paraId="0FBDD959" w14:textId="77777777" w:rsidR="001C074C" w:rsidRPr="00730679" w:rsidRDefault="001C074C" w:rsidP="001931A6">
            <w:pPr>
              <w:rPr>
                <w:noProof/>
                <w:sz w:val="22"/>
                <w:szCs w:val="22"/>
              </w:rPr>
            </w:pPr>
          </w:p>
        </w:tc>
        <w:tc>
          <w:tcPr>
            <w:tcW w:w="1350" w:type="dxa"/>
          </w:tcPr>
          <w:p w14:paraId="0147E57B" w14:textId="77777777" w:rsidR="001C074C" w:rsidRPr="00730679" w:rsidRDefault="001C074C" w:rsidP="001931A6">
            <w:pPr>
              <w:rPr>
                <w:noProof/>
                <w:sz w:val="22"/>
                <w:szCs w:val="22"/>
              </w:rPr>
            </w:pPr>
          </w:p>
        </w:tc>
        <w:tc>
          <w:tcPr>
            <w:tcW w:w="1528" w:type="dxa"/>
          </w:tcPr>
          <w:p w14:paraId="3E3B515D" w14:textId="77777777" w:rsidR="001C074C" w:rsidRPr="00730679" w:rsidRDefault="001C074C" w:rsidP="001931A6">
            <w:pPr>
              <w:rPr>
                <w:noProof/>
                <w:sz w:val="22"/>
                <w:szCs w:val="22"/>
              </w:rPr>
            </w:pPr>
          </w:p>
        </w:tc>
        <w:tc>
          <w:tcPr>
            <w:tcW w:w="1293" w:type="dxa"/>
          </w:tcPr>
          <w:p w14:paraId="04AD20AD" w14:textId="77777777" w:rsidR="001C074C" w:rsidRPr="00730679" w:rsidRDefault="001C074C" w:rsidP="001931A6">
            <w:pPr>
              <w:rPr>
                <w:noProof/>
                <w:sz w:val="22"/>
                <w:szCs w:val="22"/>
              </w:rPr>
            </w:pPr>
          </w:p>
        </w:tc>
        <w:tc>
          <w:tcPr>
            <w:tcW w:w="1162" w:type="dxa"/>
          </w:tcPr>
          <w:p w14:paraId="00CB3B28" w14:textId="77777777" w:rsidR="001C074C" w:rsidRPr="00730679" w:rsidRDefault="001C074C" w:rsidP="001931A6">
            <w:pPr>
              <w:rPr>
                <w:noProof/>
                <w:sz w:val="22"/>
                <w:szCs w:val="22"/>
              </w:rPr>
            </w:pPr>
          </w:p>
        </w:tc>
      </w:tr>
      <w:tr w:rsidR="001C074C" w:rsidRPr="00730679" w14:paraId="12F1083B" w14:textId="77777777" w:rsidTr="001C074C">
        <w:trPr>
          <w:jc w:val="center"/>
        </w:trPr>
        <w:tc>
          <w:tcPr>
            <w:tcW w:w="4117" w:type="dxa"/>
          </w:tcPr>
          <w:p w14:paraId="67D9CA96" w14:textId="77777777" w:rsidR="001C074C" w:rsidRPr="00730679" w:rsidRDefault="001C074C" w:rsidP="001931A6">
            <w:pPr>
              <w:rPr>
                <w:rFonts w:ascii="Arial" w:hAnsi="Arial" w:cs="Arial"/>
                <w:noProof/>
              </w:rPr>
            </w:pPr>
            <w:r w:rsidRPr="00730679">
              <w:rPr>
                <w:bCs/>
                <w:iCs/>
                <w:noProof/>
                <w:color w:val="000000" w:themeColor="text1"/>
                <w:sz w:val="18"/>
                <w:szCs w:val="18"/>
              </w:rPr>
              <w:t>Departamentul pentru Pregătirea Personalului Didactic</w:t>
            </w:r>
          </w:p>
        </w:tc>
        <w:tc>
          <w:tcPr>
            <w:tcW w:w="2700" w:type="dxa"/>
          </w:tcPr>
          <w:p w14:paraId="293DC2BC" w14:textId="77777777" w:rsidR="001C074C" w:rsidRPr="00730679" w:rsidRDefault="001C074C" w:rsidP="001931A6">
            <w:pPr>
              <w:rPr>
                <w:noProof/>
                <w:sz w:val="22"/>
                <w:szCs w:val="22"/>
              </w:rPr>
            </w:pPr>
          </w:p>
        </w:tc>
        <w:tc>
          <w:tcPr>
            <w:tcW w:w="2160" w:type="dxa"/>
          </w:tcPr>
          <w:p w14:paraId="4164672F" w14:textId="77777777" w:rsidR="001C074C" w:rsidRPr="00730679" w:rsidRDefault="001C074C" w:rsidP="001931A6">
            <w:pPr>
              <w:rPr>
                <w:noProof/>
                <w:sz w:val="22"/>
                <w:szCs w:val="22"/>
              </w:rPr>
            </w:pPr>
          </w:p>
        </w:tc>
        <w:tc>
          <w:tcPr>
            <w:tcW w:w="1440" w:type="dxa"/>
          </w:tcPr>
          <w:p w14:paraId="43D75B74" w14:textId="77777777" w:rsidR="001C074C" w:rsidRPr="00730679" w:rsidRDefault="001C074C" w:rsidP="001931A6">
            <w:pPr>
              <w:rPr>
                <w:noProof/>
                <w:sz w:val="22"/>
                <w:szCs w:val="22"/>
              </w:rPr>
            </w:pPr>
          </w:p>
        </w:tc>
        <w:tc>
          <w:tcPr>
            <w:tcW w:w="1350" w:type="dxa"/>
          </w:tcPr>
          <w:p w14:paraId="37DC41C4" w14:textId="77777777" w:rsidR="001C074C" w:rsidRPr="00730679" w:rsidRDefault="001C074C" w:rsidP="001931A6">
            <w:pPr>
              <w:rPr>
                <w:noProof/>
                <w:sz w:val="22"/>
                <w:szCs w:val="22"/>
              </w:rPr>
            </w:pPr>
          </w:p>
        </w:tc>
        <w:tc>
          <w:tcPr>
            <w:tcW w:w="1528" w:type="dxa"/>
          </w:tcPr>
          <w:p w14:paraId="17D3C0C4" w14:textId="77777777" w:rsidR="001C074C" w:rsidRPr="00730679" w:rsidRDefault="001C074C" w:rsidP="001931A6">
            <w:pPr>
              <w:rPr>
                <w:noProof/>
                <w:sz w:val="22"/>
                <w:szCs w:val="22"/>
              </w:rPr>
            </w:pPr>
          </w:p>
        </w:tc>
        <w:tc>
          <w:tcPr>
            <w:tcW w:w="1293" w:type="dxa"/>
          </w:tcPr>
          <w:p w14:paraId="3196DA66" w14:textId="77777777" w:rsidR="001C074C" w:rsidRPr="00730679" w:rsidRDefault="001C074C" w:rsidP="001931A6">
            <w:pPr>
              <w:rPr>
                <w:noProof/>
                <w:sz w:val="22"/>
                <w:szCs w:val="22"/>
              </w:rPr>
            </w:pPr>
          </w:p>
        </w:tc>
        <w:tc>
          <w:tcPr>
            <w:tcW w:w="1162" w:type="dxa"/>
          </w:tcPr>
          <w:p w14:paraId="03454191" w14:textId="77777777" w:rsidR="001C074C" w:rsidRPr="00730679" w:rsidRDefault="001C074C" w:rsidP="001931A6">
            <w:pPr>
              <w:rPr>
                <w:noProof/>
                <w:sz w:val="22"/>
                <w:szCs w:val="22"/>
              </w:rPr>
            </w:pPr>
          </w:p>
        </w:tc>
      </w:tr>
      <w:tr w:rsidR="001C074C" w:rsidRPr="00730679" w14:paraId="274B87CB" w14:textId="77777777" w:rsidTr="001C074C">
        <w:trPr>
          <w:jc w:val="center"/>
        </w:trPr>
        <w:tc>
          <w:tcPr>
            <w:tcW w:w="4117" w:type="dxa"/>
          </w:tcPr>
          <w:p w14:paraId="43D58DE3" w14:textId="77777777" w:rsidR="001C074C" w:rsidRPr="00730679" w:rsidRDefault="001C074C" w:rsidP="001931A6">
            <w:pPr>
              <w:rPr>
                <w:bCs/>
                <w:iCs/>
                <w:noProof/>
                <w:color w:val="000000" w:themeColor="text1"/>
                <w:sz w:val="18"/>
                <w:szCs w:val="18"/>
              </w:rPr>
            </w:pPr>
            <w:r w:rsidRPr="00730679">
              <w:rPr>
                <w:bCs/>
                <w:iCs/>
                <w:noProof/>
                <w:color w:val="000000" w:themeColor="text1"/>
                <w:sz w:val="18"/>
                <w:szCs w:val="18"/>
              </w:rPr>
              <w:t>Departamentul de Învățământ la Distanță și Formare Continuă</w:t>
            </w:r>
          </w:p>
        </w:tc>
        <w:tc>
          <w:tcPr>
            <w:tcW w:w="2700" w:type="dxa"/>
          </w:tcPr>
          <w:p w14:paraId="72B10EC2" w14:textId="77777777" w:rsidR="001C074C" w:rsidRPr="00730679" w:rsidRDefault="001C074C" w:rsidP="001931A6">
            <w:pPr>
              <w:rPr>
                <w:noProof/>
                <w:sz w:val="22"/>
                <w:szCs w:val="22"/>
              </w:rPr>
            </w:pPr>
          </w:p>
        </w:tc>
        <w:tc>
          <w:tcPr>
            <w:tcW w:w="2160" w:type="dxa"/>
          </w:tcPr>
          <w:p w14:paraId="0D902BC1" w14:textId="77777777" w:rsidR="001C074C" w:rsidRPr="00730679" w:rsidRDefault="001C074C" w:rsidP="001931A6">
            <w:pPr>
              <w:rPr>
                <w:noProof/>
                <w:sz w:val="22"/>
                <w:szCs w:val="22"/>
              </w:rPr>
            </w:pPr>
          </w:p>
        </w:tc>
        <w:tc>
          <w:tcPr>
            <w:tcW w:w="1440" w:type="dxa"/>
          </w:tcPr>
          <w:p w14:paraId="6EEB4794" w14:textId="77777777" w:rsidR="001C074C" w:rsidRPr="00730679" w:rsidRDefault="001C074C" w:rsidP="001931A6">
            <w:pPr>
              <w:rPr>
                <w:noProof/>
                <w:sz w:val="22"/>
                <w:szCs w:val="22"/>
              </w:rPr>
            </w:pPr>
          </w:p>
        </w:tc>
        <w:tc>
          <w:tcPr>
            <w:tcW w:w="1350" w:type="dxa"/>
          </w:tcPr>
          <w:p w14:paraId="5325E902" w14:textId="77777777" w:rsidR="001C074C" w:rsidRPr="00730679" w:rsidRDefault="001C074C" w:rsidP="001931A6">
            <w:pPr>
              <w:rPr>
                <w:noProof/>
                <w:sz w:val="22"/>
                <w:szCs w:val="22"/>
              </w:rPr>
            </w:pPr>
          </w:p>
        </w:tc>
        <w:tc>
          <w:tcPr>
            <w:tcW w:w="1528" w:type="dxa"/>
          </w:tcPr>
          <w:p w14:paraId="7068CF76" w14:textId="77777777" w:rsidR="001C074C" w:rsidRPr="00730679" w:rsidRDefault="001C074C" w:rsidP="001931A6">
            <w:pPr>
              <w:rPr>
                <w:noProof/>
                <w:sz w:val="22"/>
                <w:szCs w:val="22"/>
              </w:rPr>
            </w:pPr>
          </w:p>
        </w:tc>
        <w:tc>
          <w:tcPr>
            <w:tcW w:w="1293" w:type="dxa"/>
          </w:tcPr>
          <w:p w14:paraId="7FEBC49E" w14:textId="77777777" w:rsidR="001C074C" w:rsidRPr="00730679" w:rsidRDefault="001C074C" w:rsidP="001931A6">
            <w:pPr>
              <w:rPr>
                <w:noProof/>
                <w:sz w:val="22"/>
                <w:szCs w:val="22"/>
              </w:rPr>
            </w:pPr>
          </w:p>
        </w:tc>
        <w:tc>
          <w:tcPr>
            <w:tcW w:w="1162" w:type="dxa"/>
          </w:tcPr>
          <w:p w14:paraId="12E2F130" w14:textId="77777777" w:rsidR="001C074C" w:rsidRPr="00730679" w:rsidRDefault="001C074C" w:rsidP="001931A6">
            <w:pPr>
              <w:rPr>
                <w:noProof/>
                <w:sz w:val="22"/>
                <w:szCs w:val="22"/>
              </w:rPr>
            </w:pPr>
          </w:p>
        </w:tc>
      </w:tr>
      <w:tr w:rsidR="001C074C" w:rsidRPr="00730679" w14:paraId="7EDB1EC0" w14:textId="77777777" w:rsidTr="001C074C">
        <w:trPr>
          <w:jc w:val="center"/>
        </w:trPr>
        <w:tc>
          <w:tcPr>
            <w:tcW w:w="4117" w:type="dxa"/>
          </w:tcPr>
          <w:p w14:paraId="17A549EB" w14:textId="77777777" w:rsidR="001C074C" w:rsidRPr="00730679" w:rsidRDefault="001C074C" w:rsidP="001931A6">
            <w:pPr>
              <w:rPr>
                <w:bCs/>
                <w:iCs/>
                <w:noProof/>
                <w:color w:val="000000" w:themeColor="text1"/>
                <w:sz w:val="18"/>
                <w:szCs w:val="18"/>
              </w:rPr>
            </w:pPr>
            <w:r w:rsidRPr="00730679">
              <w:rPr>
                <w:noProof/>
                <w:color w:val="000000" w:themeColor="text1"/>
                <w:sz w:val="18"/>
                <w:szCs w:val="18"/>
              </w:rPr>
              <w:t>Departamentul de Studii în Limbi Străine</w:t>
            </w:r>
          </w:p>
        </w:tc>
        <w:tc>
          <w:tcPr>
            <w:tcW w:w="2700" w:type="dxa"/>
          </w:tcPr>
          <w:p w14:paraId="3B1187AD" w14:textId="77777777" w:rsidR="001C074C" w:rsidRPr="00730679" w:rsidRDefault="001C074C" w:rsidP="001931A6">
            <w:pPr>
              <w:rPr>
                <w:noProof/>
                <w:sz w:val="22"/>
                <w:szCs w:val="22"/>
              </w:rPr>
            </w:pPr>
          </w:p>
        </w:tc>
        <w:tc>
          <w:tcPr>
            <w:tcW w:w="2160" w:type="dxa"/>
          </w:tcPr>
          <w:p w14:paraId="2A8EC061" w14:textId="77777777" w:rsidR="001C074C" w:rsidRPr="00730679" w:rsidRDefault="001C074C" w:rsidP="001931A6">
            <w:pPr>
              <w:rPr>
                <w:noProof/>
                <w:sz w:val="22"/>
                <w:szCs w:val="22"/>
              </w:rPr>
            </w:pPr>
          </w:p>
        </w:tc>
        <w:tc>
          <w:tcPr>
            <w:tcW w:w="1440" w:type="dxa"/>
          </w:tcPr>
          <w:p w14:paraId="41771C7C" w14:textId="77777777" w:rsidR="001C074C" w:rsidRPr="00730679" w:rsidRDefault="001C074C" w:rsidP="001931A6">
            <w:pPr>
              <w:rPr>
                <w:noProof/>
                <w:sz w:val="22"/>
                <w:szCs w:val="22"/>
              </w:rPr>
            </w:pPr>
          </w:p>
        </w:tc>
        <w:tc>
          <w:tcPr>
            <w:tcW w:w="1350" w:type="dxa"/>
          </w:tcPr>
          <w:p w14:paraId="118C9352" w14:textId="77777777" w:rsidR="001C074C" w:rsidRPr="00730679" w:rsidRDefault="001C074C" w:rsidP="001931A6">
            <w:pPr>
              <w:rPr>
                <w:noProof/>
                <w:sz w:val="22"/>
                <w:szCs w:val="22"/>
              </w:rPr>
            </w:pPr>
          </w:p>
        </w:tc>
        <w:tc>
          <w:tcPr>
            <w:tcW w:w="1528" w:type="dxa"/>
          </w:tcPr>
          <w:p w14:paraId="58FC7533" w14:textId="77777777" w:rsidR="001C074C" w:rsidRPr="00730679" w:rsidRDefault="001C074C" w:rsidP="001931A6">
            <w:pPr>
              <w:rPr>
                <w:noProof/>
                <w:sz w:val="22"/>
                <w:szCs w:val="22"/>
              </w:rPr>
            </w:pPr>
          </w:p>
        </w:tc>
        <w:tc>
          <w:tcPr>
            <w:tcW w:w="1293" w:type="dxa"/>
          </w:tcPr>
          <w:p w14:paraId="6828F925" w14:textId="77777777" w:rsidR="001C074C" w:rsidRPr="00730679" w:rsidRDefault="001C074C" w:rsidP="001931A6">
            <w:pPr>
              <w:rPr>
                <w:noProof/>
                <w:sz w:val="22"/>
                <w:szCs w:val="22"/>
              </w:rPr>
            </w:pPr>
          </w:p>
        </w:tc>
        <w:tc>
          <w:tcPr>
            <w:tcW w:w="1162" w:type="dxa"/>
          </w:tcPr>
          <w:p w14:paraId="06EAF58F" w14:textId="77777777" w:rsidR="001C074C" w:rsidRPr="00730679" w:rsidRDefault="001C074C" w:rsidP="001931A6">
            <w:pPr>
              <w:rPr>
                <w:noProof/>
                <w:sz w:val="22"/>
                <w:szCs w:val="22"/>
              </w:rPr>
            </w:pPr>
          </w:p>
        </w:tc>
      </w:tr>
      <w:tr w:rsidR="001C074C" w:rsidRPr="00730679" w14:paraId="2941CF6B" w14:textId="77777777" w:rsidTr="001C074C">
        <w:trPr>
          <w:jc w:val="center"/>
        </w:trPr>
        <w:tc>
          <w:tcPr>
            <w:tcW w:w="4117" w:type="dxa"/>
          </w:tcPr>
          <w:p w14:paraId="3737A79B" w14:textId="77777777" w:rsidR="001C074C" w:rsidRPr="00730679" w:rsidRDefault="001C074C" w:rsidP="001931A6">
            <w:pPr>
              <w:rPr>
                <w:noProof/>
                <w:color w:val="000000" w:themeColor="text1"/>
                <w:sz w:val="18"/>
                <w:szCs w:val="18"/>
              </w:rPr>
            </w:pPr>
            <w:r w:rsidRPr="00730679">
              <w:rPr>
                <w:noProof/>
                <w:color w:val="000000" w:themeColor="text1"/>
                <w:sz w:val="18"/>
                <w:szCs w:val="18"/>
              </w:rPr>
              <w:t>Institutul de Cercetare Științifică și Tehnologică Multidisciplinară</w:t>
            </w:r>
          </w:p>
        </w:tc>
        <w:tc>
          <w:tcPr>
            <w:tcW w:w="2700" w:type="dxa"/>
          </w:tcPr>
          <w:p w14:paraId="6D25C8E3" w14:textId="77777777" w:rsidR="001C074C" w:rsidRPr="00730679" w:rsidRDefault="001C074C" w:rsidP="001931A6">
            <w:pPr>
              <w:rPr>
                <w:noProof/>
                <w:sz w:val="22"/>
                <w:szCs w:val="22"/>
              </w:rPr>
            </w:pPr>
          </w:p>
        </w:tc>
        <w:tc>
          <w:tcPr>
            <w:tcW w:w="2160" w:type="dxa"/>
          </w:tcPr>
          <w:p w14:paraId="5D9895AA" w14:textId="77777777" w:rsidR="001C074C" w:rsidRPr="00730679" w:rsidRDefault="001C074C" w:rsidP="001931A6">
            <w:pPr>
              <w:rPr>
                <w:noProof/>
                <w:sz w:val="22"/>
                <w:szCs w:val="22"/>
              </w:rPr>
            </w:pPr>
          </w:p>
        </w:tc>
        <w:tc>
          <w:tcPr>
            <w:tcW w:w="1440" w:type="dxa"/>
          </w:tcPr>
          <w:p w14:paraId="41B2757F" w14:textId="77777777" w:rsidR="001C074C" w:rsidRPr="00730679" w:rsidRDefault="001C074C" w:rsidP="001931A6">
            <w:pPr>
              <w:rPr>
                <w:noProof/>
                <w:sz w:val="22"/>
                <w:szCs w:val="22"/>
              </w:rPr>
            </w:pPr>
          </w:p>
        </w:tc>
        <w:tc>
          <w:tcPr>
            <w:tcW w:w="1350" w:type="dxa"/>
          </w:tcPr>
          <w:p w14:paraId="765261B3" w14:textId="77777777" w:rsidR="001C074C" w:rsidRPr="00730679" w:rsidRDefault="001C074C" w:rsidP="001931A6">
            <w:pPr>
              <w:rPr>
                <w:noProof/>
                <w:sz w:val="22"/>
                <w:szCs w:val="22"/>
              </w:rPr>
            </w:pPr>
          </w:p>
        </w:tc>
        <w:tc>
          <w:tcPr>
            <w:tcW w:w="1528" w:type="dxa"/>
          </w:tcPr>
          <w:p w14:paraId="517B04B1" w14:textId="77777777" w:rsidR="001C074C" w:rsidRPr="00730679" w:rsidRDefault="001C074C" w:rsidP="001931A6">
            <w:pPr>
              <w:rPr>
                <w:noProof/>
                <w:sz w:val="22"/>
                <w:szCs w:val="22"/>
              </w:rPr>
            </w:pPr>
          </w:p>
        </w:tc>
        <w:tc>
          <w:tcPr>
            <w:tcW w:w="1293" w:type="dxa"/>
          </w:tcPr>
          <w:p w14:paraId="776FCD18" w14:textId="77777777" w:rsidR="001C074C" w:rsidRPr="00730679" w:rsidRDefault="001C074C" w:rsidP="001931A6">
            <w:pPr>
              <w:rPr>
                <w:noProof/>
                <w:sz w:val="22"/>
                <w:szCs w:val="22"/>
              </w:rPr>
            </w:pPr>
          </w:p>
        </w:tc>
        <w:tc>
          <w:tcPr>
            <w:tcW w:w="1162" w:type="dxa"/>
          </w:tcPr>
          <w:p w14:paraId="171C06E9" w14:textId="77777777" w:rsidR="001C074C" w:rsidRPr="00730679" w:rsidRDefault="001C074C" w:rsidP="001931A6">
            <w:pPr>
              <w:rPr>
                <w:noProof/>
                <w:sz w:val="22"/>
                <w:szCs w:val="22"/>
              </w:rPr>
            </w:pPr>
          </w:p>
        </w:tc>
      </w:tr>
      <w:tr w:rsidR="001C074C" w:rsidRPr="00730679" w14:paraId="4013F69F" w14:textId="77777777" w:rsidTr="001C074C">
        <w:trPr>
          <w:jc w:val="center"/>
        </w:trPr>
        <w:tc>
          <w:tcPr>
            <w:tcW w:w="4117" w:type="dxa"/>
          </w:tcPr>
          <w:p w14:paraId="5CBF0D3E" w14:textId="77777777" w:rsidR="001C074C" w:rsidRPr="00730679" w:rsidRDefault="001C074C" w:rsidP="001931A6">
            <w:pPr>
              <w:rPr>
                <w:noProof/>
                <w:color w:val="000000" w:themeColor="text1"/>
                <w:sz w:val="18"/>
                <w:szCs w:val="18"/>
              </w:rPr>
            </w:pPr>
            <w:r w:rsidRPr="00730679">
              <w:rPr>
                <w:noProof/>
                <w:color w:val="000000" w:themeColor="text1"/>
                <w:sz w:val="18"/>
                <w:szCs w:val="18"/>
              </w:rPr>
              <w:t>Direcția Secretariatul General al Universității</w:t>
            </w:r>
          </w:p>
        </w:tc>
        <w:tc>
          <w:tcPr>
            <w:tcW w:w="2700" w:type="dxa"/>
          </w:tcPr>
          <w:p w14:paraId="286BE768" w14:textId="77777777" w:rsidR="001C074C" w:rsidRPr="00730679" w:rsidRDefault="001C074C" w:rsidP="001931A6">
            <w:pPr>
              <w:rPr>
                <w:noProof/>
                <w:sz w:val="22"/>
                <w:szCs w:val="22"/>
              </w:rPr>
            </w:pPr>
          </w:p>
        </w:tc>
        <w:tc>
          <w:tcPr>
            <w:tcW w:w="2160" w:type="dxa"/>
          </w:tcPr>
          <w:p w14:paraId="4E993920" w14:textId="77777777" w:rsidR="001C074C" w:rsidRPr="00730679" w:rsidRDefault="001C074C" w:rsidP="001931A6">
            <w:pPr>
              <w:rPr>
                <w:noProof/>
                <w:sz w:val="22"/>
                <w:szCs w:val="22"/>
              </w:rPr>
            </w:pPr>
          </w:p>
        </w:tc>
        <w:tc>
          <w:tcPr>
            <w:tcW w:w="1440" w:type="dxa"/>
          </w:tcPr>
          <w:p w14:paraId="6731713D" w14:textId="77777777" w:rsidR="001C074C" w:rsidRPr="00730679" w:rsidRDefault="001C074C" w:rsidP="001931A6">
            <w:pPr>
              <w:rPr>
                <w:noProof/>
                <w:sz w:val="22"/>
                <w:szCs w:val="22"/>
              </w:rPr>
            </w:pPr>
          </w:p>
        </w:tc>
        <w:tc>
          <w:tcPr>
            <w:tcW w:w="1350" w:type="dxa"/>
          </w:tcPr>
          <w:p w14:paraId="6ED23196" w14:textId="77777777" w:rsidR="001C074C" w:rsidRPr="00730679" w:rsidRDefault="001C074C" w:rsidP="001931A6">
            <w:pPr>
              <w:rPr>
                <w:noProof/>
                <w:sz w:val="22"/>
                <w:szCs w:val="22"/>
              </w:rPr>
            </w:pPr>
          </w:p>
        </w:tc>
        <w:tc>
          <w:tcPr>
            <w:tcW w:w="1528" w:type="dxa"/>
          </w:tcPr>
          <w:p w14:paraId="10C52E12" w14:textId="77777777" w:rsidR="001C074C" w:rsidRPr="00730679" w:rsidRDefault="001C074C" w:rsidP="001931A6">
            <w:pPr>
              <w:rPr>
                <w:noProof/>
                <w:sz w:val="22"/>
                <w:szCs w:val="22"/>
              </w:rPr>
            </w:pPr>
          </w:p>
        </w:tc>
        <w:tc>
          <w:tcPr>
            <w:tcW w:w="1293" w:type="dxa"/>
          </w:tcPr>
          <w:p w14:paraId="778535A3" w14:textId="77777777" w:rsidR="001C074C" w:rsidRPr="00730679" w:rsidRDefault="001C074C" w:rsidP="001931A6">
            <w:pPr>
              <w:rPr>
                <w:noProof/>
                <w:sz w:val="22"/>
                <w:szCs w:val="22"/>
              </w:rPr>
            </w:pPr>
          </w:p>
        </w:tc>
        <w:tc>
          <w:tcPr>
            <w:tcW w:w="1162" w:type="dxa"/>
          </w:tcPr>
          <w:p w14:paraId="4C67AAE5" w14:textId="77777777" w:rsidR="001C074C" w:rsidRPr="00730679" w:rsidRDefault="001C074C" w:rsidP="001931A6">
            <w:pPr>
              <w:rPr>
                <w:noProof/>
                <w:sz w:val="22"/>
                <w:szCs w:val="22"/>
              </w:rPr>
            </w:pPr>
          </w:p>
        </w:tc>
      </w:tr>
      <w:tr w:rsidR="001C074C" w:rsidRPr="00730679" w14:paraId="77D40E6E" w14:textId="77777777" w:rsidTr="001C074C">
        <w:trPr>
          <w:jc w:val="center"/>
        </w:trPr>
        <w:tc>
          <w:tcPr>
            <w:tcW w:w="4117" w:type="dxa"/>
          </w:tcPr>
          <w:p w14:paraId="58E90D06" w14:textId="77777777" w:rsidR="001C074C" w:rsidRPr="00730679" w:rsidRDefault="001C074C" w:rsidP="001931A6">
            <w:pPr>
              <w:rPr>
                <w:noProof/>
                <w:color w:val="000000" w:themeColor="text1"/>
                <w:sz w:val="18"/>
                <w:szCs w:val="18"/>
              </w:rPr>
            </w:pPr>
            <w:r w:rsidRPr="00730679">
              <w:rPr>
                <w:noProof/>
                <w:color w:val="000000" w:themeColor="text1"/>
                <w:sz w:val="18"/>
                <w:szCs w:val="18"/>
              </w:rPr>
              <w:t>Biroul Resurse Umane și Salarizare</w:t>
            </w:r>
          </w:p>
        </w:tc>
        <w:tc>
          <w:tcPr>
            <w:tcW w:w="2700" w:type="dxa"/>
          </w:tcPr>
          <w:p w14:paraId="7FA58228" w14:textId="77777777" w:rsidR="001C074C" w:rsidRPr="00730679" w:rsidRDefault="001C074C" w:rsidP="001931A6">
            <w:pPr>
              <w:rPr>
                <w:noProof/>
                <w:sz w:val="22"/>
                <w:szCs w:val="22"/>
              </w:rPr>
            </w:pPr>
          </w:p>
        </w:tc>
        <w:tc>
          <w:tcPr>
            <w:tcW w:w="2160" w:type="dxa"/>
          </w:tcPr>
          <w:p w14:paraId="0B7F36B7" w14:textId="77777777" w:rsidR="001C074C" w:rsidRPr="00730679" w:rsidRDefault="001C074C" w:rsidP="001931A6">
            <w:pPr>
              <w:rPr>
                <w:noProof/>
                <w:sz w:val="22"/>
                <w:szCs w:val="22"/>
              </w:rPr>
            </w:pPr>
          </w:p>
        </w:tc>
        <w:tc>
          <w:tcPr>
            <w:tcW w:w="1440" w:type="dxa"/>
          </w:tcPr>
          <w:p w14:paraId="2A62B976" w14:textId="77777777" w:rsidR="001C074C" w:rsidRPr="00730679" w:rsidRDefault="001C074C" w:rsidP="001931A6">
            <w:pPr>
              <w:rPr>
                <w:noProof/>
                <w:sz w:val="22"/>
                <w:szCs w:val="22"/>
              </w:rPr>
            </w:pPr>
          </w:p>
        </w:tc>
        <w:tc>
          <w:tcPr>
            <w:tcW w:w="1350" w:type="dxa"/>
          </w:tcPr>
          <w:p w14:paraId="2871B970" w14:textId="77777777" w:rsidR="001C074C" w:rsidRPr="00730679" w:rsidRDefault="001C074C" w:rsidP="001931A6">
            <w:pPr>
              <w:rPr>
                <w:noProof/>
                <w:sz w:val="22"/>
                <w:szCs w:val="22"/>
              </w:rPr>
            </w:pPr>
          </w:p>
        </w:tc>
        <w:tc>
          <w:tcPr>
            <w:tcW w:w="1528" w:type="dxa"/>
          </w:tcPr>
          <w:p w14:paraId="2DE3C1CC" w14:textId="77777777" w:rsidR="001C074C" w:rsidRPr="00730679" w:rsidRDefault="001C074C" w:rsidP="001931A6">
            <w:pPr>
              <w:rPr>
                <w:noProof/>
                <w:sz w:val="22"/>
                <w:szCs w:val="22"/>
              </w:rPr>
            </w:pPr>
          </w:p>
        </w:tc>
        <w:tc>
          <w:tcPr>
            <w:tcW w:w="1293" w:type="dxa"/>
          </w:tcPr>
          <w:p w14:paraId="158E8D39" w14:textId="77777777" w:rsidR="001C074C" w:rsidRPr="00730679" w:rsidRDefault="001C074C" w:rsidP="001931A6">
            <w:pPr>
              <w:rPr>
                <w:noProof/>
                <w:sz w:val="22"/>
                <w:szCs w:val="22"/>
              </w:rPr>
            </w:pPr>
          </w:p>
        </w:tc>
        <w:tc>
          <w:tcPr>
            <w:tcW w:w="1162" w:type="dxa"/>
          </w:tcPr>
          <w:p w14:paraId="18CC7C95" w14:textId="77777777" w:rsidR="001C074C" w:rsidRPr="00730679" w:rsidRDefault="001C074C" w:rsidP="001931A6">
            <w:pPr>
              <w:rPr>
                <w:noProof/>
                <w:sz w:val="22"/>
                <w:szCs w:val="22"/>
              </w:rPr>
            </w:pPr>
          </w:p>
        </w:tc>
      </w:tr>
      <w:tr w:rsidR="001C074C" w:rsidRPr="00730679" w14:paraId="4C0A7F7B" w14:textId="77777777" w:rsidTr="001C074C">
        <w:trPr>
          <w:jc w:val="center"/>
        </w:trPr>
        <w:tc>
          <w:tcPr>
            <w:tcW w:w="4117" w:type="dxa"/>
          </w:tcPr>
          <w:p w14:paraId="1D3A9BE8" w14:textId="77777777" w:rsidR="001C074C" w:rsidRPr="00730679" w:rsidRDefault="001C074C" w:rsidP="001931A6">
            <w:pPr>
              <w:rPr>
                <w:noProof/>
                <w:color w:val="000000" w:themeColor="text1"/>
                <w:sz w:val="18"/>
                <w:szCs w:val="18"/>
              </w:rPr>
            </w:pPr>
            <w:r w:rsidRPr="00730679">
              <w:rPr>
                <w:noProof/>
                <w:color w:val="000000" w:themeColor="text1"/>
                <w:sz w:val="18"/>
                <w:szCs w:val="18"/>
              </w:rPr>
              <w:t>Biroul Imagine și Comunicare</w:t>
            </w:r>
          </w:p>
        </w:tc>
        <w:tc>
          <w:tcPr>
            <w:tcW w:w="2700" w:type="dxa"/>
          </w:tcPr>
          <w:p w14:paraId="6C7BD631" w14:textId="77777777" w:rsidR="001C074C" w:rsidRPr="00730679" w:rsidRDefault="001C074C" w:rsidP="001931A6">
            <w:pPr>
              <w:rPr>
                <w:noProof/>
                <w:sz w:val="22"/>
                <w:szCs w:val="22"/>
              </w:rPr>
            </w:pPr>
          </w:p>
        </w:tc>
        <w:tc>
          <w:tcPr>
            <w:tcW w:w="2160" w:type="dxa"/>
          </w:tcPr>
          <w:p w14:paraId="65D4F781" w14:textId="77777777" w:rsidR="001C074C" w:rsidRPr="00730679" w:rsidRDefault="001C074C" w:rsidP="001931A6">
            <w:pPr>
              <w:rPr>
                <w:noProof/>
                <w:sz w:val="22"/>
                <w:szCs w:val="22"/>
              </w:rPr>
            </w:pPr>
          </w:p>
        </w:tc>
        <w:tc>
          <w:tcPr>
            <w:tcW w:w="1440" w:type="dxa"/>
          </w:tcPr>
          <w:p w14:paraId="36280AAC" w14:textId="77777777" w:rsidR="001C074C" w:rsidRPr="00730679" w:rsidRDefault="001C074C" w:rsidP="001931A6">
            <w:pPr>
              <w:rPr>
                <w:noProof/>
                <w:sz w:val="22"/>
                <w:szCs w:val="22"/>
              </w:rPr>
            </w:pPr>
          </w:p>
        </w:tc>
        <w:tc>
          <w:tcPr>
            <w:tcW w:w="1350" w:type="dxa"/>
          </w:tcPr>
          <w:p w14:paraId="392E3729" w14:textId="77777777" w:rsidR="001C074C" w:rsidRPr="00730679" w:rsidRDefault="001C074C" w:rsidP="001931A6">
            <w:pPr>
              <w:rPr>
                <w:noProof/>
                <w:sz w:val="22"/>
                <w:szCs w:val="22"/>
              </w:rPr>
            </w:pPr>
          </w:p>
        </w:tc>
        <w:tc>
          <w:tcPr>
            <w:tcW w:w="1528" w:type="dxa"/>
          </w:tcPr>
          <w:p w14:paraId="3D06EF18" w14:textId="77777777" w:rsidR="001C074C" w:rsidRPr="00730679" w:rsidRDefault="001C074C" w:rsidP="001931A6">
            <w:pPr>
              <w:rPr>
                <w:noProof/>
                <w:sz w:val="22"/>
                <w:szCs w:val="22"/>
              </w:rPr>
            </w:pPr>
          </w:p>
        </w:tc>
        <w:tc>
          <w:tcPr>
            <w:tcW w:w="1293" w:type="dxa"/>
          </w:tcPr>
          <w:p w14:paraId="4E0F4555" w14:textId="77777777" w:rsidR="001C074C" w:rsidRPr="00730679" w:rsidRDefault="001C074C" w:rsidP="001931A6">
            <w:pPr>
              <w:rPr>
                <w:noProof/>
                <w:sz w:val="22"/>
                <w:szCs w:val="22"/>
              </w:rPr>
            </w:pPr>
          </w:p>
        </w:tc>
        <w:tc>
          <w:tcPr>
            <w:tcW w:w="1162" w:type="dxa"/>
          </w:tcPr>
          <w:p w14:paraId="3AE3B102" w14:textId="77777777" w:rsidR="001C074C" w:rsidRPr="00730679" w:rsidRDefault="001C074C" w:rsidP="001931A6">
            <w:pPr>
              <w:rPr>
                <w:noProof/>
                <w:sz w:val="22"/>
                <w:szCs w:val="22"/>
              </w:rPr>
            </w:pPr>
          </w:p>
        </w:tc>
      </w:tr>
      <w:tr w:rsidR="001C074C" w:rsidRPr="00730679" w14:paraId="3655DA38" w14:textId="77777777" w:rsidTr="001C074C">
        <w:trPr>
          <w:jc w:val="center"/>
        </w:trPr>
        <w:tc>
          <w:tcPr>
            <w:tcW w:w="4117" w:type="dxa"/>
          </w:tcPr>
          <w:p w14:paraId="49C95EC9" w14:textId="77777777" w:rsidR="001C074C" w:rsidRPr="00730679" w:rsidRDefault="001C074C" w:rsidP="001931A6">
            <w:pPr>
              <w:rPr>
                <w:noProof/>
                <w:color w:val="000000" w:themeColor="text1"/>
                <w:sz w:val="18"/>
                <w:szCs w:val="18"/>
              </w:rPr>
            </w:pPr>
            <w:r w:rsidRPr="00730679">
              <w:rPr>
                <w:noProof/>
                <w:color w:val="000000" w:themeColor="text1"/>
                <w:sz w:val="18"/>
                <w:szCs w:val="18"/>
              </w:rPr>
              <w:t>Oficiul Juridic</w:t>
            </w:r>
          </w:p>
        </w:tc>
        <w:tc>
          <w:tcPr>
            <w:tcW w:w="2700" w:type="dxa"/>
          </w:tcPr>
          <w:p w14:paraId="4D461B56" w14:textId="77777777" w:rsidR="001C074C" w:rsidRPr="00730679" w:rsidRDefault="001C074C" w:rsidP="001931A6">
            <w:pPr>
              <w:rPr>
                <w:noProof/>
                <w:sz w:val="22"/>
                <w:szCs w:val="22"/>
              </w:rPr>
            </w:pPr>
          </w:p>
        </w:tc>
        <w:tc>
          <w:tcPr>
            <w:tcW w:w="2160" w:type="dxa"/>
          </w:tcPr>
          <w:p w14:paraId="159395AD" w14:textId="77777777" w:rsidR="001C074C" w:rsidRPr="00730679" w:rsidRDefault="001C074C" w:rsidP="001931A6">
            <w:pPr>
              <w:rPr>
                <w:noProof/>
                <w:sz w:val="22"/>
                <w:szCs w:val="22"/>
              </w:rPr>
            </w:pPr>
          </w:p>
        </w:tc>
        <w:tc>
          <w:tcPr>
            <w:tcW w:w="1440" w:type="dxa"/>
          </w:tcPr>
          <w:p w14:paraId="59E1C2BF" w14:textId="77777777" w:rsidR="001C074C" w:rsidRPr="00730679" w:rsidRDefault="001C074C" w:rsidP="001931A6">
            <w:pPr>
              <w:rPr>
                <w:noProof/>
                <w:sz w:val="22"/>
                <w:szCs w:val="22"/>
              </w:rPr>
            </w:pPr>
          </w:p>
        </w:tc>
        <w:tc>
          <w:tcPr>
            <w:tcW w:w="1350" w:type="dxa"/>
          </w:tcPr>
          <w:p w14:paraId="44F8FC5E" w14:textId="77777777" w:rsidR="001C074C" w:rsidRPr="00730679" w:rsidRDefault="001C074C" w:rsidP="001931A6">
            <w:pPr>
              <w:rPr>
                <w:noProof/>
                <w:sz w:val="22"/>
                <w:szCs w:val="22"/>
              </w:rPr>
            </w:pPr>
          </w:p>
        </w:tc>
        <w:tc>
          <w:tcPr>
            <w:tcW w:w="1528" w:type="dxa"/>
          </w:tcPr>
          <w:p w14:paraId="1EF679F7" w14:textId="77777777" w:rsidR="001C074C" w:rsidRPr="00730679" w:rsidRDefault="001C074C" w:rsidP="001931A6">
            <w:pPr>
              <w:rPr>
                <w:noProof/>
                <w:sz w:val="22"/>
                <w:szCs w:val="22"/>
              </w:rPr>
            </w:pPr>
          </w:p>
        </w:tc>
        <w:tc>
          <w:tcPr>
            <w:tcW w:w="1293" w:type="dxa"/>
          </w:tcPr>
          <w:p w14:paraId="70B1CE12" w14:textId="77777777" w:rsidR="001C074C" w:rsidRPr="00730679" w:rsidRDefault="001C074C" w:rsidP="001931A6">
            <w:pPr>
              <w:rPr>
                <w:noProof/>
                <w:sz w:val="22"/>
                <w:szCs w:val="22"/>
              </w:rPr>
            </w:pPr>
          </w:p>
        </w:tc>
        <w:tc>
          <w:tcPr>
            <w:tcW w:w="1162" w:type="dxa"/>
          </w:tcPr>
          <w:p w14:paraId="703B8478" w14:textId="77777777" w:rsidR="001C074C" w:rsidRPr="00730679" w:rsidRDefault="001C074C" w:rsidP="001931A6">
            <w:pPr>
              <w:rPr>
                <w:noProof/>
                <w:sz w:val="22"/>
                <w:szCs w:val="22"/>
              </w:rPr>
            </w:pPr>
          </w:p>
        </w:tc>
      </w:tr>
      <w:tr w:rsidR="001C074C" w:rsidRPr="00730679" w14:paraId="1050682B" w14:textId="77777777" w:rsidTr="001C074C">
        <w:trPr>
          <w:jc w:val="center"/>
        </w:trPr>
        <w:tc>
          <w:tcPr>
            <w:tcW w:w="4117" w:type="dxa"/>
            <w:tcBorders>
              <w:bottom w:val="single" w:sz="4" w:space="0" w:color="auto"/>
            </w:tcBorders>
          </w:tcPr>
          <w:p w14:paraId="16A15C1B" w14:textId="77777777" w:rsidR="001C074C" w:rsidRPr="00730679" w:rsidRDefault="001C074C" w:rsidP="001931A6">
            <w:pPr>
              <w:rPr>
                <w:noProof/>
                <w:color w:val="000000" w:themeColor="text1"/>
                <w:sz w:val="18"/>
                <w:szCs w:val="18"/>
              </w:rPr>
            </w:pPr>
            <w:r w:rsidRPr="00730679">
              <w:rPr>
                <w:noProof/>
                <w:color w:val="000000" w:themeColor="text1"/>
                <w:sz w:val="18"/>
                <w:szCs w:val="18"/>
              </w:rPr>
              <w:t>Director General Administrativ</w:t>
            </w:r>
          </w:p>
        </w:tc>
        <w:tc>
          <w:tcPr>
            <w:tcW w:w="2700" w:type="dxa"/>
            <w:tcBorders>
              <w:bottom w:val="single" w:sz="4" w:space="0" w:color="auto"/>
            </w:tcBorders>
          </w:tcPr>
          <w:p w14:paraId="47572F68" w14:textId="77777777" w:rsidR="001C074C" w:rsidRPr="00730679" w:rsidRDefault="001C074C" w:rsidP="001931A6">
            <w:pPr>
              <w:rPr>
                <w:noProof/>
                <w:sz w:val="22"/>
                <w:szCs w:val="22"/>
              </w:rPr>
            </w:pPr>
          </w:p>
        </w:tc>
        <w:tc>
          <w:tcPr>
            <w:tcW w:w="2160" w:type="dxa"/>
            <w:tcBorders>
              <w:bottom w:val="single" w:sz="4" w:space="0" w:color="auto"/>
            </w:tcBorders>
          </w:tcPr>
          <w:p w14:paraId="76C27A13" w14:textId="77777777" w:rsidR="001C074C" w:rsidRPr="00730679" w:rsidRDefault="001C074C" w:rsidP="001931A6">
            <w:pPr>
              <w:rPr>
                <w:noProof/>
                <w:sz w:val="22"/>
                <w:szCs w:val="22"/>
              </w:rPr>
            </w:pPr>
          </w:p>
        </w:tc>
        <w:tc>
          <w:tcPr>
            <w:tcW w:w="1440" w:type="dxa"/>
            <w:tcBorders>
              <w:bottom w:val="single" w:sz="4" w:space="0" w:color="auto"/>
            </w:tcBorders>
          </w:tcPr>
          <w:p w14:paraId="1DD22E2E" w14:textId="77777777" w:rsidR="001C074C" w:rsidRPr="00730679" w:rsidRDefault="001C074C" w:rsidP="001931A6">
            <w:pPr>
              <w:rPr>
                <w:noProof/>
                <w:sz w:val="22"/>
                <w:szCs w:val="22"/>
              </w:rPr>
            </w:pPr>
          </w:p>
        </w:tc>
        <w:tc>
          <w:tcPr>
            <w:tcW w:w="1350" w:type="dxa"/>
            <w:tcBorders>
              <w:bottom w:val="single" w:sz="4" w:space="0" w:color="auto"/>
            </w:tcBorders>
          </w:tcPr>
          <w:p w14:paraId="2342572E" w14:textId="77777777" w:rsidR="001C074C" w:rsidRPr="00730679" w:rsidRDefault="001C074C" w:rsidP="001931A6">
            <w:pPr>
              <w:rPr>
                <w:noProof/>
                <w:sz w:val="22"/>
                <w:szCs w:val="22"/>
              </w:rPr>
            </w:pPr>
          </w:p>
        </w:tc>
        <w:tc>
          <w:tcPr>
            <w:tcW w:w="1528" w:type="dxa"/>
            <w:tcBorders>
              <w:bottom w:val="single" w:sz="4" w:space="0" w:color="auto"/>
            </w:tcBorders>
          </w:tcPr>
          <w:p w14:paraId="43174997" w14:textId="77777777" w:rsidR="001C074C" w:rsidRPr="00730679" w:rsidRDefault="001C074C" w:rsidP="001931A6">
            <w:pPr>
              <w:rPr>
                <w:noProof/>
                <w:sz w:val="22"/>
                <w:szCs w:val="22"/>
              </w:rPr>
            </w:pPr>
          </w:p>
        </w:tc>
        <w:tc>
          <w:tcPr>
            <w:tcW w:w="1293" w:type="dxa"/>
            <w:tcBorders>
              <w:bottom w:val="single" w:sz="4" w:space="0" w:color="auto"/>
            </w:tcBorders>
          </w:tcPr>
          <w:p w14:paraId="6F6F0370" w14:textId="77777777" w:rsidR="001C074C" w:rsidRPr="00730679" w:rsidRDefault="001C074C" w:rsidP="001931A6">
            <w:pPr>
              <w:rPr>
                <w:noProof/>
                <w:sz w:val="22"/>
                <w:szCs w:val="22"/>
              </w:rPr>
            </w:pPr>
          </w:p>
        </w:tc>
        <w:tc>
          <w:tcPr>
            <w:tcW w:w="1162" w:type="dxa"/>
            <w:tcBorders>
              <w:bottom w:val="single" w:sz="4" w:space="0" w:color="auto"/>
            </w:tcBorders>
          </w:tcPr>
          <w:p w14:paraId="10E3DADF" w14:textId="77777777" w:rsidR="001C074C" w:rsidRPr="00730679" w:rsidRDefault="001C074C" w:rsidP="001931A6">
            <w:pPr>
              <w:rPr>
                <w:noProof/>
                <w:sz w:val="22"/>
                <w:szCs w:val="22"/>
              </w:rPr>
            </w:pPr>
          </w:p>
        </w:tc>
      </w:tr>
      <w:tr w:rsidR="001C074C" w:rsidRPr="00730679" w14:paraId="0D7DBD79" w14:textId="77777777" w:rsidTr="001C074C">
        <w:trPr>
          <w:jc w:val="center"/>
        </w:trPr>
        <w:tc>
          <w:tcPr>
            <w:tcW w:w="15750" w:type="dxa"/>
            <w:gridSpan w:val="8"/>
            <w:tcBorders>
              <w:left w:val="nil"/>
              <w:bottom w:val="nil"/>
              <w:right w:val="nil"/>
            </w:tcBorders>
          </w:tcPr>
          <w:p w14:paraId="77B8F436" w14:textId="77777777" w:rsidR="001C074C" w:rsidRPr="00730679" w:rsidRDefault="001C074C" w:rsidP="001931A6">
            <w:pPr>
              <w:rPr>
                <w:noProof/>
                <w:color w:val="000000" w:themeColor="text1"/>
                <w:sz w:val="22"/>
                <w:szCs w:val="22"/>
              </w:rPr>
            </w:pPr>
            <w:r w:rsidRPr="00730679">
              <w:rPr>
                <w:noProof/>
                <w:color w:val="000000" w:themeColor="text1"/>
                <w:sz w:val="22"/>
                <w:szCs w:val="22"/>
              </w:rPr>
              <w:t>*Analiza procedurii poate fi realizată și conform formularului online transmis fiecărui compartiment implicat în aplicarea procedurii.</w:t>
            </w:r>
          </w:p>
        </w:tc>
      </w:tr>
      <w:bookmarkEnd w:id="2"/>
    </w:tbl>
    <w:p w14:paraId="3C1D7EDF" w14:textId="3C1ECE04" w:rsidR="00E87F8F" w:rsidRPr="00730679" w:rsidRDefault="00E87F8F" w:rsidP="00E87F8F">
      <w:pPr>
        <w:tabs>
          <w:tab w:val="left" w:pos="709"/>
          <w:tab w:val="left" w:pos="2820"/>
        </w:tabs>
        <w:rPr>
          <w:b/>
          <w:bCs/>
          <w:noProof/>
        </w:rPr>
        <w:sectPr w:rsidR="00E87F8F" w:rsidRPr="00730679" w:rsidSect="008D1292">
          <w:headerReference w:type="default" r:id="rId19"/>
          <w:footerReference w:type="default" r:id="rId20"/>
          <w:headerReference w:type="first" r:id="rId21"/>
          <w:footerReference w:type="first" r:id="rId22"/>
          <w:pgSz w:w="16840" w:h="11907" w:orient="landscape" w:code="9"/>
          <w:pgMar w:top="1418" w:right="567" w:bottom="851" w:left="851" w:header="680" w:footer="0" w:gutter="0"/>
          <w:cols w:space="720"/>
          <w:noEndnote/>
          <w:titlePg/>
          <w:docGrid w:linePitch="326"/>
        </w:sectPr>
      </w:pPr>
    </w:p>
    <w:p w14:paraId="08AA4C6B" w14:textId="3A552885" w:rsidR="00DD2423" w:rsidRPr="00730679" w:rsidRDefault="008F1CAE" w:rsidP="008F1CAE">
      <w:pPr>
        <w:tabs>
          <w:tab w:val="left" w:pos="709"/>
        </w:tabs>
        <w:jc w:val="center"/>
        <w:rPr>
          <w:b/>
          <w:bCs/>
          <w:noProof/>
        </w:rPr>
      </w:pPr>
      <w:r>
        <w:rPr>
          <w:b/>
          <w:bCs/>
          <w:noProof/>
        </w:rPr>
        <w:lastRenderedPageBreak/>
        <w:t xml:space="preserve">                                                                                                                                         </w:t>
      </w:r>
      <w:r w:rsidR="009054C0">
        <w:rPr>
          <w:b/>
          <w:bCs/>
          <w:noProof/>
        </w:rPr>
        <w:t xml:space="preserve">   </w:t>
      </w:r>
      <w:r w:rsidR="00DD2423" w:rsidRPr="00730679">
        <w:rPr>
          <w:b/>
          <w:bCs/>
          <w:noProof/>
        </w:rPr>
        <w:t>Anexa 1</w:t>
      </w:r>
    </w:p>
    <w:p w14:paraId="6E497609" w14:textId="556A110F" w:rsidR="007D3768" w:rsidRPr="009054C0" w:rsidRDefault="008F1CAE" w:rsidP="00DD2423">
      <w:pPr>
        <w:tabs>
          <w:tab w:val="left" w:pos="709"/>
        </w:tabs>
        <w:jc w:val="right"/>
        <w:rPr>
          <w:i/>
          <w:iCs/>
          <w:noProof/>
          <w:sz w:val="22"/>
          <w:szCs w:val="22"/>
        </w:rPr>
      </w:pPr>
      <w:r w:rsidRPr="009054C0">
        <w:rPr>
          <w:i/>
          <w:iCs/>
          <w:noProof/>
          <w:sz w:val="22"/>
          <w:szCs w:val="22"/>
        </w:rPr>
        <w:t xml:space="preserve">(F </w:t>
      </w:r>
      <w:r w:rsidR="009054C0" w:rsidRPr="009054C0">
        <w:rPr>
          <w:i/>
          <w:iCs/>
          <w:noProof/>
          <w:sz w:val="22"/>
          <w:szCs w:val="22"/>
        </w:rPr>
        <w:t>769</w:t>
      </w:r>
      <w:r w:rsidRPr="009054C0">
        <w:rPr>
          <w:i/>
          <w:iCs/>
          <w:noProof/>
          <w:sz w:val="22"/>
          <w:szCs w:val="22"/>
        </w:rPr>
        <w:t>.2024)</w:t>
      </w:r>
    </w:p>
    <w:p w14:paraId="24F7EDE7" w14:textId="77777777" w:rsidR="007D3768" w:rsidRPr="00730679" w:rsidRDefault="007D3768" w:rsidP="00DD2423">
      <w:pPr>
        <w:tabs>
          <w:tab w:val="left" w:pos="709"/>
        </w:tabs>
        <w:jc w:val="right"/>
        <w:rPr>
          <w:b/>
          <w:bCs/>
          <w:noProof/>
        </w:rPr>
      </w:pPr>
    </w:p>
    <w:p w14:paraId="067EEF3A" w14:textId="77777777" w:rsidR="00BC746C" w:rsidRPr="00BC746C" w:rsidRDefault="00BC746C" w:rsidP="00BC746C">
      <w:pPr>
        <w:autoSpaceDE w:val="0"/>
        <w:autoSpaceDN w:val="0"/>
        <w:adjustRightInd w:val="0"/>
        <w:rPr>
          <w:noProof/>
          <w:color w:val="000000" w:themeColor="text1"/>
          <w:sz w:val="22"/>
          <w:szCs w:val="22"/>
        </w:rPr>
      </w:pPr>
      <w:r w:rsidRPr="00BC746C">
        <w:rPr>
          <w:noProof/>
          <w:color w:val="000000" w:themeColor="text1"/>
          <w:sz w:val="22"/>
          <w:szCs w:val="22"/>
        </w:rPr>
        <w:t>Univesitatea „Valahia” din Târgoviște</w:t>
      </w:r>
    </w:p>
    <w:p w14:paraId="4EAC31B3" w14:textId="77777777" w:rsidR="00BC746C" w:rsidRPr="00BC746C" w:rsidRDefault="00BC746C" w:rsidP="00BC746C">
      <w:pPr>
        <w:autoSpaceDE w:val="0"/>
        <w:autoSpaceDN w:val="0"/>
        <w:adjustRightInd w:val="0"/>
        <w:rPr>
          <w:noProof/>
          <w:color w:val="000000" w:themeColor="text1"/>
          <w:sz w:val="22"/>
          <w:szCs w:val="22"/>
        </w:rPr>
      </w:pPr>
      <w:r w:rsidRPr="00BC746C">
        <w:rPr>
          <w:noProof/>
          <w:color w:val="000000" w:themeColor="text1"/>
          <w:sz w:val="22"/>
          <w:szCs w:val="22"/>
        </w:rPr>
        <w:t>Compartiment ..........................................</w:t>
      </w:r>
    </w:p>
    <w:p w14:paraId="3EFB919E" w14:textId="77777777" w:rsidR="00BC746C" w:rsidRPr="00077C18" w:rsidRDefault="00BC746C" w:rsidP="00BC746C">
      <w:pPr>
        <w:autoSpaceDE w:val="0"/>
        <w:autoSpaceDN w:val="0"/>
        <w:adjustRightInd w:val="0"/>
        <w:rPr>
          <w:noProof/>
          <w:color w:val="000000" w:themeColor="text1"/>
        </w:rPr>
      </w:pPr>
      <w:r w:rsidRPr="00BC746C">
        <w:rPr>
          <w:noProof/>
          <w:color w:val="000000" w:themeColor="text1"/>
          <w:sz w:val="22"/>
          <w:szCs w:val="22"/>
        </w:rPr>
        <w:t>Nr. ........data..............</w:t>
      </w:r>
    </w:p>
    <w:p w14:paraId="6D8AD7CF" w14:textId="77777777" w:rsidR="007D3768" w:rsidRPr="00730679" w:rsidRDefault="007D3768" w:rsidP="00DD2423">
      <w:pPr>
        <w:tabs>
          <w:tab w:val="left" w:pos="709"/>
        </w:tabs>
        <w:jc w:val="right"/>
        <w:rPr>
          <w:b/>
          <w:bCs/>
          <w:noProof/>
        </w:rPr>
      </w:pPr>
    </w:p>
    <w:p w14:paraId="6C5F9AB7" w14:textId="77777777" w:rsidR="007D3768" w:rsidRPr="00BC746C" w:rsidRDefault="007D3768" w:rsidP="00DD2423">
      <w:pPr>
        <w:tabs>
          <w:tab w:val="left" w:pos="709"/>
        </w:tabs>
        <w:jc w:val="right"/>
        <w:rPr>
          <w:b/>
          <w:bCs/>
          <w:noProof/>
          <w:lang w:val="en-US"/>
        </w:rPr>
      </w:pPr>
    </w:p>
    <w:p w14:paraId="07D48888" w14:textId="77777777" w:rsidR="007D3768" w:rsidRPr="00730679" w:rsidRDefault="007D3768" w:rsidP="00DD2423">
      <w:pPr>
        <w:tabs>
          <w:tab w:val="left" w:pos="709"/>
        </w:tabs>
        <w:jc w:val="right"/>
        <w:rPr>
          <w:b/>
          <w:bCs/>
          <w:noProof/>
        </w:rPr>
      </w:pPr>
    </w:p>
    <w:p w14:paraId="7704E293" w14:textId="2B6667B6" w:rsidR="00BC746C" w:rsidRPr="00077C18" w:rsidRDefault="00BC746C" w:rsidP="00BC746C">
      <w:pPr>
        <w:tabs>
          <w:tab w:val="left" w:pos="1560"/>
        </w:tabs>
        <w:jc w:val="center"/>
        <w:rPr>
          <w:b/>
          <w:noProof/>
          <w:color w:val="000000" w:themeColor="text1"/>
        </w:rPr>
      </w:pPr>
      <w:r>
        <w:rPr>
          <w:b/>
          <w:noProof/>
          <w:color w:val="000000" w:themeColor="text1"/>
        </w:rPr>
        <w:t>PLAN DE CONTINUITATE A ACTIVITĂȚII</w:t>
      </w:r>
    </w:p>
    <w:p w14:paraId="11750ECD" w14:textId="77777777" w:rsidR="00BC746C" w:rsidRPr="00077C18" w:rsidRDefault="00BC746C" w:rsidP="00BC746C">
      <w:pPr>
        <w:tabs>
          <w:tab w:val="left" w:pos="1560"/>
        </w:tabs>
        <w:rPr>
          <w:b/>
          <w:noProof/>
          <w:color w:val="000000" w:themeColor="text1"/>
        </w:rPr>
      </w:pPr>
    </w:p>
    <w:p w14:paraId="6321398A" w14:textId="77777777" w:rsidR="00BC746C" w:rsidRPr="00077C18" w:rsidRDefault="00BC746C" w:rsidP="00BC746C">
      <w:pPr>
        <w:tabs>
          <w:tab w:val="left" w:pos="1560"/>
        </w:tabs>
        <w:jc w:val="center"/>
        <w:rPr>
          <w:b/>
          <w:noProof/>
          <w:color w:val="000000" w:themeColor="text1"/>
        </w:rPr>
      </w:pPr>
    </w:p>
    <w:tbl>
      <w:tblPr>
        <w:tblStyle w:val="TableGrid"/>
        <w:tblW w:w="0" w:type="auto"/>
        <w:tblLook w:val="04A0" w:firstRow="1" w:lastRow="0" w:firstColumn="1" w:lastColumn="0" w:noHBand="0" w:noVBand="1"/>
      </w:tblPr>
      <w:tblGrid>
        <w:gridCol w:w="512"/>
        <w:gridCol w:w="1585"/>
        <w:gridCol w:w="1339"/>
        <w:gridCol w:w="1167"/>
        <w:gridCol w:w="1437"/>
        <w:gridCol w:w="1430"/>
        <w:gridCol w:w="1042"/>
        <w:gridCol w:w="1116"/>
      </w:tblGrid>
      <w:tr w:rsidR="00EF1CF5" w14:paraId="473E3E99" w14:textId="77777777" w:rsidTr="00130E74">
        <w:tc>
          <w:tcPr>
            <w:tcW w:w="512" w:type="dxa"/>
            <w:shd w:val="clear" w:color="auto" w:fill="D9D9D9" w:themeFill="background1" w:themeFillShade="D9"/>
            <w:vAlign w:val="center"/>
          </w:tcPr>
          <w:p w14:paraId="45CBBE6F" w14:textId="77777777" w:rsidR="00EF1CF5" w:rsidRDefault="00EF1CF5" w:rsidP="008F1CAE">
            <w:pPr>
              <w:tabs>
                <w:tab w:val="left" w:pos="1560"/>
              </w:tabs>
              <w:jc w:val="center"/>
              <w:rPr>
                <w:b/>
                <w:noProof/>
                <w:color w:val="000000" w:themeColor="text1"/>
                <w:sz w:val="20"/>
                <w:szCs w:val="20"/>
              </w:rPr>
            </w:pPr>
            <w:r w:rsidRPr="008F1CAE">
              <w:rPr>
                <w:b/>
                <w:noProof/>
                <w:color w:val="000000" w:themeColor="text1"/>
                <w:sz w:val="20"/>
                <w:szCs w:val="20"/>
              </w:rPr>
              <w:t>Nr.</w:t>
            </w:r>
          </w:p>
          <w:p w14:paraId="70F295D9" w14:textId="3CC3FCF3" w:rsidR="00EF1CF5" w:rsidRPr="008F1CAE" w:rsidRDefault="00EF1CF5" w:rsidP="008F1CAE">
            <w:pPr>
              <w:tabs>
                <w:tab w:val="left" w:pos="1560"/>
              </w:tabs>
              <w:jc w:val="center"/>
              <w:rPr>
                <w:b/>
                <w:noProof/>
                <w:color w:val="000000" w:themeColor="text1"/>
                <w:sz w:val="20"/>
                <w:szCs w:val="20"/>
              </w:rPr>
            </w:pPr>
            <w:r w:rsidRPr="008F1CAE">
              <w:rPr>
                <w:b/>
                <w:noProof/>
                <w:color w:val="000000" w:themeColor="text1"/>
                <w:sz w:val="20"/>
                <w:szCs w:val="20"/>
              </w:rPr>
              <w:t>crt.</w:t>
            </w:r>
          </w:p>
        </w:tc>
        <w:tc>
          <w:tcPr>
            <w:tcW w:w="1585" w:type="dxa"/>
            <w:shd w:val="clear" w:color="auto" w:fill="D9D9D9" w:themeFill="background1" w:themeFillShade="D9"/>
            <w:vAlign w:val="center"/>
          </w:tcPr>
          <w:p w14:paraId="256B9E05" w14:textId="4E7A7027" w:rsidR="00EF1CF5" w:rsidRPr="008F1CAE" w:rsidRDefault="00EF1CF5" w:rsidP="008F1CAE">
            <w:pPr>
              <w:tabs>
                <w:tab w:val="left" w:pos="1560"/>
              </w:tabs>
              <w:jc w:val="center"/>
              <w:rPr>
                <w:b/>
                <w:noProof/>
                <w:color w:val="000000" w:themeColor="text1"/>
                <w:sz w:val="20"/>
                <w:szCs w:val="20"/>
              </w:rPr>
            </w:pPr>
            <w:r w:rsidRPr="008F1CAE">
              <w:rPr>
                <w:b/>
                <w:noProof/>
                <w:color w:val="000000" w:themeColor="text1"/>
                <w:sz w:val="20"/>
                <w:szCs w:val="20"/>
              </w:rPr>
              <w:t xml:space="preserve">Situația generatoare de </w:t>
            </w:r>
            <w:r w:rsidR="009054C0">
              <w:rPr>
                <w:b/>
                <w:noProof/>
                <w:color w:val="000000" w:themeColor="text1"/>
                <w:sz w:val="20"/>
                <w:szCs w:val="20"/>
              </w:rPr>
              <w:t>discontinuitate</w:t>
            </w:r>
            <w:r w:rsidRPr="008F1CAE">
              <w:rPr>
                <w:b/>
                <w:noProof/>
                <w:color w:val="000000" w:themeColor="text1"/>
                <w:sz w:val="20"/>
                <w:szCs w:val="20"/>
              </w:rPr>
              <w:t xml:space="preserve"> </w:t>
            </w:r>
            <w:r w:rsidR="009054C0">
              <w:rPr>
                <w:b/>
                <w:noProof/>
                <w:color w:val="000000" w:themeColor="text1"/>
                <w:sz w:val="20"/>
                <w:szCs w:val="20"/>
              </w:rPr>
              <w:t>în activitate</w:t>
            </w:r>
          </w:p>
        </w:tc>
        <w:tc>
          <w:tcPr>
            <w:tcW w:w="1339" w:type="dxa"/>
            <w:shd w:val="clear" w:color="auto" w:fill="D9D9D9" w:themeFill="background1" w:themeFillShade="D9"/>
            <w:vAlign w:val="center"/>
          </w:tcPr>
          <w:p w14:paraId="2D905CE8" w14:textId="74D9B9F1" w:rsidR="00EF1CF5" w:rsidRPr="008F1CAE" w:rsidRDefault="00EF1CF5" w:rsidP="00130E74">
            <w:pPr>
              <w:tabs>
                <w:tab w:val="left" w:pos="1560"/>
              </w:tabs>
              <w:jc w:val="center"/>
              <w:rPr>
                <w:b/>
                <w:noProof/>
                <w:color w:val="000000" w:themeColor="text1"/>
                <w:sz w:val="20"/>
                <w:szCs w:val="20"/>
              </w:rPr>
            </w:pPr>
            <w:r w:rsidRPr="000D6776">
              <w:rPr>
                <w:b/>
                <w:noProof/>
                <w:color w:val="000000" w:themeColor="text1"/>
                <w:sz w:val="20"/>
                <w:szCs w:val="20"/>
              </w:rPr>
              <w:t xml:space="preserve">Cauzele care </w:t>
            </w:r>
            <w:r w:rsidR="009054C0">
              <w:rPr>
                <w:b/>
                <w:noProof/>
                <w:color w:val="000000" w:themeColor="text1"/>
                <w:sz w:val="20"/>
                <w:szCs w:val="20"/>
              </w:rPr>
              <w:t>pot afecta continuitatea</w:t>
            </w:r>
          </w:p>
        </w:tc>
        <w:tc>
          <w:tcPr>
            <w:tcW w:w="1167" w:type="dxa"/>
            <w:shd w:val="clear" w:color="auto" w:fill="D9D9D9" w:themeFill="background1" w:themeFillShade="D9"/>
            <w:vAlign w:val="center"/>
          </w:tcPr>
          <w:p w14:paraId="2C99E6C8" w14:textId="5BD24AE7" w:rsidR="00EF1CF5" w:rsidRPr="008F1CAE" w:rsidRDefault="00EF1CF5" w:rsidP="008F1CAE">
            <w:pPr>
              <w:tabs>
                <w:tab w:val="left" w:pos="1560"/>
              </w:tabs>
              <w:jc w:val="center"/>
              <w:rPr>
                <w:b/>
                <w:noProof/>
                <w:color w:val="000000" w:themeColor="text1"/>
                <w:sz w:val="20"/>
                <w:szCs w:val="20"/>
              </w:rPr>
            </w:pPr>
            <w:r w:rsidRPr="008F1CAE">
              <w:rPr>
                <w:b/>
                <w:noProof/>
                <w:color w:val="000000" w:themeColor="text1"/>
                <w:sz w:val="20"/>
                <w:szCs w:val="20"/>
              </w:rPr>
              <w:t>Măsura preventivă propusă</w:t>
            </w:r>
          </w:p>
        </w:tc>
        <w:tc>
          <w:tcPr>
            <w:tcW w:w="1437" w:type="dxa"/>
            <w:shd w:val="clear" w:color="auto" w:fill="D9D9D9" w:themeFill="background1" w:themeFillShade="D9"/>
            <w:vAlign w:val="center"/>
          </w:tcPr>
          <w:p w14:paraId="27374CA4" w14:textId="5FBF4E55" w:rsidR="00EF1CF5" w:rsidRPr="008F1CAE" w:rsidRDefault="00EF1CF5" w:rsidP="008F1CAE">
            <w:pPr>
              <w:tabs>
                <w:tab w:val="left" w:pos="1560"/>
              </w:tabs>
              <w:jc w:val="center"/>
              <w:rPr>
                <w:b/>
                <w:noProof/>
                <w:color w:val="000000" w:themeColor="text1"/>
                <w:sz w:val="20"/>
                <w:szCs w:val="20"/>
              </w:rPr>
            </w:pPr>
            <w:r w:rsidRPr="008F1CAE">
              <w:rPr>
                <w:b/>
                <w:noProof/>
                <w:color w:val="000000" w:themeColor="text1"/>
                <w:sz w:val="20"/>
                <w:szCs w:val="20"/>
              </w:rPr>
              <w:t xml:space="preserve">Responsabil implementare </w:t>
            </w:r>
          </w:p>
        </w:tc>
        <w:tc>
          <w:tcPr>
            <w:tcW w:w="1430" w:type="dxa"/>
            <w:shd w:val="clear" w:color="auto" w:fill="D9D9D9" w:themeFill="background1" w:themeFillShade="D9"/>
            <w:vAlign w:val="center"/>
          </w:tcPr>
          <w:p w14:paraId="0F83FC15" w14:textId="4206CE35" w:rsidR="00EF1CF5" w:rsidRPr="008F1CAE" w:rsidRDefault="00EF1CF5" w:rsidP="008F1CAE">
            <w:pPr>
              <w:tabs>
                <w:tab w:val="left" w:pos="1560"/>
              </w:tabs>
              <w:jc w:val="center"/>
              <w:rPr>
                <w:b/>
                <w:noProof/>
                <w:color w:val="000000" w:themeColor="text1"/>
                <w:sz w:val="20"/>
                <w:szCs w:val="20"/>
              </w:rPr>
            </w:pPr>
            <w:r w:rsidRPr="008F1CAE">
              <w:rPr>
                <w:b/>
                <w:noProof/>
                <w:color w:val="000000" w:themeColor="text1"/>
                <w:sz w:val="20"/>
                <w:szCs w:val="20"/>
              </w:rPr>
              <w:t>Termen implementare</w:t>
            </w:r>
          </w:p>
        </w:tc>
        <w:tc>
          <w:tcPr>
            <w:tcW w:w="1042" w:type="dxa"/>
            <w:shd w:val="clear" w:color="auto" w:fill="D9D9D9" w:themeFill="background1" w:themeFillShade="D9"/>
            <w:vAlign w:val="center"/>
          </w:tcPr>
          <w:p w14:paraId="556A7690" w14:textId="7C138AC4" w:rsidR="00EF1CF5" w:rsidRPr="008F1CAE" w:rsidRDefault="00EF1CF5" w:rsidP="008F1CAE">
            <w:pPr>
              <w:tabs>
                <w:tab w:val="left" w:pos="1560"/>
              </w:tabs>
              <w:jc w:val="center"/>
              <w:rPr>
                <w:b/>
                <w:noProof/>
                <w:color w:val="000000" w:themeColor="text1"/>
                <w:sz w:val="20"/>
                <w:szCs w:val="20"/>
              </w:rPr>
            </w:pPr>
            <w:r w:rsidRPr="008F1CAE">
              <w:rPr>
                <w:b/>
                <w:noProof/>
                <w:color w:val="000000" w:themeColor="text1"/>
                <w:sz w:val="20"/>
                <w:szCs w:val="20"/>
              </w:rPr>
              <w:t>Resurse necesare</w:t>
            </w:r>
          </w:p>
        </w:tc>
        <w:tc>
          <w:tcPr>
            <w:tcW w:w="1116" w:type="dxa"/>
            <w:shd w:val="clear" w:color="auto" w:fill="D9D9D9" w:themeFill="background1" w:themeFillShade="D9"/>
            <w:vAlign w:val="center"/>
          </w:tcPr>
          <w:p w14:paraId="70535058" w14:textId="578E63E5" w:rsidR="00EF1CF5" w:rsidRPr="008F1CAE" w:rsidRDefault="00EF1CF5" w:rsidP="008F1CAE">
            <w:pPr>
              <w:tabs>
                <w:tab w:val="left" w:pos="1560"/>
              </w:tabs>
              <w:jc w:val="center"/>
              <w:rPr>
                <w:b/>
                <w:noProof/>
                <w:color w:val="000000" w:themeColor="text1"/>
                <w:sz w:val="20"/>
                <w:szCs w:val="20"/>
              </w:rPr>
            </w:pPr>
            <w:r w:rsidRPr="008F1CAE">
              <w:rPr>
                <w:b/>
                <w:noProof/>
                <w:color w:val="000000" w:themeColor="text1"/>
                <w:sz w:val="20"/>
                <w:szCs w:val="20"/>
              </w:rPr>
              <w:t>Obs</w:t>
            </w:r>
            <w:r>
              <w:rPr>
                <w:b/>
                <w:noProof/>
                <w:color w:val="000000" w:themeColor="text1"/>
                <w:sz w:val="20"/>
                <w:szCs w:val="20"/>
              </w:rPr>
              <w:t>ervații</w:t>
            </w:r>
          </w:p>
        </w:tc>
      </w:tr>
      <w:tr w:rsidR="00130E74" w14:paraId="02C6776F" w14:textId="77777777" w:rsidTr="00130E74">
        <w:tc>
          <w:tcPr>
            <w:tcW w:w="512" w:type="dxa"/>
            <w:shd w:val="clear" w:color="auto" w:fill="F2F2F2" w:themeFill="background1" w:themeFillShade="F2"/>
            <w:vAlign w:val="center"/>
          </w:tcPr>
          <w:p w14:paraId="39F44C86" w14:textId="0C9B222F" w:rsidR="00130E74" w:rsidRPr="008F1CAE" w:rsidRDefault="00130E74" w:rsidP="00130E74">
            <w:pPr>
              <w:tabs>
                <w:tab w:val="left" w:pos="1560"/>
              </w:tabs>
              <w:jc w:val="center"/>
              <w:rPr>
                <w:bCs/>
                <w:noProof/>
                <w:color w:val="000000" w:themeColor="text1"/>
                <w:sz w:val="20"/>
                <w:szCs w:val="20"/>
              </w:rPr>
            </w:pPr>
            <w:r w:rsidRPr="008F1CAE">
              <w:rPr>
                <w:bCs/>
                <w:noProof/>
                <w:color w:val="000000" w:themeColor="text1"/>
                <w:sz w:val="20"/>
                <w:szCs w:val="20"/>
              </w:rPr>
              <w:t>0</w:t>
            </w:r>
          </w:p>
        </w:tc>
        <w:tc>
          <w:tcPr>
            <w:tcW w:w="1585" w:type="dxa"/>
            <w:shd w:val="clear" w:color="auto" w:fill="F2F2F2" w:themeFill="background1" w:themeFillShade="F2"/>
            <w:vAlign w:val="center"/>
          </w:tcPr>
          <w:p w14:paraId="6C287B75" w14:textId="367B1E52" w:rsidR="00130E74" w:rsidRPr="008F1CAE" w:rsidRDefault="00130E74" w:rsidP="00130E74">
            <w:pPr>
              <w:tabs>
                <w:tab w:val="left" w:pos="1560"/>
              </w:tabs>
              <w:jc w:val="center"/>
              <w:rPr>
                <w:bCs/>
                <w:noProof/>
                <w:color w:val="000000" w:themeColor="text1"/>
                <w:sz w:val="20"/>
                <w:szCs w:val="20"/>
              </w:rPr>
            </w:pPr>
            <w:r w:rsidRPr="008F1CAE">
              <w:rPr>
                <w:bCs/>
                <w:noProof/>
                <w:color w:val="000000" w:themeColor="text1"/>
                <w:sz w:val="20"/>
                <w:szCs w:val="20"/>
              </w:rPr>
              <w:t>1</w:t>
            </w:r>
          </w:p>
        </w:tc>
        <w:tc>
          <w:tcPr>
            <w:tcW w:w="1339" w:type="dxa"/>
            <w:shd w:val="clear" w:color="auto" w:fill="F2F2F2" w:themeFill="background1" w:themeFillShade="F2"/>
            <w:vAlign w:val="center"/>
          </w:tcPr>
          <w:p w14:paraId="07BA9F9B" w14:textId="5E11AA5E" w:rsidR="00130E74" w:rsidRPr="008F1CAE" w:rsidRDefault="00130E74" w:rsidP="00130E74">
            <w:pPr>
              <w:tabs>
                <w:tab w:val="left" w:pos="1560"/>
              </w:tabs>
              <w:jc w:val="center"/>
              <w:rPr>
                <w:bCs/>
                <w:noProof/>
                <w:color w:val="000000" w:themeColor="text1"/>
                <w:sz w:val="20"/>
                <w:szCs w:val="20"/>
              </w:rPr>
            </w:pPr>
            <w:r w:rsidRPr="008F1CAE">
              <w:rPr>
                <w:bCs/>
                <w:noProof/>
                <w:color w:val="000000" w:themeColor="text1"/>
                <w:sz w:val="20"/>
                <w:szCs w:val="20"/>
              </w:rPr>
              <w:t>2</w:t>
            </w:r>
          </w:p>
        </w:tc>
        <w:tc>
          <w:tcPr>
            <w:tcW w:w="1167" w:type="dxa"/>
            <w:shd w:val="clear" w:color="auto" w:fill="F2F2F2" w:themeFill="background1" w:themeFillShade="F2"/>
            <w:vAlign w:val="center"/>
          </w:tcPr>
          <w:p w14:paraId="68151BFB" w14:textId="66C1C039" w:rsidR="00130E74" w:rsidRPr="008F1CAE" w:rsidRDefault="00130E74" w:rsidP="00130E74">
            <w:pPr>
              <w:tabs>
                <w:tab w:val="left" w:pos="1560"/>
              </w:tabs>
              <w:jc w:val="center"/>
              <w:rPr>
                <w:bCs/>
                <w:noProof/>
                <w:color w:val="000000" w:themeColor="text1"/>
                <w:sz w:val="20"/>
                <w:szCs w:val="20"/>
              </w:rPr>
            </w:pPr>
            <w:r w:rsidRPr="008F1CAE">
              <w:rPr>
                <w:bCs/>
                <w:noProof/>
                <w:color w:val="000000" w:themeColor="text1"/>
                <w:sz w:val="20"/>
                <w:szCs w:val="20"/>
              </w:rPr>
              <w:t>3</w:t>
            </w:r>
          </w:p>
        </w:tc>
        <w:tc>
          <w:tcPr>
            <w:tcW w:w="1437" w:type="dxa"/>
            <w:shd w:val="clear" w:color="auto" w:fill="F2F2F2" w:themeFill="background1" w:themeFillShade="F2"/>
            <w:vAlign w:val="center"/>
          </w:tcPr>
          <w:p w14:paraId="0CDF5C5B" w14:textId="31F83003" w:rsidR="00130E74" w:rsidRPr="008F1CAE" w:rsidRDefault="00130E74" w:rsidP="00130E74">
            <w:pPr>
              <w:tabs>
                <w:tab w:val="left" w:pos="1560"/>
              </w:tabs>
              <w:jc w:val="center"/>
              <w:rPr>
                <w:bCs/>
                <w:noProof/>
                <w:color w:val="000000" w:themeColor="text1"/>
                <w:sz w:val="20"/>
                <w:szCs w:val="20"/>
              </w:rPr>
            </w:pPr>
            <w:r w:rsidRPr="008F1CAE">
              <w:rPr>
                <w:bCs/>
                <w:noProof/>
                <w:color w:val="000000" w:themeColor="text1"/>
                <w:sz w:val="20"/>
                <w:szCs w:val="20"/>
              </w:rPr>
              <w:t>4</w:t>
            </w:r>
          </w:p>
        </w:tc>
        <w:tc>
          <w:tcPr>
            <w:tcW w:w="1430" w:type="dxa"/>
            <w:shd w:val="clear" w:color="auto" w:fill="F2F2F2" w:themeFill="background1" w:themeFillShade="F2"/>
            <w:vAlign w:val="center"/>
          </w:tcPr>
          <w:p w14:paraId="6FE6BF4F" w14:textId="1956ACBF" w:rsidR="00130E74" w:rsidRPr="008F1CAE" w:rsidRDefault="00130E74" w:rsidP="00130E74">
            <w:pPr>
              <w:tabs>
                <w:tab w:val="left" w:pos="1560"/>
              </w:tabs>
              <w:jc w:val="center"/>
              <w:rPr>
                <w:bCs/>
                <w:noProof/>
                <w:color w:val="000000" w:themeColor="text1"/>
                <w:sz w:val="20"/>
                <w:szCs w:val="20"/>
              </w:rPr>
            </w:pPr>
            <w:r w:rsidRPr="008F1CAE">
              <w:rPr>
                <w:bCs/>
                <w:noProof/>
                <w:color w:val="000000" w:themeColor="text1"/>
                <w:sz w:val="20"/>
                <w:szCs w:val="20"/>
              </w:rPr>
              <w:t>5</w:t>
            </w:r>
          </w:p>
        </w:tc>
        <w:tc>
          <w:tcPr>
            <w:tcW w:w="1042" w:type="dxa"/>
            <w:shd w:val="clear" w:color="auto" w:fill="F2F2F2" w:themeFill="background1" w:themeFillShade="F2"/>
            <w:vAlign w:val="center"/>
          </w:tcPr>
          <w:p w14:paraId="02463902" w14:textId="2D2DE412" w:rsidR="00130E74" w:rsidRPr="008F1CAE" w:rsidRDefault="00130E74" w:rsidP="00130E74">
            <w:pPr>
              <w:tabs>
                <w:tab w:val="left" w:pos="1560"/>
              </w:tabs>
              <w:jc w:val="center"/>
              <w:rPr>
                <w:bCs/>
                <w:noProof/>
                <w:color w:val="000000" w:themeColor="text1"/>
                <w:sz w:val="20"/>
                <w:szCs w:val="20"/>
              </w:rPr>
            </w:pPr>
            <w:r w:rsidRPr="008F1CAE">
              <w:rPr>
                <w:bCs/>
                <w:noProof/>
                <w:color w:val="000000" w:themeColor="text1"/>
                <w:sz w:val="20"/>
                <w:szCs w:val="20"/>
              </w:rPr>
              <w:t>6</w:t>
            </w:r>
          </w:p>
        </w:tc>
        <w:tc>
          <w:tcPr>
            <w:tcW w:w="1116" w:type="dxa"/>
            <w:shd w:val="clear" w:color="auto" w:fill="F2F2F2" w:themeFill="background1" w:themeFillShade="F2"/>
            <w:vAlign w:val="center"/>
          </w:tcPr>
          <w:p w14:paraId="5B05A637" w14:textId="5493415B" w:rsidR="00130E74" w:rsidRPr="008F1CAE" w:rsidRDefault="00130E74" w:rsidP="00130E74">
            <w:pPr>
              <w:tabs>
                <w:tab w:val="left" w:pos="1560"/>
              </w:tabs>
              <w:jc w:val="center"/>
              <w:rPr>
                <w:bCs/>
                <w:noProof/>
                <w:color w:val="000000" w:themeColor="text1"/>
                <w:sz w:val="20"/>
                <w:szCs w:val="20"/>
              </w:rPr>
            </w:pPr>
            <w:r>
              <w:rPr>
                <w:bCs/>
                <w:noProof/>
                <w:color w:val="000000" w:themeColor="text1"/>
                <w:sz w:val="20"/>
                <w:szCs w:val="20"/>
              </w:rPr>
              <w:t>7</w:t>
            </w:r>
          </w:p>
        </w:tc>
      </w:tr>
      <w:tr w:rsidR="00130E74" w14:paraId="1A718BA8" w14:textId="77777777" w:rsidTr="00130E74">
        <w:tc>
          <w:tcPr>
            <w:tcW w:w="512" w:type="dxa"/>
          </w:tcPr>
          <w:p w14:paraId="12E09393" w14:textId="455688D7" w:rsidR="00130E74" w:rsidRDefault="00130E74" w:rsidP="00130E74">
            <w:pPr>
              <w:tabs>
                <w:tab w:val="left" w:pos="1560"/>
              </w:tabs>
              <w:jc w:val="both"/>
              <w:rPr>
                <w:b/>
                <w:noProof/>
                <w:color w:val="000000" w:themeColor="text1"/>
              </w:rPr>
            </w:pPr>
          </w:p>
        </w:tc>
        <w:tc>
          <w:tcPr>
            <w:tcW w:w="1585" w:type="dxa"/>
          </w:tcPr>
          <w:p w14:paraId="4C8A355D" w14:textId="77777777" w:rsidR="00130E74" w:rsidRDefault="00130E74" w:rsidP="00130E74">
            <w:pPr>
              <w:tabs>
                <w:tab w:val="left" w:pos="1560"/>
              </w:tabs>
              <w:jc w:val="both"/>
              <w:rPr>
                <w:b/>
                <w:noProof/>
                <w:color w:val="000000" w:themeColor="text1"/>
              </w:rPr>
            </w:pPr>
          </w:p>
        </w:tc>
        <w:tc>
          <w:tcPr>
            <w:tcW w:w="1339" w:type="dxa"/>
          </w:tcPr>
          <w:p w14:paraId="46EDF994" w14:textId="77777777" w:rsidR="00130E74" w:rsidRDefault="00130E74" w:rsidP="00130E74">
            <w:pPr>
              <w:tabs>
                <w:tab w:val="left" w:pos="1560"/>
              </w:tabs>
              <w:jc w:val="both"/>
              <w:rPr>
                <w:b/>
                <w:noProof/>
                <w:color w:val="000000" w:themeColor="text1"/>
              </w:rPr>
            </w:pPr>
          </w:p>
        </w:tc>
        <w:tc>
          <w:tcPr>
            <w:tcW w:w="1167" w:type="dxa"/>
          </w:tcPr>
          <w:p w14:paraId="6D2DFBC9" w14:textId="1D89B4E8" w:rsidR="00130E74" w:rsidRDefault="00130E74" w:rsidP="00130E74">
            <w:pPr>
              <w:tabs>
                <w:tab w:val="left" w:pos="1560"/>
              </w:tabs>
              <w:jc w:val="both"/>
              <w:rPr>
                <w:b/>
                <w:noProof/>
                <w:color w:val="000000" w:themeColor="text1"/>
              </w:rPr>
            </w:pPr>
          </w:p>
        </w:tc>
        <w:tc>
          <w:tcPr>
            <w:tcW w:w="1437" w:type="dxa"/>
          </w:tcPr>
          <w:p w14:paraId="18214768" w14:textId="77777777" w:rsidR="00130E74" w:rsidRDefault="00130E74" w:rsidP="00130E74">
            <w:pPr>
              <w:tabs>
                <w:tab w:val="left" w:pos="1560"/>
              </w:tabs>
              <w:jc w:val="both"/>
              <w:rPr>
                <w:b/>
                <w:noProof/>
                <w:color w:val="000000" w:themeColor="text1"/>
              </w:rPr>
            </w:pPr>
          </w:p>
        </w:tc>
        <w:tc>
          <w:tcPr>
            <w:tcW w:w="1430" w:type="dxa"/>
          </w:tcPr>
          <w:p w14:paraId="4FBD1E26" w14:textId="77777777" w:rsidR="00130E74" w:rsidRDefault="00130E74" w:rsidP="00130E74">
            <w:pPr>
              <w:tabs>
                <w:tab w:val="left" w:pos="1560"/>
              </w:tabs>
              <w:jc w:val="both"/>
              <w:rPr>
                <w:b/>
                <w:noProof/>
                <w:color w:val="000000" w:themeColor="text1"/>
              </w:rPr>
            </w:pPr>
          </w:p>
        </w:tc>
        <w:tc>
          <w:tcPr>
            <w:tcW w:w="1042" w:type="dxa"/>
          </w:tcPr>
          <w:p w14:paraId="253A6894" w14:textId="77777777" w:rsidR="00130E74" w:rsidRDefault="00130E74" w:rsidP="00130E74">
            <w:pPr>
              <w:tabs>
                <w:tab w:val="left" w:pos="1560"/>
              </w:tabs>
              <w:jc w:val="both"/>
              <w:rPr>
                <w:b/>
                <w:noProof/>
                <w:color w:val="000000" w:themeColor="text1"/>
              </w:rPr>
            </w:pPr>
          </w:p>
        </w:tc>
        <w:tc>
          <w:tcPr>
            <w:tcW w:w="1116" w:type="dxa"/>
          </w:tcPr>
          <w:p w14:paraId="4CCAC843" w14:textId="77777777" w:rsidR="00130E74" w:rsidRDefault="00130E74" w:rsidP="00130E74">
            <w:pPr>
              <w:tabs>
                <w:tab w:val="left" w:pos="1560"/>
              </w:tabs>
              <w:jc w:val="both"/>
              <w:rPr>
                <w:b/>
                <w:noProof/>
                <w:color w:val="000000" w:themeColor="text1"/>
              </w:rPr>
            </w:pPr>
          </w:p>
        </w:tc>
      </w:tr>
      <w:tr w:rsidR="00130E74" w14:paraId="012E74C6" w14:textId="77777777" w:rsidTr="00130E74">
        <w:tc>
          <w:tcPr>
            <w:tcW w:w="512" w:type="dxa"/>
          </w:tcPr>
          <w:p w14:paraId="1107734B" w14:textId="77777777" w:rsidR="00130E74" w:rsidRDefault="00130E74" w:rsidP="00130E74">
            <w:pPr>
              <w:tabs>
                <w:tab w:val="left" w:pos="1560"/>
              </w:tabs>
              <w:jc w:val="both"/>
              <w:rPr>
                <w:b/>
                <w:noProof/>
                <w:color w:val="000000" w:themeColor="text1"/>
              </w:rPr>
            </w:pPr>
          </w:p>
        </w:tc>
        <w:tc>
          <w:tcPr>
            <w:tcW w:w="1585" w:type="dxa"/>
          </w:tcPr>
          <w:p w14:paraId="65DEADC1" w14:textId="77777777" w:rsidR="00130E74" w:rsidRDefault="00130E74" w:rsidP="00130E74">
            <w:pPr>
              <w:tabs>
                <w:tab w:val="left" w:pos="1560"/>
              </w:tabs>
              <w:jc w:val="both"/>
              <w:rPr>
                <w:b/>
                <w:noProof/>
                <w:color w:val="000000" w:themeColor="text1"/>
              </w:rPr>
            </w:pPr>
          </w:p>
        </w:tc>
        <w:tc>
          <w:tcPr>
            <w:tcW w:w="1339" w:type="dxa"/>
          </w:tcPr>
          <w:p w14:paraId="530AF2AD" w14:textId="77777777" w:rsidR="00130E74" w:rsidRDefault="00130E74" w:rsidP="00130E74">
            <w:pPr>
              <w:tabs>
                <w:tab w:val="left" w:pos="1560"/>
              </w:tabs>
              <w:jc w:val="both"/>
              <w:rPr>
                <w:b/>
                <w:noProof/>
                <w:color w:val="000000" w:themeColor="text1"/>
              </w:rPr>
            </w:pPr>
          </w:p>
        </w:tc>
        <w:tc>
          <w:tcPr>
            <w:tcW w:w="1167" w:type="dxa"/>
          </w:tcPr>
          <w:p w14:paraId="2ABCB715" w14:textId="328C7FAE" w:rsidR="00130E74" w:rsidRDefault="00130E74" w:rsidP="00130E74">
            <w:pPr>
              <w:tabs>
                <w:tab w:val="left" w:pos="1560"/>
              </w:tabs>
              <w:jc w:val="both"/>
              <w:rPr>
                <w:b/>
                <w:noProof/>
                <w:color w:val="000000" w:themeColor="text1"/>
              </w:rPr>
            </w:pPr>
          </w:p>
        </w:tc>
        <w:tc>
          <w:tcPr>
            <w:tcW w:w="1437" w:type="dxa"/>
          </w:tcPr>
          <w:p w14:paraId="24C85EAC" w14:textId="77777777" w:rsidR="00130E74" w:rsidRDefault="00130E74" w:rsidP="00130E74">
            <w:pPr>
              <w:tabs>
                <w:tab w:val="left" w:pos="1560"/>
              </w:tabs>
              <w:jc w:val="both"/>
              <w:rPr>
                <w:b/>
                <w:noProof/>
                <w:color w:val="000000" w:themeColor="text1"/>
              </w:rPr>
            </w:pPr>
          </w:p>
        </w:tc>
        <w:tc>
          <w:tcPr>
            <w:tcW w:w="1430" w:type="dxa"/>
          </w:tcPr>
          <w:p w14:paraId="35E4AF3F" w14:textId="77777777" w:rsidR="00130E74" w:rsidRDefault="00130E74" w:rsidP="00130E74">
            <w:pPr>
              <w:tabs>
                <w:tab w:val="left" w:pos="1560"/>
              </w:tabs>
              <w:jc w:val="both"/>
              <w:rPr>
                <w:b/>
                <w:noProof/>
                <w:color w:val="000000" w:themeColor="text1"/>
              </w:rPr>
            </w:pPr>
          </w:p>
        </w:tc>
        <w:tc>
          <w:tcPr>
            <w:tcW w:w="1042" w:type="dxa"/>
          </w:tcPr>
          <w:p w14:paraId="2123D7A9" w14:textId="77777777" w:rsidR="00130E74" w:rsidRDefault="00130E74" w:rsidP="00130E74">
            <w:pPr>
              <w:tabs>
                <w:tab w:val="left" w:pos="1560"/>
              </w:tabs>
              <w:jc w:val="both"/>
              <w:rPr>
                <w:b/>
                <w:noProof/>
                <w:color w:val="000000" w:themeColor="text1"/>
              </w:rPr>
            </w:pPr>
          </w:p>
        </w:tc>
        <w:tc>
          <w:tcPr>
            <w:tcW w:w="1116" w:type="dxa"/>
          </w:tcPr>
          <w:p w14:paraId="771524B7" w14:textId="77777777" w:rsidR="00130E74" w:rsidRDefault="00130E74" w:rsidP="00130E74">
            <w:pPr>
              <w:tabs>
                <w:tab w:val="left" w:pos="1560"/>
              </w:tabs>
              <w:jc w:val="both"/>
              <w:rPr>
                <w:b/>
                <w:noProof/>
                <w:color w:val="000000" w:themeColor="text1"/>
              </w:rPr>
            </w:pPr>
          </w:p>
        </w:tc>
      </w:tr>
      <w:tr w:rsidR="00130E74" w14:paraId="022618AD" w14:textId="77777777" w:rsidTr="00130E74">
        <w:tc>
          <w:tcPr>
            <w:tcW w:w="512" w:type="dxa"/>
          </w:tcPr>
          <w:p w14:paraId="1AE86140" w14:textId="77777777" w:rsidR="00130E74" w:rsidRDefault="00130E74" w:rsidP="00130E74">
            <w:pPr>
              <w:tabs>
                <w:tab w:val="left" w:pos="1560"/>
              </w:tabs>
              <w:jc w:val="both"/>
              <w:rPr>
                <w:b/>
                <w:noProof/>
                <w:color w:val="000000" w:themeColor="text1"/>
              </w:rPr>
            </w:pPr>
          </w:p>
        </w:tc>
        <w:tc>
          <w:tcPr>
            <w:tcW w:w="1585" w:type="dxa"/>
          </w:tcPr>
          <w:p w14:paraId="5FE79EA7" w14:textId="77777777" w:rsidR="00130E74" w:rsidRDefault="00130E74" w:rsidP="00130E74">
            <w:pPr>
              <w:tabs>
                <w:tab w:val="left" w:pos="1560"/>
              </w:tabs>
              <w:jc w:val="both"/>
              <w:rPr>
                <w:b/>
                <w:noProof/>
                <w:color w:val="000000" w:themeColor="text1"/>
              </w:rPr>
            </w:pPr>
          </w:p>
        </w:tc>
        <w:tc>
          <w:tcPr>
            <w:tcW w:w="1339" w:type="dxa"/>
          </w:tcPr>
          <w:p w14:paraId="133E9AF2" w14:textId="77777777" w:rsidR="00130E74" w:rsidRDefault="00130E74" w:rsidP="00130E74">
            <w:pPr>
              <w:tabs>
                <w:tab w:val="left" w:pos="1560"/>
              </w:tabs>
              <w:jc w:val="both"/>
              <w:rPr>
                <w:b/>
                <w:noProof/>
                <w:color w:val="000000" w:themeColor="text1"/>
              </w:rPr>
            </w:pPr>
          </w:p>
        </w:tc>
        <w:tc>
          <w:tcPr>
            <w:tcW w:w="1167" w:type="dxa"/>
          </w:tcPr>
          <w:p w14:paraId="53BE54AB" w14:textId="660CC717" w:rsidR="00130E74" w:rsidRDefault="00130E74" w:rsidP="00130E74">
            <w:pPr>
              <w:tabs>
                <w:tab w:val="left" w:pos="1560"/>
              </w:tabs>
              <w:jc w:val="both"/>
              <w:rPr>
                <w:b/>
                <w:noProof/>
                <w:color w:val="000000" w:themeColor="text1"/>
              </w:rPr>
            </w:pPr>
          </w:p>
        </w:tc>
        <w:tc>
          <w:tcPr>
            <w:tcW w:w="1437" w:type="dxa"/>
          </w:tcPr>
          <w:p w14:paraId="47C30275" w14:textId="77777777" w:rsidR="00130E74" w:rsidRDefault="00130E74" w:rsidP="00130E74">
            <w:pPr>
              <w:tabs>
                <w:tab w:val="left" w:pos="1560"/>
              </w:tabs>
              <w:jc w:val="both"/>
              <w:rPr>
                <w:b/>
                <w:noProof/>
                <w:color w:val="000000" w:themeColor="text1"/>
              </w:rPr>
            </w:pPr>
          </w:p>
        </w:tc>
        <w:tc>
          <w:tcPr>
            <w:tcW w:w="1430" w:type="dxa"/>
          </w:tcPr>
          <w:p w14:paraId="1F421048" w14:textId="77777777" w:rsidR="00130E74" w:rsidRDefault="00130E74" w:rsidP="00130E74">
            <w:pPr>
              <w:tabs>
                <w:tab w:val="left" w:pos="1560"/>
              </w:tabs>
              <w:jc w:val="both"/>
              <w:rPr>
                <w:b/>
                <w:noProof/>
                <w:color w:val="000000" w:themeColor="text1"/>
              </w:rPr>
            </w:pPr>
          </w:p>
        </w:tc>
        <w:tc>
          <w:tcPr>
            <w:tcW w:w="1042" w:type="dxa"/>
          </w:tcPr>
          <w:p w14:paraId="44776276" w14:textId="77777777" w:rsidR="00130E74" w:rsidRDefault="00130E74" w:rsidP="00130E74">
            <w:pPr>
              <w:tabs>
                <w:tab w:val="left" w:pos="1560"/>
              </w:tabs>
              <w:jc w:val="both"/>
              <w:rPr>
                <w:b/>
                <w:noProof/>
                <w:color w:val="000000" w:themeColor="text1"/>
              </w:rPr>
            </w:pPr>
          </w:p>
        </w:tc>
        <w:tc>
          <w:tcPr>
            <w:tcW w:w="1116" w:type="dxa"/>
          </w:tcPr>
          <w:p w14:paraId="33092D92" w14:textId="77777777" w:rsidR="00130E74" w:rsidRDefault="00130E74" w:rsidP="00130E74">
            <w:pPr>
              <w:tabs>
                <w:tab w:val="left" w:pos="1560"/>
              </w:tabs>
              <w:jc w:val="both"/>
              <w:rPr>
                <w:b/>
                <w:noProof/>
                <w:color w:val="000000" w:themeColor="text1"/>
              </w:rPr>
            </w:pPr>
          </w:p>
        </w:tc>
      </w:tr>
      <w:tr w:rsidR="00130E74" w14:paraId="15218D80" w14:textId="77777777" w:rsidTr="00130E74">
        <w:tc>
          <w:tcPr>
            <w:tcW w:w="512" w:type="dxa"/>
          </w:tcPr>
          <w:p w14:paraId="35EF8A83" w14:textId="77777777" w:rsidR="00130E74" w:rsidRDefault="00130E74" w:rsidP="00130E74">
            <w:pPr>
              <w:tabs>
                <w:tab w:val="left" w:pos="1560"/>
              </w:tabs>
              <w:jc w:val="both"/>
              <w:rPr>
                <w:b/>
                <w:noProof/>
                <w:color w:val="000000" w:themeColor="text1"/>
              </w:rPr>
            </w:pPr>
          </w:p>
        </w:tc>
        <w:tc>
          <w:tcPr>
            <w:tcW w:w="1585" w:type="dxa"/>
          </w:tcPr>
          <w:p w14:paraId="41A1812E" w14:textId="77777777" w:rsidR="00130E74" w:rsidRDefault="00130E74" w:rsidP="00130E74">
            <w:pPr>
              <w:tabs>
                <w:tab w:val="left" w:pos="1560"/>
              </w:tabs>
              <w:jc w:val="both"/>
              <w:rPr>
                <w:b/>
                <w:noProof/>
                <w:color w:val="000000" w:themeColor="text1"/>
              </w:rPr>
            </w:pPr>
          </w:p>
        </w:tc>
        <w:tc>
          <w:tcPr>
            <w:tcW w:w="1339" w:type="dxa"/>
          </w:tcPr>
          <w:p w14:paraId="79A7DBA9" w14:textId="77777777" w:rsidR="00130E74" w:rsidRDefault="00130E74" w:rsidP="00130E74">
            <w:pPr>
              <w:tabs>
                <w:tab w:val="left" w:pos="1560"/>
              </w:tabs>
              <w:jc w:val="both"/>
              <w:rPr>
                <w:b/>
                <w:noProof/>
                <w:color w:val="000000" w:themeColor="text1"/>
              </w:rPr>
            </w:pPr>
          </w:p>
        </w:tc>
        <w:tc>
          <w:tcPr>
            <w:tcW w:w="1167" w:type="dxa"/>
          </w:tcPr>
          <w:p w14:paraId="6BE5A763" w14:textId="63CAE45E" w:rsidR="00130E74" w:rsidRDefault="00130E74" w:rsidP="00130E74">
            <w:pPr>
              <w:tabs>
                <w:tab w:val="left" w:pos="1560"/>
              </w:tabs>
              <w:jc w:val="both"/>
              <w:rPr>
                <w:b/>
                <w:noProof/>
                <w:color w:val="000000" w:themeColor="text1"/>
              </w:rPr>
            </w:pPr>
          </w:p>
        </w:tc>
        <w:tc>
          <w:tcPr>
            <w:tcW w:w="1437" w:type="dxa"/>
          </w:tcPr>
          <w:p w14:paraId="64536D76" w14:textId="77777777" w:rsidR="00130E74" w:rsidRDefault="00130E74" w:rsidP="00130E74">
            <w:pPr>
              <w:tabs>
                <w:tab w:val="left" w:pos="1560"/>
              </w:tabs>
              <w:jc w:val="both"/>
              <w:rPr>
                <w:b/>
                <w:noProof/>
                <w:color w:val="000000" w:themeColor="text1"/>
              </w:rPr>
            </w:pPr>
          </w:p>
        </w:tc>
        <w:tc>
          <w:tcPr>
            <w:tcW w:w="1430" w:type="dxa"/>
          </w:tcPr>
          <w:p w14:paraId="6F9B224E" w14:textId="77777777" w:rsidR="00130E74" w:rsidRDefault="00130E74" w:rsidP="00130E74">
            <w:pPr>
              <w:tabs>
                <w:tab w:val="left" w:pos="1560"/>
              </w:tabs>
              <w:jc w:val="both"/>
              <w:rPr>
                <w:b/>
                <w:noProof/>
                <w:color w:val="000000" w:themeColor="text1"/>
              </w:rPr>
            </w:pPr>
          </w:p>
        </w:tc>
        <w:tc>
          <w:tcPr>
            <w:tcW w:w="1042" w:type="dxa"/>
          </w:tcPr>
          <w:p w14:paraId="2D7FED65" w14:textId="77777777" w:rsidR="00130E74" w:rsidRDefault="00130E74" w:rsidP="00130E74">
            <w:pPr>
              <w:tabs>
                <w:tab w:val="left" w:pos="1560"/>
              </w:tabs>
              <w:jc w:val="both"/>
              <w:rPr>
                <w:b/>
                <w:noProof/>
                <w:color w:val="000000" w:themeColor="text1"/>
              </w:rPr>
            </w:pPr>
          </w:p>
        </w:tc>
        <w:tc>
          <w:tcPr>
            <w:tcW w:w="1116" w:type="dxa"/>
          </w:tcPr>
          <w:p w14:paraId="1FC2F444" w14:textId="77777777" w:rsidR="00130E74" w:rsidRDefault="00130E74" w:rsidP="00130E74">
            <w:pPr>
              <w:tabs>
                <w:tab w:val="left" w:pos="1560"/>
              </w:tabs>
              <w:jc w:val="both"/>
              <w:rPr>
                <w:b/>
                <w:noProof/>
                <w:color w:val="000000" w:themeColor="text1"/>
              </w:rPr>
            </w:pPr>
          </w:p>
        </w:tc>
      </w:tr>
    </w:tbl>
    <w:p w14:paraId="0CA9528E" w14:textId="77777777" w:rsidR="00BC746C" w:rsidRDefault="00BC746C" w:rsidP="00BC746C">
      <w:pPr>
        <w:tabs>
          <w:tab w:val="left" w:pos="1560"/>
        </w:tabs>
        <w:jc w:val="both"/>
        <w:rPr>
          <w:b/>
          <w:noProof/>
          <w:color w:val="000000" w:themeColor="text1"/>
        </w:rPr>
      </w:pPr>
    </w:p>
    <w:p w14:paraId="42C08D6E" w14:textId="77777777" w:rsidR="00BC746C" w:rsidRDefault="00BC746C" w:rsidP="00BC746C">
      <w:pPr>
        <w:tabs>
          <w:tab w:val="left" w:pos="1560"/>
        </w:tabs>
        <w:jc w:val="both"/>
        <w:rPr>
          <w:b/>
          <w:noProof/>
          <w:color w:val="000000" w:themeColor="text1"/>
        </w:rPr>
      </w:pPr>
    </w:p>
    <w:p w14:paraId="1448D9AE" w14:textId="4AAE9F4A" w:rsidR="00BC746C" w:rsidRDefault="008F1CAE" w:rsidP="008F1CAE">
      <w:pPr>
        <w:tabs>
          <w:tab w:val="left" w:pos="3648"/>
        </w:tabs>
        <w:jc w:val="both"/>
        <w:rPr>
          <w:b/>
          <w:noProof/>
          <w:color w:val="000000" w:themeColor="text1"/>
        </w:rPr>
      </w:pPr>
      <w:r>
        <w:rPr>
          <w:b/>
          <w:noProof/>
          <w:color w:val="000000" w:themeColor="text1"/>
        </w:rPr>
        <w:tab/>
      </w:r>
    </w:p>
    <w:p w14:paraId="3508A9BC" w14:textId="77777777" w:rsidR="00BC746C" w:rsidRDefault="00BC746C" w:rsidP="00BC746C">
      <w:pPr>
        <w:tabs>
          <w:tab w:val="left" w:pos="1560"/>
        </w:tabs>
        <w:jc w:val="both"/>
        <w:rPr>
          <w:b/>
          <w:noProof/>
          <w:color w:val="000000" w:themeColor="text1"/>
        </w:rPr>
      </w:pPr>
    </w:p>
    <w:p w14:paraId="2E639B6A" w14:textId="77777777" w:rsidR="00BC746C" w:rsidRDefault="00BC746C" w:rsidP="00BC746C">
      <w:pPr>
        <w:tabs>
          <w:tab w:val="left" w:pos="1560"/>
        </w:tabs>
        <w:jc w:val="both"/>
        <w:rPr>
          <w:b/>
          <w:noProof/>
          <w:color w:val="000000" w:themeColor="text1"/>
        </w:rPr>
      </w:pPr>
    </w:p>
    <w:p w14:paraId="52F6886D" w14:textId="77777777" w:rsidR="00BC746C" w:rsidRPr="00077C18" w:rsidRDefault="00BC746C" w:rsidP="00BC746C">
      <w:pPr>
        <w:tabs>
          <w:tab w:val="left" w:pos="1560"/>
        </w:tabs>
        <w:jc w:val="both"/>
        <w:rPr>
          <w:b/>
          <w:noProof/>
          <w:color w:val="000000" w:themeColor="text1"/>
        </w:rPr>
      </w:pPr>
    </w:p>
    <w:p w14:paraId="22B761E4" w14:textId="21EBF2C0" w:rsidR="00BC746C" w:rsidRPr="00077C18" w:rsidRDefault="00BC746C" w:rsidP="00BC746C">
      <w:pPr>
        <w:tabs>
          <w:tab w:val="left" w:pos="1560"/>
        </w:tabs>
        <w:ind w:right="578"/>
        <w:jc w:val="center"/>
        <w:rPr>
          <w:color w:val="000000" w:themeColor="text1"/>
          <w:sz w:val="22"/>
          <w:szCs w:val="22"/>
        </w:rPr>
      </w:pPr>
      <w:r w:rsidRPr="00077C18">
        <w:rPr>
          <w:color w:val="000000" w:themeColor="text1"/>
          <w:sz w:val="22"/>
          <w:szCs w:val="22"/>
        </w:rPr>
        <w:t>Întocmit,</w:t>
      </w:r>
    </w:p>
    <w:p w14:paraId="70332EDC" w14:textId="73CC8624" w:rsidR="00BC746C" w:rsidRPr="00077C18" w:rsidRDefault="00BC746C" w:rsidP="00BC746C">
      <w:pPr>
        <w:tabs>
          <w:tab w:val="left" w:pos="9033"/>
        </w:tabs>
        <w:ind w:left="-810"/>
        <w:jc w:val="center"/>
        <w:rPr>
          <w:color w:val="000000" w:themeColor="text1"/>
          <w:sz w:val="22"/>
          <w:szCs w:val="22"/>
        </w:rPr>
      </w:pPr>
      <w:r w:rsidRPr="00077C18">
        <w:rPr>
          <w:color w:val="000000" w:themeColor="text1"/>
          <w:sz w:val="22"/>
          <w:szCs w:val="22"/>
        </w:rPr>
        <w:t>Conducător compartiment</w:t>
      </w:r>
    </w:p>
    <w:p w14:paraId="76998F40" w14:textId="0D030877" w:rsidR="00BC746C" w:rsidRPr="00077C18" w:rsidRDefault="00BC746C" w:rsidP="00BC746C">
      <w:pPr>
        <w:tabs>
          <w:tab w:val="left" w:pos="1560"/>
        </w:tabs>
        <w:ind w:left="-810"/>
        <w:jc w:val="center"/>
        <w:rPr>
          <w:bCs/>
          <w:color w:val="000000" w:themeColor="text1"/>
          <w:sz w:val="22"/>
          <w:szCs w:val="22"/>
        </w:rPr>
      </w:pPr>
      <w:r w:rsidRPr="00077C18">
        <w:rPr>
          <w:color w:val="000000" w:themeColor="text1"/>
          <w:sz w:val="22"/>
          <w:szCs w:val="22"/>
        </w:rPr>
        <w:t>(Nume, Prenume, semnătură)</w:t>
      </w:r>
    </w:p>
    <w:p w14:paraId="639D30DA" w14:textId="77777777" w:rsidR="007D3768" w:rsidRPr="00730679" w:rsidRDefault="007D3768" w:rsidP="00DD2423">
      <w:pPr>
        <w:tabs>
          <w:tab w:val="left" w:pos="709"/>
        </w:tabs>
        <w:jc w:val="right"/>
        <w:rPr>
          <w:b/>
          <w:bCs/>
          <w:noProof/>
        </w:rPr>
      </w:pPr>
    </w:p>
    <w:p w14:paraId="52100AD5" w14:textId="77777777" w:rsidR="007D3768" w:rsidRPr="00730679" w:rsidRDefault="007D3768" w:rsidP="00DD2423">
      <w:pPr>
        <w:tabs>
          <w:tab w:val="left" w:pos="709"/>
        </w:tabs>
        <w:jc w:val="right"/>
        <w:rPr>
          <w:b/>
          <w:bCs/>
          <w:noProof/>
        </w:rPr>
      </w:pPr>
    </w:p>
    <w:p w14:paraId="5E5F40AF" w14:textId="77777777" w:rsidR="007D3768" w:rsidRPr="00730679" w:rsidRDefault="007D3768" w:rsidP="00DD2423">
      <w:pPr>
        <w:tabs>
          <w:tab w:val="left" w:pos="709"/>
        </w:tabs>
        <w:jc w:val="right"/>
        <w:rPr>
          <w:b/>
          <w:bCs/>
          <w:noProof/>
        </w:rPr>
      </w:pPr>
    </w:p>
    <w:p w14:paraId="70ED5262" w14:textId="77777777" w:rsidR="007D3768" w:rsidRPr="00730679" w:rsidRDefault="007D3768" w:rsidP="00DD2423">
      <w:pPr>
        <w:tabs>
          <w:tab w:val="left" w:pos="709"/>
        </w:tabs>
        <w:jc w:val="right"/>
        <w:rPr>
          <w:b/>
          <w:bCs/>
          <w:noProof/>
        </w:rPr>
      </w:pPr>
    </w:p>
    <w:p w14:paraId="1C41FA89" w14:textId="77777777" w:rsidR="007D3768" w:rsidRPr="00730679" w:rsidRDefault="007D3768" w:rsidP="00DD2423">
      <w:pPr>
        <w:tabs>
          <w:tab w:val="left" w:pos="709"/>
        </w:tabs>
        <w:jc w:val="right"/>
        <w:rPr>
          <w:b/>
          <w:bCs/>
          <w:noProof/>
        </w:rPr>
      </w:pPr>
    </w:p>
    <w:p w14:paraId="539435AA" w14:textId="77777777" w:rsidR="007D3768" w:rsidRPr="00730679" w:rsidRDefault="007D3768" w:rsidP="00DD2423">
      <w:pPr>
        <w:tabs>
          <w:tab w:val="left" w:pos="709"/>
        </w:tabs>
        <w:jc w:val="right"/>
        <w:rPr>
          <w:b/>
          <w:bCs/>
          <w:noProof/>
        </w:rPr>
      </w:pPr>
    </w:p>
    <w:p w14:paraId="40D4813E" w14:textId="77777777" w:rsidR="007D3768" w:rsidRPr="00730679" w:rsidRDefault="007D3768" w:rsidP="00DD2423">
      <w:pPr>
        <w:tabs>
          <w:tab w:val="left" w:pos="709"/>
        </w:tabs>
        <w:jc w:val="right"/>
        <w:rPr>
          <w:b/>
          <w:bCs/>
          <w:noProof/>
        </w:rPr>
      </w:pPr>
    </w:p>
    <w:p w14:paraId="4312EFC9" w14:textId="77777777" w:rsidR="007D3768" w:rsidRPr="00730679" w:rsidRDefault="007D3768" w:rsidP="00DD2423">
      <w:pPr>
        <w:tabs>
          <w:tab w:val="left" w:pos="709"/>
        </w:tabs>
        <w:jc w:val="right"/>
        <w:rPr>
          <w:b/>
          <w:bCs/>
          <w:noProof/>
        </w:rPr>
      </w:pPr>
    </w:p>
    <w:p w14:paraId="521DEF3F" w14:textId="77777777" w:rsidR="007D3768" w:rsidRPr="00730679" w:rsidRDefault="007D3768" w:rsidP="00DD2423">
      <w:pPr>
        <w:tabs>
          <w:tab w:val="left" w:pos="709"/>
        </w:tabs>
        <w:jc w:val="right"/>
        <w:rPr>
          <w:b/>
          <w:bCs/>
          <w:noProof/>
        </w:rPr>
      </w:pPr>
    </w:p>
    <w:p w14:paraId="24CF7EA4" w14:textId="77777777" w:rsidR="007D3768" w:rsidRPr="00730679" w:rsidRDefault="007D3768" w:rsidP="00DD2423">
      <w:pPr>
        <w:tabs>
          <w:tab w:val="left" w:pos="709"/>
        </w:tabs>
        <w:jc w:val="right"/>
        <w:rPr>
          <w:b/>
          <w:bCs/>
          <w:noProof/>
        </w:rPr>
      </w:pPr>
    </w:p>
    <w:p w14:paraId="1CC27957" w14:textId="77777777" w:rsidR="007D3768" w:rsidRPr="00730679" w:rsidRDefault="007D3768" w:rsidP="00DD2423">
      <w:pPr>
        <w:tabs>
          <w:tab w:val="left" w:pos="709"/>
        </w:tabs>
        <w:jc w:val="right"/>
        <w:rPr>
          <w:b/>
          <w:bCs/>
          <w:noProof/>
        </w:rPr>
      </w:pPr>
    </w:p>
    <w:p w14:paraId="38D32F62" w14:textId="77777777" w:rsidR="007D3768" w:rsidRPr="00730679" w:rsidRDefault="007D3768" w:rsidP="00DD2423">
      <w:pPr>
        <w:tabs>
          <w:tab w:val="left" w:pos="709"/>
        </w:tabs>
        <w:jc w:val="right"/>
        <w:rPr>
          <w:b/>
          <w:bCs/>
          <w:noProof/>
        </w:rPr>
      </w:pPr>
    </w:p>
    <w:p w14:paraId="203A0C48" w14:textId="77777777" w:rsidR="007D3768" w:rsidRPr="00730679" w:rsidRDefault="007D3768" w:rsidP="00DD2423">
      <w:pPr>
        <w:tabs>
          <w:tab w:val="left" w:pos="709"/>
        </w:tabs>
        <w:jc w:val="right"/>
        <w:rPr>
          <w:b/>
          <w:bCs/>
          <w:noProof/>
        </w:rPr>
      </w:pPr>
    </w:p>
    <w:p w14:paraId="0CD02056" w14:textId="77777777" w:rsidR="007D3768" w:rsidRPr="00730679" w:rsidRDefault="007D3768" w:rsidP="00DD2423">
      <w:pPr>
        <w:tabs>
          <w:tab w:val="left" w:pos="709"/>
        </w:tabs>
        <w:jc w:val="right"/>
        <w:rPr>
          <w:b/>
          <w:bCs/>
          <w:noProof/>
        </w:rPr>
      </w:pPr>
    </w:p>
    <w:p w14:paraId="56EF0072" w14:textId="77777777" w:rsidR="007D3768" w:rsidRPr="00730679" w:rsidRDefault="007D3768" w:rsidP="00DD2423">
      <w:pPr>
        <w:tabs>
          <w:tab w:val="left" w:pos="709"/>
        </w:tabs>
        <w:jc w:val="right"/>
        <w:rPr>
          <w:b/>
          <w:bCs/>
          <w:noProof/>
        </w:rPr>
      </w:pPr>
    </w:p>
    <w:p w14:paraId="1CA41071" w14:textId="77777777" w:rsidR="007D3768" w:rsidRPr="00730679" w:rsidRDefault="007D3768" w:rsidP="00DD2423">
      <w:pPr>
        <w:tabs>
          <w:tab w:val="left" w:pos="709"/>
        </w:tabs>
        <w:jc w:val="right"/>
        <w:rPr>
          <w:b/>
          <w:bCs/>
          <w:noProof/>
        </w:rPr>
      </w:pPr>
    </w:p>
    <w:p w14:paraId="2423A0A3" w14:textId="6DE1CA6E" w:rsidR="007D3768" w:rsidRPr="002E4BF3" w:rsidRDefault="007D3768" w:rsidP="008F1CAE">
      <w:pPr>
        <w:tabs>
          <w:tab w:val="left" w:pos="709"/>
        </w:tabs>
        <w:rPr>
          <w:rFonts w:eastAsia="Times New Roman"/>
          <w:b/>
          <w:bCs/>
          <w:noProof/>
          <w:color w:val="000000"/>
        </w:rPr>
        <w:sectPr w:rsidR="007D3768" w:rsidRPr="002E4BF3" w:rsidSect="008D1292">
          <w:headerReference w:type="first" r:id="rId23"/>
          <w:footerReference w:type="first" r:id="rId24"/>
          <w:pgSz w:w="11907" w:h="16840" w:code="9"/>
          <w:pgMar w:top="567" w:right="851" w:bottom="851" w:left="1418" w:header="680" w:footer="680" w:gutter="0"/>
          <w:cols w:space="720"/>
          <w:noEndnote/>
          <w:titlePg/>
          <w:docGrid w:linePitch="326"/>
        </w:sectPr>
      </w:pPr>
      <w:r w:rsidRPr="00730679">
        <w:rPr>
          <w:noProof/>
        </w:rPr>
        <w:t xml:space="preserve">                                                                                                                                </w:t>
      </w:r>
    </w:p>
    <w:p w14:paraId="55854FE9" w14:textId="6073A1DA" w:rsidR="00AD6991" w:rsidRPr="00E12F60" w:rsidRDefault="00AD6991" w:rsidP="00AD6991">
      <w:pPr>
        <w:tabs>
          <w:tab w:val="left" w:pos="709"/>
        </w:tabs>
        <w:rPr>
          <w:b/>
          <w:bCs/>
          <w:noProof/>
        </w:rPr>
      </w:pPr>
      <w:r w:rsidRPr="00730679">
        <w:rPr>
          <w:b/>
          <w:bCs/>
          <w:noProof/>
          <w:sz w:val="22"/>
          <w:szCs w:val="22"/>
        </w:rPr>
        <w:lastRenderedPageBreak/>
        <w:t xml:space="preserve">                                                                    </w:t>
      </w:r>
      <w:r>
        <w:rPr>
          <w:b/>
          <w:bCs/>
          <w:noProof/>
          <w:sz w:val="22"/>
          <w:szCs w:val="22"/>
        </w:rPr>
        <w:t xml:space="preserve">     </w:t>
      </w:r>
      <w:r w:rsidRPr="00730679">
        <w:rPr>
          <w:b/>
          <w:bCs/>
          <w:noProof/>
          <w:sz w:val="22"/>
          <w:szCs w:val="22"/>
        </w:rPr>
        <w:t xml:space="preserve">                                       </w:t>
      </w:r>
      <w:r>
        <w:rPr>
          <w:b/>
          <w:bCs/>
          <w:noProof/>
          <w:sz w:val="22"/>
          <w:szCs w:val="22"/>
        </w:rPr>
        <w:t xml:space="preserve">                   </w:t>
      </w:r>
      <w:r w:rsidR="0013145F">
        <w:rPr>
          <w:b/>
          <w:bCs/>
          <w:noProof/>
          <w:sz w:val="22"/>
          <w:szCs w:val="22"/>
        </w:rPr>
        <w:t xml:space="preserve">                         </w:t>
      </w:r>
      <w:r w:rsidRPr="00730679">
        <w:rPr>
          <w:b/>
          <w:bCs/>
          <w:noProof/>
          <w:sz w:val="22"/>
          <w:szCs w:val="22"/>
        </w:rPr>
        <w:t xml:space="preserve"> </w:t>
      </w:r>
      <w:r w:rsidRPr="00E12F60">
        <w:rPr>
          <w:b/>
          <w:bCs/>
          <w:noProof/>
        </w:rPr>
        <w:t xml:space="preserve">Anexa </w:t>
      </w:r>
      <w:r w:rsidR="002E4BF3">
        <w:rPr>
          <w:b/>
          <w:bCs/>
          <w:noProof/>
        </w:rPr>
        <w:t>2</w:t>
      </w:r>
    </w:p>
    <w:p w14:paraId="76576E57" w14:textId="590A44CD" w:rsidR="00AD6991" w:rsidRPr="00E12F60" w:rsidRDefault="00AD6991" w:rsidP="00AD6991">
      <w:pPr>
        <w:tabs>
          <w:tab w:val="left" w:pos="709"/>
        </w:tabs>
        <w:rPr>
          <w:b/>
          <w:bCs/>
          <w:noProof/>
          <w:sz w:val="22"/>
          <w:szCs w:val="22"/>
        </w:rPr>
      </w:pPr>
    </w:p>
    <w:p w14:paraId="1330F180" w14:textId="74F44E27" w:rsidR="00AD6991" w:rsidRDefault="00AD6991" w:rsidP="00AD6991">
      <w:pPr>
        <w:jc w:val="center"/>
        <w:rPr>
          <w:b/>
          <w:bCs/>
          <w:noProof/>
          <w:color w:val="000000" w:themeColor="text1"/>
        </w:rPr>
      </w:pPr>
      <w:r w:rsidRPr="00E12F60">
        <w:rPr>
          <w:b/>
          <w:bCs/>
          <w:noProof/>
          <w:color w:val="000000" w:themeColor="text1"/>
        </w:rPr>
        <w:t>DIAGRAMA DE PROCES</w:t>
      </w:r>
    </w:p>
    <w:p w14:paraId="3C403353" w14:textId="3CE4CF20" w:rsidR="002F58E5" w:rsidRDefault="00130E74" w:rsidP="00AD6991">
      <w:pPr>
        <w:jc w:val="center"/>
        <w:rPr>
          <w:b/>
          <w:bCs/>
          <w:noProof/>
          <w:color w:val="000000" w:themeColor="text1"/>
        </w:rPr>
      </w:pPr>
      <w:r w:rsidRPr="00FB39A0">
        <w:rPr>
          <w:rFonts w:ascii="Arial Narrow" w:hAnsi="Arial Narrow"/>
          <w:noProof/>
          <w:sz w:val="18"/>
          <w:szCs w:val="18"/>
          <w:lang w:eastAsia="ro-RO"/>
        </w:rPr>
        <mc:AlternateContent>
          <mc:Choice Requires="wps">
            <w:drawing>
              <wp:anchor distT="0" distB="0" distL="114300" distR="114300" simplePos="0" relativeHeight="251664445" behindDoc="0" locked="0" layoutInCell="1" allowOverlap="1" wp14:anchorId="7FF85685" wp14:editId="79D938C7">
                <wp:simplePos x="0" y="0"/>
                <wp:positionH relativeFrom="margin">
                  <wp:posOffset>2076450</wp:posOffset>
                </wp:positionH>
                <wp:positionV relativeFrom="paragraph">
                  <wp:posOffset>183515</wp:posOffset>
                </wp:positionV>
                <wp:extent cx="1958340" cy="361950"/>
                <wp:effectExtent l="0" t="0" r="22860" b="19050"/>
                <wp:wrapNone/>
                <wp:docPr id="345164001" name="Flowchart: Data 345164001"/>
                <wp:cNvGraphicFramePr/>
                <a:graphic xmlns:a="http://schemas.openxmlformats.org/drawingml/2006/main">
                  <a:graphicData uri="http://schemas.microsoft.com/office/word/2010/wordprocessingShape">
                    <wps:wsp>
                      <wps:cNvSpPr/>
                      <wps:spPr>
                        <a:xfrm>
                          <a:off x="0" y="0"/>
                          <a:ext cx="1958340" cy="36195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7473C780" w14:textId="592AC331" w:rsidR="00ED3F26" w:rsidRPr="00475F1C" w:rsidRDefault="005A1936" w:rsidP="00AD6991">
                            <w:pPr>
                              <w:jc w:val="center"/>
                              <w:rPr>
                                <w:rFonts w:ascii="Arial Narrow" w:hAnsi="Arial Narrow"/>
                                <w:sz w:val="18"/>
                                <w:szCs w:val="18"/>
                                <w:lang w:val="en-US"/>
                              </w:rPr>
                            </w:pPr>
                            <w:r>
                              <w:rPr>
                                <w:rFonts w:ascii="Arial Narrow" w:hAnsi="Arial Narrow"/>
                                <w:sz w:val="18"/>
                                <w:szCs w:val="18"/>
                                <w:lang w:val="en-US"/>
                              </w:rPr>
                              <w:t>Președinte Comisie monitorizare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85685" id="_x0000_t111" coordsize="21600,21600" o:spt="111" path="m4321,l21600,,17204,21600,,21600xe">
                <v:stroke joinstyle="miter"/>
                <v:path gradientshapeok="t" o:connecttype="custom" o:connectlocs="12961,0;10800,0;2161,10800;8602,21600;10800,21600;19402,10800" textboxrect="4321,0,17204,21600"/>
              </v:shapetype>
              <v:shape id="Flowchart: Data 345164001" o:spid="_x0000_s1029" type="#_x0000_t111" style="position:absolute;left:0;text-align:left;margin-left:163.5pt;margin-top:14.45pt;width:154.2pt;height:28.5pt;z-index:2516644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" fillcolor="white [3201]" strokecolor="#4f81bd [3204]">
                <v:textbox>
                  <w:txbxContent>
                    <w:p w14:paraId="7473C780" w14:textId="592AC331" w:rsidR="00ED3F26" w:rsidRPr="00475F1C" w:rsidRDefault="005A1936" w:rsidP="00AD6991">
                      <w:pPr>
                        <w:jc w:val="center"/>
                        <w:rPr>
                          <w:rFonts w:ascii="Arial Narrow" w:hAnsi="Arial Narrow"/>
                          <w:sz w:val="18"/>
                          <w:szCs w:val="18"/>
                          <w:lang w:val="en-US"/>
                        </w:rPr>
                      </w:pPr>
                      <w:proofErr w:type="spellStart"/>
                      <w:r>
                        <w:rPr>
                          <w:rFonts w:ascii="Arial Narrow" w:hAnsi="Arial Narrow"/>
                          <w:sz w:val="18"/>
                          <w:szCs w:val="18"/>
                          <w:lang w:val="en-US"/>
                        </w:rPr>
                        <w:t>Președinte</w:t>
                      </w:r>
                      <w:proofErr w:type="spellEnd"/>
                      <w:r>
                        <w:rPr>
                          <w:rFonts w:ascii="Arial Narrow" w:hAnsi="Arial Narrow"/>
                          <w:sz w:val="18"/>
                          <w:szCs w:val="18"/>
                          <w:lang w:val="en-US"/>
                        </w:rPr>
                        <w:t xml:space="preserve"> </w:t>
                      </w:r>
                      <w:proofErr w:type="spellStart"/>
                      <w:r>
                        <w:rPr>
                          <w:rFonts w:ascii="Arial Narrow" w:hAnsi="Arial Narrow"/>
                          <w:sz w:val="18"/>
                          <w:szCs w:val="18"/>
                          <w:lang w:val="en-US"/>
                        </w:rPr>
                        <w:t>Comisie</w:t>
                      </w:r>
                      <w:proofErr w:type="spellEnd"/>
                      <w:r>
                        <w:rPr>
                          <w:rFonts w:ascii="Arial Narrow" w:hAnsi="Arial Narrow"/>
                          <w:sz w:val="18"/>
                          <w:szCs w:val="18"/>
                          <w:lang w:val="en-US"/>
                        </w:rPr>
                        <w:t xml:space="preserve"> </w:t>
                      </w:r>
                      <w:proofErr w:type="spellStart"/>
                      <w:r>
                        <w:rPr>
                          <w:rFonts w:ascii="Arial Narrow" w:hAnsi="Arial Narrow"/>
                          <w:sz w:val="18"/>
                          <w:szCs w:val="18"/>
                          <w:lang w:val="en-US"/>
                        </w:rPr>
                        <w:t>monitorizare</w:t>
                      </w:r>
                      <w:proofErr w:type="spellEnd"/>
                    </w:p>
                  </w:txbxContent>
                </v:textbox>
                <w10:wrap anchorx="margin"/>
              </v:shape>
            </w:pict>
          </mc:Fallback>
        </mc:AlternateContent>
      </w:r>
      <w:r>
        <w:rPr>
          <w:noProof/>
          <w:sz w:val="22"/>
          <w:szCs w:val="22"/>
          <w:lang w:eastAsia="ro-RO"/>
        </w:rPr>
        <mc:AlternateContent>
          <mc:Choice Requires="wps">
            <w:drawing>
              <wp:anchor distT="0" distB="0" distL="114300" distR="114300" simplePos="0" relativeHeight="251667517" behindDoc="0" locked="0" layoutInCell="1" allowOverlap="1" wp14:anchorId="2F69E8C5" wp14:editId="7354088F">
                <wp:simplePos x="0" y="0"/>
                <wp:positionH relativeFrom="margin">
                  <wp:posOffset>121285</wp:posOffset>
                </wp:positionH>
                <wp:positionV relativeFrom="paragraph">
                  <wp:posOffset>158750</wp:posOffset>
                </wp:positionV>
                <wp:extent cx="1592580" cy="594360"/>
                <wp:effectExtent l="0" t="0" r="26670" b="15240"/>
                <wp:wrapNone/>
                <wp:docPr id="1107972671" name="Flowchart: Multidocument 2"/>
                <wp:cNvGraphicFramePr/>
                <a:graphic xmlns:a="http://schemas.openxmlformats.org/drawingml/2006/main">
                  <a:graphicData uri="http://schemas.microsoft.com/office/word/2010/wordprocessingShape">
                    <wps:wsp>
                      <wps:cNvSpPr/>
                      <wps:spPr>
                        <a:xfrm>
                          <a:off x="0" y="0"/>
                          <a:ext cx="1592580" cy="594360"/>
                        </a:xfrm>
                        <a:prstGeom prst="flowChartMultidocument">
                          <a:avLst/>
                        </a:prstGeom>
                        <a:ln w="9525"/>
                      </wps:spPr>
                      <wps:style>
                        <a:lnRef idx="2">
                          <a:schemeClr val="accent1"/>
                        </a:lnRef>
                        <a:fillRef idx="1">
                          <a:schemeClr val="lt1"/>
                        </a:fillRef>
                        <a:effectRef idx="0">
                          <a:schemeClr val="accent1"/>
                        </a:effectRef>
                        <a:fontRef idx="minor">
                          <a:schemeClr val="dk1"/>
                        </a:fontRef>
                      </wps:style>
                      <wps:txbx>
                        <w:txbxContent>
                          <w:p w14:paraId="1C6C1422" w14:textId="1C81C866" w:rsidR="00ED3F26" w:rsidRPr="000D3DB9" w:rsidRDefault="00ED3F26" w:rsidP="001138B4">
                            <w:pPr>
                              <w:jc w:val="center"/>
                              <w:rPr>
                                <w:rFonts w:ascii="Arial Narrow" w:hAnsi="Arial Narrow"/>
                                <w:sz w:val="16"/>
                                <w:szCs w:val="16"/>
                              </w:rPr>
                            </w:pPr>
                            <w:r w:rsidRPr="000D3DB9">
                              <w:rPr>
                                <w:rFonts w:ascii="Arial Narrow" w:hAnsi="Arial Narrow"/>
                                <w:sz w:val="16"/>
                                <w:szCs w:val="16"/>
                              </w:rPr>
                              <w:t>Acte normative, standarde de control intern managerial,</w:t>
                            </w:r>
                            <w:r w:rsidRPr="000D3DB9">
                              <w:rPr>
                                <w:rFonts w:ascii="Arial Narrow" w:hAnsi="Arial Narrow"/>
                              </w:rPr>
                              <w:t xml:space="preserve"> </w:t>
                            </w:r>
                            <w:r w:rsidRPr="000D3DB9">
                              <w:rPr>
                                <w:rFonts w:ascii="Arial Narrow" w:hAnsi="Arial Narrow"/>
                                <w:sz w:val="16"/>
                                <w:szCs w:val="16"/>
                              </w:rPr>
                              <w:t>reglementări interne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9E8C5"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2" o:spid="_x0000_s1030" type="#_x0000_t115" style="position:absolute;left:0;text-align:left;margin-left:9.55pt;margin-top:12.5pt;width:125.4pt;height:46.8pt;z-index:2516675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" fillcolor="white [3201]" strokecolor="#4f81bd [3204]">
                <v:textbox>
                  <w:txbxContent>
                    <w:p w14:paraId="1C6C1422" w14:textId="1C81C866" w:rsidR="00ED3F26" w:rsidRPr="000D3DB9" w:rsidRDefault="00ED3F26" w:rsidP="001138B4">
                      <w:pPr>
                        <w:jc w:val="center"/>
                        <w:rPr>
                          <w:rFonts w:ascii="Arial Narrow" w:hAnsi="Arial Narrow"/>
                          <w:sz w:val="16"/>
                          <w:szCs w:val="16"/>
                        </w:rPr>
                      </w:pPr>
                      <w:r w:rsidRPr="000D3DB9">
                        <w:rPr>
                          <w:rFonts w:ascii="Arial Narrow" w:hAnsi="Arial Narrow"/>
                          <w:sz w:val="16"/>
                          <w:szCs w:val="16"/>
                        </w:rPr>
                        <w:t>Acte normative, standarde de control intern managerial,</w:t>
                      </w:r>
                      <w:r w:rsidRPr="000D3DB9">
                        <w:rPr>
                          <w:rFonts w:ascii="Arial Narrow" w:hAnsi="Arial Narrow"/>
                        </w:rPr>
                        <w:t xml:space="preserve"> </w:t>
                      </w:r>
                      <w:r w:rsidRPr="000D3DB9">
                        <w:rPr>
                          <w:rFonts w:ascii="Arial Narrow" w:hAnsi="Arial Narrow"/>
                          <w:sz w:val="16"/>
                          <w:szCs w:val="16"/>
                        </w:rPr>
                        <w:t>reglementări interne</w:t>
                      </w:r>
                    </w:p>
                  </w:txbxContent>
                </v:textbox>
                <w10:wrap anchorx="margin"/>
              </v:shape>
            </w:pict>
          </mc:Fallback>
        </mc:AlternateContent>
      </w:r>
      <w:r>
        <w:rPr>
          <w:rFonts w:ascii="Arial Narrow" w:hAnsi="Arial Narrow"/>
          <w:noProof/>
          <w:sz w:val="18"/>
          <w:szCs w:val="18"/>
          <w:lang w:eastAsia="ro-RO"/>
        </w:rPr>
        <mc:AlternateContent>
          <mc:Choice Requires="wps">
            <w:drawing>
              <wp:anchor distT="0" distB="0" distL="114300" distR="114300" simplePos="0" relativeHeight="251776061" behindDoc="0" locked="0" layoutInCell="1" allowOverlap="1" wp14:anchorId="11BC813A" wp14:editId="1BB113DF">
                <wp:simplePos x="0" y="0"/>
                <wp:positionH relativeFrom="column">
                  <wp:posOffset>1704975</wp:posOffset>
                </wp:positionH>
                <wp:positionV relativeFrom="paragraph">
                  <wp:posOffset>359410</wp:posOffset>
                </wp:positionV>
                <wp:extent cx="586740" cy="7620"/>
                <wp:effectExtent l="0" t="76200" r="22860" b="87630"/>
                <wp:wrapNone/>
                <wp:docPr id="1663577970" name="Straight Connector 36"/>
                <wp:cNvGraphicFramePr/>
                <a:graphic xmlns:a="http://schemas.openxmlformats.org/drawingml/2006/main">
                  <a:graphicData uri="http://schemas.microsoft.com/office/word/2010/wordprocessingShape">
                    <wps:wsp>
                      <wps:cNvCnPr/>
                      <wps:spPr>
                        <a:xfrm flipV="1">
                          <a:off x="0" y="0"/>
                          <a:ext cx="586740" cy="762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1621A" id="Straight Connector 36" o:spid="_x0000_s1026" style="position:absolute;flip:y;z-index:2517760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28.3pt" to="180.4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" strokecolor="#4579b8 [3044]">
                <v:stroke endarrow="block"/>
              </v:line>
            </w:pict>
          </mc:Fallback>
        </mc:AlternateContent>
      </w:r>
    </w:p>
    <w:p w14:paraId="160260CE" w14:textId="5FF7B4ED" w:rsidR="00AD6991" w:rsidRDefault="00AD6991" w:rsidP="00016796">
      <w:pPr>
        <w:tabs>
          <w:tab w:val="left" w:pos="1550"/>
        </w:tabs>
        <w:rPr>
          <w:noProof/>
          <w:sz w:val="22"/>
          <w:szCs w:val="22"/>
        </w:rPr>
      </w:pPr>
    </w:p>
    <w:p w14:paraId="64CEBBC7" w14:textId="0CB92F4D" w:rsidR="00AD6991" w:rsidRDefault="00AD6991" w:rsidP="00016796">
      <w:pPr>
        <w:tabs>
          <w:tab w:val="left" w:pos="1550"/>
        </w:tabs>
        <w:rPr>
          <w:noProof/>
          <w:sz w:val="22"/>
          <w:szCs w:val="22"/>
        </w:rPr>
      </w:pPr>
    </w:p>
    <w:p w14:paraId="1CFE1C0F" w14:textId="429F14A6" w:rsidR="00AD6991" w:rsidRPr="00FB39A0" w:rsidRDefault="00130E74" w:rsidP="00016796">
      <w:pPr>
        <w:tabs>
          <w:tab w:val="left" w:pos="1550"/>
        </w:tabs>
        <w:rPr>
          <w:rFonts w:ascii="Arial Narrow" w:hAnsi="Arial Narrow"/>
          <w:noProof/>
          <w:sz w:val="18"/>
          <w:szCs w:val="18"/>
        </w:rPr>
      </w:pPr>
      <w:r>
        <w:rPr>
          <w:noProof/>
          <w:sz w:val="22"/>
          <w:szCs w:val="22"/>
        </w:rPr>
        <mc:AlternateContent>
          <mc:Choice Requires="wps">
            <w:drawing>
              <wp:anchor distT="0" distB="0" distL="114300" distR="114300" simplePos="0" relativeHeight="251843645" behindDoc="0" locked="0" layoutInCell="1" allowOverlap="1" wp14:anchorId="4CEEF97A" wp14:editId="1BF1DEEB">
                <wp:simplePos x="0" y="0"/>
                <wp:positionH relativeFrom="column">
                  <wp:posOffset>3046730</wp:posOffset>
                </wp:positionH>
                <wp:positionV relativeFrom="paragraph">
                  <wp:posOffset>61595</wp:posOffset>
                </wp:positionV>
                <wp:extent cx="0" cy="182880"/>
                <wp:effectExtent l="76200" t="0" r="57150" b="64770"/>
                <wp:wrapNone/>
                <wp:docPr id="830038394" name="Straight Arrow Connector 1"/>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A58157" id="_x0000_t32" coordsize="21600,21600" o:spt="32" o:oned="t" path="m,l21600,21600e" filled="f">
                <v:path arrowok="t" fillok="f" o:connecttype="none"/>
                <o:lock v:ext="edit" shapetype="t"/>
              </v:shapetype>
              <v:shape id="Straight Arrow Connector 1" o:spid="_x0000_s1026" type="#_x0000_t32" style="position:absolute;margin-left:239.9pt;margin-top:4.85pt;width:0;height:14.4pt;z-index:2518436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" strokecolor="#4579b8 [3044]">
                <v:stroke endarrow="block"/>
              </v:shape>
            </w:pict>
          </mc:Fallback>
        </mc:AlternateContent>
      </w:r>
    </w:p>
    <w:p w14:paraId="5DA8A0E6" w14:textId="03D77BF2" w:rsidR="002850CC" w:rsidRPr="002850CC" w:rsidRDefault="00130E74" w:rsidP="002850CC">
      <w:pPr>
        <w:rPr>
          <w:sz w:val="22"/>
          <w:szCs w:val="22"/>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666493" behindDoc="0" locked="0" layoutInCell="1" allowOverlap="1" wp14:anchorId="004D530B" wp14:editId="6E1B7332">
                <wp:simplePos x="0" y="0"/>
                <wp:positionH relativeFrom="margin">
                  <wp:posOffset>2164639</wp:posOffset>
                </wp:positionH>
                <wp:positionV relativeFrom="paragraph">
                  <wp:posOffset>127382</wp:posOffset>
                </wp:positionV>
                <wp:extent cx="1767840" cy="661848"/>
                <wp:effectExtent l="0" t="0" r="22860" b="24130"/>
                <wp:wrapNone/>
                <wp:docPr id="969984492" name="Text Box 969984492"/>
                <wp:cNvGraphicFramePr/>
                <a:graphic xmlns:a="http://schemas.openxmlformats.org/drawingml/2006/main">
                  <a:graphicData uri="http://schemas.microsoft.com/office/word/2010/wordprocessingShape">
                    <wps:wsp>
                      <wps:cNvSpPr txBox="1"/>
                      <wps:spPr>
                        <a:xfrm>
                          <a:off x="0" y="0"/>
                          <a:ext cx="1767840" cy="661848"/>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48F732FA" w14:textId="5A645CF7" w:rsidR="00ED3F26" w:rsidRPr="00DB2A82" w:rsidRDefault="00ED3F26" w:rsidP="005A1936">
                            <w:pPr>
                              <w:pStyle w:val="ListParagraph"/>
                              <w:ind w:left="0"/>
                              <w:jc w:val="center"/>
                              <w:rPr>
                                <w:rFonts w:ascii="Arial Narrow" w:hAnsi="Arial Narrow"/>
                                <w:noProof/>
                                <w:sz w:val="18"/>
                                <w:szCs w:val="18"/>
                              </w:rPr>
                            </w:pPr>
                            <w:r>
                              <w:rPr>
                                <w:rFonts w:ascii="Arial Narrow" w:hAnsi="Arial Narrow"/>
                                <w:noProof/>
                                <w:sz w:val="18"/>
                                <w:szCs w:val="18"/>
                              </w:rPr>
                              <w:t xml:space="preserve">Emite </w:t>
                            </w:r>
                            <w:r w:rsidR="005A1936">
                              <w:rPr>
                                <w:rFonts w:ascii="Arial Narrow" w:hAnsi="Arial Narrow"/>
                                <w:noProof/>
                                <w:sz w:val="18"/>
                                <w:szCs w:val="18"/>
                              </w:rPr>
                              <w:t>adresa</w:t>
                            </w:r>
                            <w:r>
                              <w:rPr>
                                <w:rFonts w:ascii="Arial Narrow" w:hAnsi="Arial Narrow"/>
                                <w:noProof/>
                                <w:sz w:val="18"/>
                                <w:szCs w:val="18"/>
                              </w:rPr>
                              <w:t xml:space="preserve"> de</w:t>
                            </w:r>
                            <w:r w:rsidR="0026779B">
                              <w:rPr>
                                <w:rFonts w:ascii="Arial Narrow" w:hAnsi="Arial Narrow"/>
                                <w:noProof/>
                                <w:sz w:val="18"/>
                                <w:szCs w:val="18"/>
                              </w:rPr>
                              <w:t xml:space="preserve"> </w:t>
                            </w:r>
                            <w:r w:rsidR="005A1936">
                              <w:rPr>
                                <w:rFonts w:ascii="Arial Narrow" w:hAnsi="Arial Narrow"/>
                                <w:noProof/>
                                <w:sz w:val="18"/>
                                <w:szCs w:val="18"/>
                              </w:rPr>
                              <w:t>identificare și</w:t>
                            </w:r>
                            <w:r>
                              <w:rPr>
                                <w:rFonts w:ascii="Arial Narrow" w:hAnsi="Arial Narrow"/>
                                <w:noProof/>
                                <w:sz w:val="18"/>
                                <w:szCs w:val="18"/>
                              </w:rPr>
                              <w:t xml:space="preserve"> </w:t>
                            </w:r>
                            <w:r w:rsidR="005A1936">
                              <w:rPr>
                                <w:rFonts w:ascii="Arial Narrow" w:hAnsi="Arial Narrow"/>
                                <w:noProof/>
                                <w:sz w:val="18"/>
                                <w:szCs w:val="18"/>
                              </w:rPr>
                              <w:t>inventariere situații generatoare de discontinuit</w:t>
                            </w:r>
                            <w:r w:rsidR="00130E74">
                              <w:rPr>
                                <w:rFonts w:ascii="Arial Narrow" w:hAnsi="Arial Narrow"/>
                                <w:noProof/>
                                <w:sz w:val="18"/>
                                <w:szCs w:val="18"/>
                              </w:rPr>
                              <w:t>ă</w:t>
                            </w:r>
                            <w:r w:rsidR="005A1936">
                              <w:rPr>
                                <w:rFonts w:ascii="Arial Narrow" w:hAnsi="Arial Narrow"/>
                                <w:noProof/>
                                <w:sz w:val="18"/>
                                <w:szCs w:val="18"/>
                              </w:rPr>
                              <w:t>ți</w:t>
                            </w:r>
                            <w:r w:rsidR="00130E74">
                              <w:rPr>
                                <w:rFonts w:ascii="Arial Narrow" w:hAnsi="Arial Narrow"/>
                                <w:noProof/>
                                <w:sz w:val="18"/>
                                <w:szCs w:val="18"/>
                              </w:rPr>
                              <w:t>, cauze și elaborare PCA-compartiment</w:t>
                            </w:r>
                          </w:p>
                          <w:p w14:paraId="4E6B7E68" w14:textId="77777777" w:rsidR="00ED3F26" w:rsidRPr="00DB2A82" w:rsidRDefault="00ED3F26" w:rsidP="00AD6991">
                            <w:pPr>
                              <w:pStyle w:val="ListParagraph"/>
                              <w:ind w:left="0"/>
                              <w:jc w:val="center"/>
                              <w:rPr>
                                <w:rFonts w:ascii="Arial Narrow" w:hAnsi="Arial Narrow"/>
                                <w:b/>
                                <w:bCs/>
                                <w:noProof/>
                                <w:sz w:val="18"/>
                                <w:szCs w:val="18"/>
                              </w:rPr>
                            </w:pPr>
                            <w:r w:rsidRPr="00DB2A82">
                              <w:rPr>
                                <w:rFonts w:ascii="Arial Narrow" w:hAnsi="Arial Narrow"/>
                                <w:noProof/>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D530B" id="Text Box 969984492" o:spid="_x0000_s1031" type="#_x0000_t202" style="position:absolute;margin-left:170.45pt;margin-top:10.05pt;width:139.2pt;height:52.1pt;z-index:2516664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" fillcolor="white [3201]" strokecolor="#4f81bd [3204]">
                <v:textbox>
                  <w:txbxContent>
                    <w:p w14:paraId="48F732FA" w14:textId="5A645CF7" w:rsidR="00ED3F26" w:rsidRPr="00DB2A82" w:rsidRDefault="00ED3F26" w:rsidP="005A1936">
                      <w:pPr>
                        <w:pStyle w:val="ListParagraph"/>
                        <w:ind w:left="0"/>
                        <w:jc w:val="center"/>
                        <w:rPr>
                          <w:rFonts w:ascii="Arial Narrow" w:hAnsi="Arial Narrow"/>
                          <w:noProof/>
                          <w:sz w:val="18"/>
                          <w:szCs w:val="18"/>
                        </w:rPr>
                      </w:pPr>
                      <w:r>
                        <w:rPr>
                          <w:rFonts w:ascii="Arial Narrow" w:hAnsi="Arial Narrow"/>
                          <w:noProof/>
                          <w:sz w:val="18"/>
                          <w:szCs w:val="18"/>
                        </w:rPr>
                        <w:t xml:space="preserve">Emite </w:t>
                      </w:r>
                      <w:r w:rsidR="005A1936">
                        <w:rPr>
                          <w:rFonts w:ascii="Arial Narrow" w:hAnsi="Arial Narrow"/>
                          <w:noProof/>
                          <w:sz w:val="18"/>
                          <w:szCs w:val="18"/>
                        </w:rPr>
                        <w:t>adresa</w:t>
                      </w:r>
                      <w:r>
                        <w:rPr>
                          <w:rFonts w:ascii="Arial Narrow" w:hAnsi="Arial Narrow"/>
                          <w:noProof/>
                          <w:sz w:val="18"/>
                          <w:szCs w:val="18"/>
                        </w:rPr>
                        <w:t xml:space="preserve"> de</w:t>
                      </w:r>
                      <w:r w:rsidR="0026779B">
                        <w:rPr>
                          <w:rFonts w:ascii="Arial Narrow" w:hAnsi="Arial Narrow"/>
                          <w:noProof/>
                          <w:sz w:val="18"/>
                          <w:szCs w:val="18"/>
                        </w:rPr>
                        <w:t xml:space="preserve"> </w:t>
                      </w:r>
                      <w:r w:rsidR="005A1936">
                        <w:rPr>
                          <w:rFonts w:ascii="Arial Narrow" w:hAnsi="Arial Narrow"/>
                          <w:noProof/>
                          <w:sz w:val="18"/>
                          <w:szCs w:val="18"/>
                        </w:rPr>
                        <w:t>identificare și</w:t>
                      </w:r>
                      <w:r>
                        <w:rPr>
                          <w:rFonts w:ascii="Arial Narrow" w:hAnsi="Arial Narrow"/>
                          <w:noProof/>
                          <w:sz w:val="18"/>
                          <w:szCs w:val="18"/>
                        </w:rPr>
                        <w:t xml:space="preserve"> </w:t>
                      </w:r>
                      <w:r w:rsidR="005A1936">
                        <w:rPr>
                          <w:rFonts w:ascii="Arial Narrow" w:hAnsi="Arial Narrow"/>
                          <w:noProof/>
                          <w:sz w:val="18"/>
                          <w:szCs w:val="18"/>
                        </w:rPr>
                        <w:t>inventariere situații generatoare de discontinuit</w:t>
                      </w:r>
                      <w:r w:rsidR="00130E74">
                        <w:rPr>
                          <w:rFonts w:ascii="Arial Narrow" w:hAnsi="Arial Narrow"/>
                          <w:noProof/>
                          <w:sz w:val="18"/>
                          <w:szCs w:val="18"/>
                        </w:rPr>
                        <w:t>ă</w:t>
                      </w:r>
                      <w:r w:rsidR="005A1936">
                        <w:rPr>
                          <w:rFonts w:ascii="Arial Narrow" w:hAnsi="Arial Narrow"/>
                          <w:noProof/>
                          <w:sz w:val="18"/>
                          <w:szCs w:val="18"/>
                        </w:rPr>
                        <w:t>ți</w:t>
                      </w:r>
                      <w:r w:rsidR="00130E74">
                        <w:rPr>
                          <w:rFonts w:ascii="Arial Narrow" w:hAnsi="Arial Narrow"/>
                          <w:noProof/>
                          <w:sz w:val="18"/>
                          <w:szCs w:val="18"/>
                        </w:rPr>
                        <w:t>, cauze și elaborare PCA-compartiment</w:t>
                      </w:r>
                    </w:p>
                    <w:p w14:paraId="4E6B7E68" w14:textId="77777777" w:rsidR="00ED3F26" w:rsidRPr="00DB2A82" w:rsidRDefault="00ED3F26" w:rsidP="00AD6991">
                      <w:pPr>
                        <w:pStyle w:val="ListParagraph"/>
                        <w:ind w:left="0"/>
                        <w:jc w:val="center"/>
                        <w:rPr>
                          <w:rFonts w:ascii="Arial Narrow" w:hAnsi="Arial Narrow"/>
                          <w:b/>
                          <w:bCs/>
                          <w:noProof/>
                          <w:sz w:val="18"/>
                          <w:szCs w:val="18"/>
                        </w:rPr>
                      </w:pPr>
                      <w:r w:rsidRPr="00DB2A82">
                        <w:rPr>
                          <w:rFonts w:ascii="Arial Narrow" w:hAnsi="Arial Narrow"/>
                          <w:noProof/>
                          <w:sz w:val="18"/>
                          <w:szCs w:val="18"/>
                        </w:rPr>
                        <w:t xml:space="preserve"> </w:t>
                      </w:r>
                    </w:p>
                  </w:txbxContent>
                </v:textbox>
                <w10:wrap anchorx="margin"/>
              </v:shape>
            </w:pict>
          </mc:Fallback>
        </mc:AlternateContent>
      </w:r>
    </w:p>
    <w:p w14:paraId="6A171301" w14:textId="4CD0DDBD" w:rsidR="002850CC" w:rsidRPr="002850CC" w:rsidRDefault="002850CC" w:rsidP="002850CC">
      <w:pPr>
        <w:rPr>
          <w:sz w:val="22"/>
          <w:szCs w:val="22"/>
        </w:rPr>
      </w:pPr>
    </w:p>
    <w:p w14:paraId="65112114" w14:textId="36193F2B" w:rsidR="002850CC" w:rsidRPr="002850CC" w:rsidRDefault="002850CC" w:rsidP="002850CC">
      <w:pPr>
        <w:rPr>
          <w:sz w:val="22"/>
          <w:szCs w:val="22"/>
        </w:rPr>
      </w:pPr>
    </w:p>
    <w:p w14:paraId="6B651E1F" w14:textId="77777777" w:rsidR="002850CC" w:rsidRPr="002850CC" w:rsidRDefault="002850CC" w:rsidP="002850CC">
      <w:pPr>
        <w:rPr>
          <w:sz w:val="22"/>
          <w:szCs w:val="22"/>
        </w:rPr>
      </w:pPr>
    </w:p>
    <w:p w14:paraId="6848A027" w14:textId="711A0489" w:rsidR="002850CC" w:rsidRPr="002850CC" w:rsidRDefault="00F779E8" w:rsidP="002850CC">
      <w:pPr>
        <w:rPr>
          <w:sz w:val="22"/>
          <w:szCs w:val="22"/>
        </w:rPr>
      </w:pPr>
      <w:r>
        <w:rPr>
          <w:noProof/>
          <w:sz w:val="22"/>
          <w:szCs w:val="22"/>
        </w:rPr>
        <mc:AlternateContent>
          <mc:Choice Requires="wps">
            <w:drawing>
              <wp:anchor distT="0" distB="0" distL="114300" distR="114300" simplePos="0" relativeHeight="251844669" behindDoc="0" locked="0" layoutInCell="1" allowOverlap="1" wp14:anchorId="0E2CDF35" wp14:editId="2350548A">
                <wp:simplePos x="0" y="0"/>
                <wp:positionH relativeFrom="column">
                  <wp:posOffset>3054350</wp:posOffset>
                </wp:positionH>
                <wp:positionV relativeFrom="paragraph">
                  <wp:posOffset>164465</wp:posOffset>
                </wp:positionV>
                <wp:extent cx="0" cy="175260"/>
                <wp:effectExtent l="76200" t="0" r="57150" b="53340"/>
                <wp:wrapNone/>
                <wp:docPr id="2052849902" name="Straight Arrow Connector 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EAD302" id="Straight Arrow Connector 2" o:spid="_x0000_s1026" type="#_x0000_t32" style="position:absolute;margin-left:240.5pt;margin-top:12.95pt;width:0;height:13.8pt;z-index:2518446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" strokecolor="#4579b8 [3044]">
                <v:stroke endarrow="block"/>
              </v:shape>
            </w:pict>
          </mc:Fallback>
        </mc:AlternateContent>
      </w:r>
    </w:p>
    <w:p w14:paraId="1AFB53C4" w14:textId="6A5CBC95" w:rsidR="002850CC" w:rsidRPr="002850CC" w:rsidRDefault="002850CC" w:rsidP="002850CC">
      <w:pPr>
        <w:rPr>
          <w:sz w:val="22"/>
          <w:szCs w:val="22"/>
        </w:rPr>
      </w:pPr>
    </w:p>
    <w:p w14:paraId="6240682A" w14:textId="3FFC48C4" w:rsidR="002850CC" w:rsidRPr="002850CC" w:rsidRDefault="00E90732" w:rsidP="002850CC">
      <w:pPr>
        <w:rPr>
          <w:sz w:val="22"/>
          <w:szCs w:val="22"/>
        </w:rPr>
      </w:pPr>
      <w:r w:rsidRPr="00FB39A0">
        <w:rPr>
          <w:rFonts w:ascii="Arial Narrow" w:hAnsi="Arial Narrow"/>
          <w:noProof/>
          <w:sz w:val="18"/>
          <w:szCs w:val="18"/>
          <w:lang w:eastAsia="ro-RO"/>
        </w:rPr>
        <mc:AlternateContent>
          <mc:Choice Requires="wps">
            <w:drawing>
              <wp:anchor distT="0" distB="0" distL="114300" distR="114300" simplePos="0" relativeHeight="251669565" behindDoc="0" locked="0" layoutInCell="1" allowOverlap="1" wp14:anchorId="4CC4FA04" wp14:editId="7CD912A1">
                <wp:simplePos x="0" y="0"/>
                <wp:positionH relativeFrom="margin">
                  <wp:align>center</wp:align>
                </wp:positionH>
                <wp:positionV relativeFrom="paragraph">
                  <wp:posOffset>10160</wp:posOffset>
                </wp:positionV>
                <wp:extent cx="1935480" cy="365760"/>
                <wp:effectExtent l="0" t="0" r="26670" b="15240"/>
                <wp:wrapNone/>
                <wp:docPr id="816254240" name="Flowchart: Data 816254240"/>
                <wp:cNvGraphicFramePr/>
                <a:graphic xmlns:a="http://schemas.openxmlformats.org/drawingml/2006/main">
                  <a:graphicData uri="http://schemas.microsoft.com/office/word/2010/wordprocessingShape">
                    <wps:wsp>
                      <wps:cNvSpPr/>
                      <wps:spPr>
                        <a:xfrm>
                          <a:off x="0" y="0"/>
                          <a:ext cx="1935480" cy="36576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763454AC" w14:textId="0B2EAF4A" w:rsidR="00ED3F26" w:rsidRPr="00E46F4A" w:rsidRDefault="005A1936" w:rsidP="009F2DF8">
                            <w:pPr>
                              <w:jc w:val="center"/>
                              <w:rPr>
                                <w:rFonts w:ascii="Arial Narrow" w:hAnsi="Arial Narrow"/>
                                <w:sz w:val="18"/>
                                <w:szCs w:val="18"/>
                              </w:rPr>
                            </w:pPr>
                            <w:r>
                              <w:rPr>
                                <w:rFonts w:ascii="Arial Narrow" w:hAnsi="Arial Narrow"/>
                                <w:sz w:val="18"/>
                                <w:szCs w:val="18"/>
                              </w:rPr>
                              <w:t>Conducător compartiment</w:t>
                            </w:r>
                            <w:r w:rsidR="00ED3F26">
                              <w:rPr>
                                <w:rFonts w:ascii="Arial Narrow" w:hAnsi="Arial Narrow"/>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4FA04" id="Flowchart: Data 816254240" o:spid="_x0000_s1032" type="#_x0000_t111" style="position:absolute;margin-left:0;margin-top:.8pt;width:152.4pt;height:28.8pt;z-index:2516695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" fillcolor="white [3201]" strokecolor="#4f81bd [3204]">
                <v:textbox>
                  <w:txbxContent>
                    <w:p w14:paraId="763454AC" w14:textId="0B2EAF4A" w:rsidR="00ED3F26" w:rsidRPr="00E46F4A" w:rsidRDefault="005A1936" w:rsidP="009F2DF8">
                      <w:pPr>
                        <w:jc w:val="center"/>
                        <w:rPr>
                          <w:rFonts w:ascii="Arial Narrow" w:hAnsi="Arial Narrow"/>
                          <w:sz w:val="18"/>
                          <w:szCs w:val="18"/>
                        </w:rPr>
                      </w:pPr>
                      <w:r>
                        <w:rPr>
                          <w:rFonts w:ascii="Arial Narrow" w:hAnsi="Arial Narrow"/>
                          <w:sz w:val="18"/>
                          <w:szCs w:val="18"/>
                        </w:rPr>
                        <w:t>Conducător compartiment</w:t>
                      </w:r>
                      <w:r w:rsidR="00ED3F26">
                        <w:rPr>
                          <w:rFonts w:ascii="Arial Narrow" w:hAnsi="Arial Narrow"/>
                          <w:sz w:val="18"/>
                          <w:szCs w:val="18"/>
                        </w:rPr>
                        <w:t xml:space="preserve"> </w:t>
                      </w:r>
                    </w:p>
                  </w:txbxContent>
                </v:textbox>
                <w10:wrap anchorx="margin"/>
              </v:shape>
            </w:pict>
          </mc:Fallback>
        </mc:AlternateContent>
      </w:r>
    </w:p>
    <w:p w14:paraId="136C37C8" w14:textId="73245485" w:rsidR="002850CC" w:rsidRPr="002850CC" w:rsidRDefault="002850CC" w:rsidP="002850CC">
      <w:pPr>
        <w:rPr>
          <w:sz w:val="22"/>
          <w:szCs w:val="22"/>
        </w:rPr>
      </w:pPr>
    </w:p>
    <w:p w14:paraId="7CFFF145" w14:textId="0B7E533E" w:rsidR="002850CC" w:rsidRPr="002850CC" w:rsidRDefault="00A270AA" w:rsidP="002850CC">
      <w:pPr>
        <w:rPr>
          <w:sz w:val="22"/>
          <w:szCs w:val="22"/>
        </w:rPr>
      </w:pPr>
      <w:r>
        <w:rPr>
          <w:noProof/>
          <w:sz w:val="22"/>
          <w:szCs w:val="22"/>
        </w:rPr>
        <mc:AlternateContent>
          <mc:Choice Requires="wps">
            <w:drawing>
              <wp:anchor distT="0" distB="0" distL="114300" distR="114300" simplePos="0" relativeHeight="251866173" behindDoc="0" locked="0" layoutInCell="1" allowOverlap="1" wp14:anchorId="084C24A1" wp14:editId="083D4EDB">
                <wp:simplePos x="0" y="0"/>
                <wp:positionH relativeFrom="column">
                  <wp:posOffset>3039110</wp:posOffset>
                </wp:positionH>
                <wp:positionV relativeFrom="paragraph">
                  <wp:posOffset>55245</wp:posOffset>
                </wp:positionV>
                <wp:extent cx="0" cy="167640"/>
                <wp:effectExtent l="76200" t="0" r="57150" b="60960"/>
                <wp:wrapNone/>
                <wp:docPr id="498226034" name="Straight Arrow Connector 31"/>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DF72A" id="Straight Arrow Connector 31" o:spid="_x0000_s1026" type="#_x0000_t32" style="position:absolute;margin-left:239.3pt;margin-top:4.35pt;width:0;height:13.2pt;z-index:2518661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" strokecolor="#4579b8 [3044]">
                <v:stroke endarrow="block"/>
              </v:shape>
            </w:pict>
          </mc:Fallback>
        </mc:AlternateContent>
      </w:r>
    </w:p>
    <w:p w14:paraId="51A2254B" w14:textId="7465CCC6" w:rsidR="002850CC" w:rsidRPr="002850CC" w:rsidRDefault="00B97661" w:rsidP="002850CC">
      <w:pP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671613" behindDoc="0" locked="0" layoutInCell="1" allowOverlap="1" wp14:anchorId="4D26AE10" wp14:editId="4441B0B7">
                <wp:simplePos x="0" y="0"/>
                <wp:positionH relativeFrom="margin">
                  <wp:align>center</wp:align>
                </wp:positionH>
                <wp:positionV relativeFrom="paragraph">
                  <wp:posOffset>46990</wp:posOffset>
                </wp:positionV>
                <wp:extent cx="1828800" cy="617220"/>
                <wp:effectExtent l="0" t="0" r="19050" b="11430"/>
                <wp:wrapNone/>
                <wp:docPr id="1202047105" name="Text Box 1202047105"/>
                <wp:cNvGraphicFramePr/>
                <a:graphic xmlns:a="http://schemas.openxmlformats.org/drawingml/2006/main">
                  <a:graphicData uri="http://schemas.microsoft.com/office/word/2010/wordprocessingShape">
                    <wps:wsp>
                      <wps:cNvSpPr txBox="1"/>
                      <wps:spPr>
                        <a:xfrm>
                          <a:off x="0" y="0"/>
                          <a:ext cx="1828800" cy="61722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F842163" w14:textId="274831D4" w:rsidR="00ED3F26" w:rsidRPr="005E77F7" w:rsidRDefault="005A1936" w:rsidP="002850CC">
                            <w:pPr>
                              <w:pStyle w:val="ListParagraph"/>
                              <w:ind w:left="0"/>
                              <w:jc w:val="center"/>
                              <w:rPr>
                                <w:rFonts w:ascii="Arial Narrow" w:hAnsi="Arial Narrow"/>
                                <w:b/>
                                <w:bCs/>
                                <w:noProof/>
                                <w:sz w:val="18"/>
                                <w:szCs w:val="18"/>
                              </w:rPr>
                            </w:pPr>
                            <w:r>
                              <w:rPr>
                                <w:rFonts w:ascii="Arial Narrow" w:hAnsi="Arial Narrow"/>
                                <w:noProof/>
                                <w:sz w:val="18"/>
                                <w:szCs w:val="18"/>
                                <w:lang w:val="en-US"/>
                              </w:rPr>
                              <w:t>I</w:t>
                            </w:r>
                            <w:r w:rsidR="00DB2B83">
                              <w:rPr>
                                <w:rFonts w:ascii="Arial Narrow" w:hAnsi="Arial Narrow"/>
                                <w:noProof/>
                                <w:sz w:val="18"/>
                                <w:szCs w:val="18"/>
                                <w:lang w:val="en-US"/>
                              </w:rPr>
                              <w:t>nventarierea</w:t>
                            </w:r>
                            <w:r>
                              <w:rPr>
                                <w:rFonts w:ascii="Arial Narrow" w:hAnsi="Arial Narrow"/>
                                <w:noProof/>
                                <w:sz w:val="18"/>
                                <w:szCs w:val="18"/>
                                <w:lang w:val="en-US"/>
                              </w:rPr>
                              <w:t xml:space="preserve"> situațiil</w:t>
                            </w:r>
                            <w:r w:rsidR="003B545B">
                              <w:rPr>
                                <w:rFonts w:ascii="Arial Narrow" w:hAnsi="Arial Narrow"/>
                                <w:noProof/>
                                <w:sz w:val="18"/>
                                <w:szCs w:val="18"/>
                                <w:lang w:val="en-US"/>
                              </w:rPr>
                              <w:t>or</w:t>
                            </w:r>
                            <w:r>
                              <w:rPr>
                                <w:rFonts w:ascii="Arial Narrow" w:hAnsi="Arial Narrow"/>
                                <w:noProof/>
                                <w:sz w:val="18"/>
                                <w:szCs w:val="18"/>
                                <w:lang w:val="en-US"/>
                              </w:rPr>
                              <w:t xml:space="preserve"> generatoare de discontinuități </w:t>
                            </w:r>
                            <w:r w:rsidR="00B046DA" w:rsidRPr="00B046DA">
                              <w:rPr>
                                <w:rFonts w:ascii="Arial Narrow" w:hAnsi="Arial Narrow"/>
                                <w:noProof/>
                                <w:sz w:val="18"/>
                                <w:szCs w:val="18"/>
                                <w:lang w:val="en-US"/>
                              </w:rPr>
                              <w:t>în activitate</w:t>
                            </w:r>
                            <w:r w:rsidR="00DB2B83">
                              <w:rPr>
                                <w:rFonts w:ascii="Arial Narrow" w:hAnsi="Arial Narrow"/>
                                <w:noProof/>
                                <w:sz w:val="18"/>
                                <w:szCs w:val="18"/>
                                <w:lang w:val="en-US"/>
                              </w:rPr>
                              <w:t>. Identificarea si evaluarea cauzelor care pot afecta continuitatea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6AE10" id="Text Box 1202047105" o:spid="_x0000_s1033" type="#_x0000_t202" style="position:absolute;margin-left:0;margin-top:3.7pt;width:2in;height:48.6pt;z-index:25167161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" fillcolor="white [3201]" strokecolor="#4f81bd [3204]">
                <v:textbox>
                  <w:txbxContent>
                    <w:p w14:paraId="7F842163" w14:textId="274831D4" w:rsidR="00ED3F26" w:rsidRPr="005E77F7" w:rsidRDefault="005A1936" w:rsidP="002850CC">
                      <w:pPr>
                        <w:pStyle w:val="ListParagraph"/>
                        <w:ind w:left="0"/>
                        <w:jc w:val="center"/>
                        <w:rPr>
                          <w:rFonts w:ascii="Arial Narrow" w:hAnsi="Arial Narrow"/>
                          <w:b/>
                          <w:bCs/>
                          <w:noProof/>
                          <w:sz w:val="18"/>
                          <w:szCs w:val="18"/>
                        </w:rPr>
                      </w:pPr>
                      <w:r>
                        <w:rPr>
                          <w:rFonts w:ascii="Arial Narrow" w:hAnsi="Arial Narrow"/>
                          <w:noProof/>
                          <w:sz w:val="18"/>
                          <w:szCs w:val="18"/>
                          <w:lang w:val="en-US"/>
                        </w:rPr>
                        <w:t>I</w:t>
                      </w:r>
                      <w:r w:rsidR="00DB2B83">
                        <w:rPr>
                          <w:rFonts w:ascii="Arial Narrow" w:hAnsi="Arial Narrow"/>
                          <w:noProof/>
                          <w:sz w:val="18"/>
                          <w:szCs w:val="18"/>
                          <w:lang w:val="en-US"/>
                        </w:rPr>
                        <w:t>nventarierea</w:t>
                      </w:r>
                      <w:r>
                        <w:rPr>
                          <w:rFonts w:ascii="Arial Narrow" w:hAnsi="Arial Narrow"/>
                          <w:noProof/>
                          <w:sz w:val="18"/>
                          <w:szCs w:val="18"/>
                          <w:lang w:val="en-US"/>
                        </w:rPr>
                        <w:t xml:space="preserve"> situațiil</w:t>
                      </w:r>
                      <w:r w:rsidR="003B545B">
                        <w:rPr>
                          <w:rFonts w:ascii="Arial Narrow" w:hAnsi="Arial Narrow"/>
                          <w:noProof/>
                          <w:sz w:val="18"/>
                          <w:szCs w:val="18"/>
                          <w:lang w:val="en-US"/>
                        </w:rPr>
                        <w:t>or</w:t>
                      </w:r>
                      <w:r>
                        <w:rPr>
                          <w:rFonts w:ascii="Arial Narrow" w:hAnsi="Arial Narrow"/>
                          <w:noProof/>
                          <w:sz w:val="18"/>
                          <w:szCs w:val="18"/>
                          <w:lang w:val="en-US"/>
                        </w:rPr>
                        <w:t xml:space="preserve"> generatoare de discontinuități </w:t>
                      </w:r>
                      <w:r w:rsidR="00B046DA" w:rsidRPr="00B046DA">
                        <w:rPr>
                          <w:rFonts w:ascii="Arial Narrow" w:hAnsi="Arial Narrow"/>
                          <w:noProof/>
                          <w:sz w:val="18"/>
                          <w:szCs w:val="18"/>
                          <w:lang w:val="en-US"/>
                        </w:rPr>
                        <w:t>în activitate</w:t>
                      </w:r>
                      <w:r w:rsidR="00DB2B83">
                        <w:rPr>
                          <w:rFonts w:ascii="Arial Narrow" w:hAnsi="Arial Narrow"/>
                          <w:noProof/>
                          <w:sz w:val="18"/>
                          <w:szCs w:val="18"/>
                          <w:lang w:val="en-US"/>
                        </w:rPr>
                        <w:t>. Identificarea si evaluarea cauzelor care pot afecta continuitatea</w:t>
                      </w:r>
                    </w:p>
                  </w:txbxContent>
                </v:textbox>
                <w10:wrap anchorx="margin"/>
              </v:shape>
            </w:pict>
          </mc:Fallback>
        </mc:AlternateContent>
      </w:r>
    </w:p>
    <w:p w14:paraId="70C6268D" w14:textId="5210671D" w:rsidR="002850CC" w:rsidRPr="008522CF" w:rsidRDefault="002850CC" w:rsidP="008522CF">
      <w:pPr>
        <w:pStyle w:val="ListParagraph"/>
        <w:rPr>
          <w:sz w:val="22"/>
          <w:szCs w:val="22"/>
        </w:rPr>
      </w:pPr>
    </w:p>
    <w:p w14:paraId="337EA336" w14:textId="2A265E62" w:rsidR="002850CC" w:rsidRPr="002850CC" w:rsidRDefault="002850CC" w:rsidP="002850CC">
      <w:pPr>
        <w:rPr>
          <w:sz w:val="22"/>
          <w:szCs w:val="22"/>
        </w:rPr>
      </w:pPr>
    </w:p>
    <w:p w14:paraId="17F15A6B" w14:textId="72B4FDE8" w:rsidR="002850CC" w:rsidRDefault="00E05899" w:rsidP="00E05899">
      <w:pPr>
        <w:tabs>
          <w:tab w:val="left" w:pos="4032"/>
        </w:tabs>
        <w:rPr>
          <w:noProof/>
          <w:sz w:val="22"/>
          <w:szCs w:val="22"/>
        </w:rPr>
      </w:pPr>
      <w:r>
        <w:rPr>
          <w:noProof/>
          <w:sz w:val="22"/>
          <w:szCs w:val="22"/>
        </w:rPr>
        <w:tab/>
      </w:r>
    </w:p>
    <w:p w14:paraId="7B815731" w14:textId="32913606" w:rsidR="00E05899" w:rsidRDefault="00F779E8" w:rsidP="00E05899">
      <w:pPr>
        <w:tabs>
          <w:tab w:val="left" w:pos="4032"/>
        </w:tabs>
        <w:rPr>
          <w:noProof/>
          <w:sz w:val="22"/>
          <w:szCs w:val="22"/>
        </w:rPr>
      </w:pPr>
      <w:r>
        <w:rPr>
          <w:noProof/>
          <w:sz w:val="22"/>
          <w:szCs w:val="22"/>
        </w:rPr>
        <mc:AlternateContent>
          <mc:Choice Requires="wps">
            <w:drawing>
              <wp:anchor distT="0" distB="0" distL="114300" distR="114300" simplePos="0" relativeHeight="251846717" behindDoc="0" locked="0" layoutInCell="1" allowOverlap="1" wp14:anchorId="07D247FE" wp14:editId="454FBD4C">
                <wp:simplePos x="0" y="0"/>
                <wp:positionH relativeFrom="column">
                  <wp:posOffset>3069590</wp:posOffset>
                </wp:positionH>
                <wp:positionV relativeFrom="paragraph">
                  <wp:posOffset>29210</wp:posOffset>
                </wp:positionV>
                <wp:extent cx="0" cy="167640"/>
                <wp:effectExtent l="76200" t="0" r="57150" b="60960"/>
                <wp:wrapNone/>
                <wp:docPr id="201924863" name="Straight Arrow Connector 4"/>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B994C5" id="Straight Arrow Connector 4" o:spid="_x0000_s1026" type="#_x0000_t32" style="position:absolute;margin-left:241.7pt;margin-top:2.3pt;width:0;height:13.2pt;z-index:2518467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" strokecolor="#4579b8 [3044]">
                <v:stroke endarrow="block"/>
              </v:shape>
            </w:pict>
          </mc:Fallback>
        </mc:AlternateContent>
      </w:r>
    </w:p>
    <w:p w14:paraId="5499E713" w14:textId="2C4C70C0" w:rsidR="00E05899" w:rsidRDefault="00DB2B83" w:rsidP="00E05899">
      <w:pPr>
        <w:tabs>
          <w:tab w:val="left" w:pos="4032"/>
        </w:tabs>
        <w:rPr>
          <w:noProof/>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832381" behindDoc="0" locked="0" layoutInCell="1" allowOverlap="1" wp14:anchorId="555977AE" wp14:editId="6C4FE1E1">
                <wp:simplePos x="0" y="0"/>
                <wp:positionH relativeFrom="margin">
                  <wp:align>center</wp:align>
                </wp:positionH>
                <wp:positionV relativeFrom="paragraph">
                  <wp:posOffset>27940</wp:posOffset>
                </wp:positionV>
                <wp:extent cx="1828800" cy="464820"/>
                <wp:effectExtent l="0" t="0" r="19050" b="11430"/>
                <wp:wrapNone/>
                <wp:docPr id="1846080413" name="Text Box 1846080413"/>
                <wp:cNvGraphicFramePr/>
                <a:graphic xmlns:a="http://schemas.openxmlformats.org/drawingml/2006/main">
                  <a:graphicData uri="http://schemas.microsoft.com/office/word/2010/wordprocessingShape">
                    <wps:wsp>
                      <wps:cNvSpPr txBox="1"/>
                      <wps:spPr>
                        <a:xfrm>
                          <a:off x="0" y="0"/>
                          <a:ext cx="1828800" cy="46482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71EE2C0" w14:textId="3E1ADE97" w:rsidR="003B545B" w:rsidRPr="005E77F7" w:rsidRDefault="003B545B" w:rsidP="003B545B">
                            <w:pPr>
                              <w:pStyle w:val="ListParagraph"/>
                              <w:ind w:left="0"/>
                              <w:jc w:val="center"/>
                              <w:rPr>
                                <w:rFonts w:ascii="Arial Narrow" w:hAnsi="Arial Narrow"/>
                                <w:b/>
                                <w:bCs/>
                                <w:noProof/>
                                <w:sz w:val="18"/>
                                <w:szCs w:val="18"/>
                              </w:rPr>
                            </w:pPr>
                            <w:r w:rsidRPr="00CB72A1">
                              <w:rPr>
                                <w:rFonts w:ascii="Arial Narrow" w:hAnsi="Arial Narrow"/>
                                <w:noProof/>
                                <w:sz w:val="18"/>
                                <w:szCs w:val="18"/>
                                <w:lang w:val="fr-FR"/>
                              </w:rPr>
                              <w:t>Elaborarea planului de continuitate a activității compartimentului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977AE" id="Text Box 1846080413" o:spid="_x0000_s1034" type="#_x0000_t202" style="position:absolute;margin-left:0;margin-top:2.2pt;width:2in;height:36.6pt;z-index:25183238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" fillcolor="white [3201]" strokecolor="#4f81bd [3204]">
                <v:textbox>
                  <w:txbxContent>
                    <w:p w14:paraId="771EE2C0" w14:textId="3E1ADE97" w:rsidR="003B545B" w:rsidRPr="005E77F7" w:rsidRDefault="003B545B" w:rsidP="003B545B">
                      <w:pPr>
                        <w:pStyle w:val="ListParagraph"/>
                        <w:ind w:left="0"/>
                        <w:jc w:val="center"/>
                        <w:rPr>
                          <w:rFonts w:ascii="Arial Narrow" w:hAnsi="Arial Narrow"/>
                          <w:b/>
                          <w:bCs/>
                          <w:noProof/>
                          <w:sz w:val="18"/>
                          <w:szCs w:val="18"/>
                        </w:rPr>
                      </w:pPr>
                      <w:r w:rsidRPr="00CB72A1">
                        <w:rPr>
                          <w:rFonts w:ascii="Arial Narrow" w:hAnsi="Arial Narrow"/>
                          <w:noProof/>
                          <w:sz w:val="18"/>
                          <w:szCs w:val="18"/>
                          <w:lang w:val="fr-FR"/>
                        </w:rPr>
                        <w:t>Elaborarea planului de continuitate a activității compartimentului</w:t>
                      </w:r>
                    </w:p>
                  </w:txbxContent>
                </v:textbox>
                <w10:wrap anchorx="margin"/>
              </v:shape>
            </w:pict>
          </mc:Fallback>
        </mc:AlternateContent>
      </w:r>
    </w:p>
    <w:p w14:paraId="291D7A09" w14:textId="27A62697" w:rsidR="00E05899" w:rsidRDefault="009509EB" w:rsidP="00E05899">
      <w:pPr>
        <w:tabs>
          <w:tab w:val="left" w:pos="4032"/>
        </w:tabs>
        <w:rPr>
          <w:noProof/>
          <w:sz w:val="22"/>
          <w:szCs w:val="22"/>
        </w:rPr>
      </w:pPr>
      <w:r>
        <w:rPr>
          <w:noProof/>
          <w:sz w:val="22"/>
          <w:szCs w:val="22"/>
        </w:rPr>
        <mc:AlternateContent>
          <mc:Choice Requires="wps">
            <w:drawing>
              <wp:anchor distT="0" distB="0" distL="114300" distR="114300" simplePos="0" relativeHeight="251859005" behindDoc="0" locked="0" layoutInCell="1" allowOverlap="1" wp14:anchorId="2C232C73" wp14:editId="2AA2DA0F">
                <wp:simplePos x="0" y="0"/>
                <wp:positionH relativeFrom="column">
                  <wp:posOffset>3976370</wp:posOffset>
                </wp:positionH>
                <wp:positionV relativeFrom="paragraph">
                  <wp:posOffset>81280</wp:posOffset>
                </wp:positionV>
                <wp:extent cx="1341120" cy="266700"/>
                <wp:effectExtent l="0" t="0" r="68580" b="57150"/>
                <wp:wrapNone/>
                <wp:docPr id="292949516" name="Connector: Elbow 22"/>
                <wp:cNvGraphicFramePr/>
                <a:graphic xmlns:a="http://schemas.openxmlformats.org/drawingml/2006/main">
                  <a:graphicData uri="http://schemas.microsoft.com/office/word/2010/wordprocessingShape">
                    <wps:wsp>
                      <wps:cNvCnPr/>
                      <wps:spPr>
                        <a:xfrm>
                          <a:off x="0" y="0"/>
                          <a:ext cx="1341120" cy="266700"/>
                        </a:xfrm>
                        <a:prstGeom prst="bentConnector3">
                          <a:avLst>
                            <a:gd name="adj1" fmla="val 9986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555EF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 o:spid="_x0000_s1026" type="#_x0000_t34" style="position:absolute;margin-left:313.1pt;margin-top:6.4pt;width:105.6pt;height:21pt;z-index:251859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" adj="21572" strokecolor="#4579b8 [3044]">
                <v:stroke endarrow="block"/>
              </v:shape>
            </w:pict>
          </mc:Fallback>
        </mc:AlternateContent>
      </w:r>
    </w:p>
    <w:p w14:paraId="17B56661" w14:textId="40228C28" w:rsidR="00E05899" w:rsidRDefault="00E05899" w:rsidP="00E05899">
      <w:pPr>
        <w:tabs>
          <w:tab w:val="left" w:pos="4032"/>
        </w:tabs>
        <w:rPr>
          <w:noProof/>
          <w:sz w:val="22"/>
          <w:szCs w:val="22"/>
        </w:rPr>
      </w:pPr>
    </w:p>
    <w:p w14:paraId="2373975C" w14:textId="2A5CD4FF" w:rsidR="00E05899" w:rsidRDefault="00DB2B83" w:rsidP="00E05899">
      <w:pPr>
        <w:tabs>
          <w:tab w:val="left" w:pos="4032"/>
        </w:tabs>
        <w:rPr>
          <w:noProof/>
          <w:sz w:val="22"/>
          <w:szCs w:val="22"/>
        </w:rPr>
      </w:pPr>
      <w:r>
        <w:rPr>
          <w:noProof/>
          <w:sz w:val="22"/>
          <w:szCs w:val="22"/>
          <w:lang w:eastAsia="ro-RO"/>
        </w:rPr>
        <mc:AlternateContent>
          <mc:Choice Requires="wps">
            <w:drawing>
              <wp:anchor distT="0" distB="0" distL="114300" distR="114300" simplePos="0" relativeHeight="251817021" behindDoc="0" locked="0" layoutInCell="1" allowOverlap="1" wp14:anchorId="0ACA35F2" wp14:editId="46640604">
                <wp:simplePos x="0" y="0"/>
                <wp:positionH relativeFrom="margin">
                  <wp:align>right</wp:align>
                </wp:positionH>
                <wp:positionV relativeFrom="paragraph">
                  <wp:posOffset>10795</wp:posOffset>
                </wp:positionV>
                <wp:extent cx="1584960" cy="335280"/>
                <wp:effectExtent l="0" t="0" r="15240" b="26670"/>
                <wp:wrapNone/>
                <wp:docPr id="1328565014" name="Flowchart: Document 3"/>
                <wp:cNvGraphicFramePr/>
                <a:graphic xmlns:a="http://schemas.openxmlformats.org/drawingml/2006/main">
                  <a:graphicData uri="http://schemas.microsoft.com/office/word/2010/wordprocessingShape">
                    <wps:wsp>
                      <wps:cNvSpPr/>
                      <wps:spPr>
                        <a:xfrm>
                          <a:off x="0" y="0"/>
                          <a:ext cx="1584960" cy="33528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5790AFB7" w14:textId="2226D74C" w:rsidR="005A1936" w:rsidRPr="00CA65BB" w:rsidRDefault="005A1936" w:rsidP="005A1936">
                            <w:pPr>
                              <w:jc w:val="center"/>
                              <w:rPr>
                                <w:rFonts w:ascii="Arial Narrow" w:hAnsi="Arial Narrow"/>
                                <w:sz w:val="18"/>
                                <w:szCs w:val="18"/>
                              </w:rPr>
                            </w:pPr>
                            <w:r>
                              <w:rPr>
                                <w:rFonts w:ascii="Arial Narrow" w:hAnsi="Arial Narrow"/>
                                <w:sz w:val="18"/>
                                <w:szCs w:val="18"/>
                              </w:rPr>
                              <w:t>PCA</w:t>
                            </w:r>
                            <w:r w:rsidR="0013145F">
                              <w:rPr>
                                <w:rFonts w:ascii="Arial Narrow" w:hAnsi="Arial Narrow"/>
                                <w:sz w:val="18"/>
                                <w:szCs w:val="18"/>
                              </w:rPr>
                              <w:t xml:space="preserve"> </w:t>
                            </w:r>
                            <w:r w:rsidR="000D6776">
                              <w:rPr>
                                <w:rFonts w:ascii="Arial Narrow" w:hAnsi="Arial Narrow"/>
                                <w:sz w:val="18"/>
                                <w:szCs w:val="18"/>
                              </w:rPr>
                              <w:t>-</w:t>
                            </w:r>
                            <w:r>
                              <w:rPr>
                                <w:rFonts w:ascii="Arial Narrow" w:hAnsi="Arial Narrow"/>
                                <w:sz w:val="18"/>
                                <w:szCs w:val="18"/>
                              </w:rPr>
                              <w:t xml:space="preserve"> compartiment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A35F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 o:spid="_x0000_s1035" type="#_x0000_t114" style="position:absolute;margin-left:73.6pt;margin-top:.85pt;width:124.8pt;height:26.4pt;z-index:25181702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" fillcolor="white [3201]" strokecolor="#4f81bd [3204]">
                <v:textbox>
                  <w:txbxContent>
                    <w:p w14:paraId="5790AFB7" w14:textId="2226D74C" w:rsidR="005A1936" w:rsidRPr="00CA65BB" w:rsidRDefault="005A1936" w:rsidP="005A1936">
                      <w:pPr>
                        <w:jc w:val="center"/>
                        <w:rPr>
                          <w:rFonts w:ascii="Arial Narrow" w:hAnsi="Arial Narrow"/>
                          <w:sz w:val="18"/>
                          <w:szCs w:val="18"/>
                        </w:rPr>
                      </w:pPr>
                      <w:r>
                        <w:rPr>
                          <w:rFonts w:ascii="Arial Narrow" w:hAnsi="Arial Narrow"/>
                          <w:sz w:val="18"/>
                          <w:szCs w:val="18"/>
                        </w:rPr>
                        <w:t>PCA</w:t>
                      </w:r>
                      <w:r w:rsidR="0013145F">
                        <w:rPr>
                          <w:rFonts w:ascii="Arial Narrow" w:hAnsi="Arial Narrow"/>
                          <w:sz w:val="18"/>
                          <w:szCs w:val="18"/>
                        </w:rPr>
                        <w:t xml:space="preserve"> </w:t>
                      </w:r>
                      <w:r w:rsidR="000D6776">
                        <w:rPr>
                          <w:rFonts w:ascii="Arial Narrow" w:hAnsi="Arial Narrow"/>
                          <w:sz w:val="18"/>
                          <w:szCs w:val="18"/>
                        </w:rPr>
                        <w:t>-</w:t>
                      </w:r>
                      <w:r>
                        <w:rPr>
                          <w:rFonts w:ascii="Arial Narrow" w:hAnsi="Arial Narrow"/>
                          <w:sz w:val="18"/>
                          <w:szCs w:val="18"/>
                        </w:rPr>
                        <w:t xml:space="preserve"> compartiment</w:t>
                      </w:r>
                    </w:p>
                  </w:txbxContent>
                </v:textbox>
                <w10:wrap anchorx="margin"/>
              </v:shape>
            </w:pict>
          </mc:Fallback>
        </mc:AlternateContent>
      </w:r>
    </w:p>
    <w:p w14:paraId="3B60F6F7" w14:textId="128A1D85" w:rsidR="00E05899" w:rsidRDefault="000D6776" w:rsidP="00E05899">
      <w:pPr>
        <w:tabs>
          <w:tab w:val="left" w:pos="4032"/>
        </w:tabs>
        <w:rPr>
          <w:noProof/>
          <w:sz w:val="22"/>
          <w:szCs w:val="22"/>
        </w:rPr>
      </w:pPr>
      <w:r w:rsidRPr="00730679">
        <w:rPr>
          <w:rFonts w:ascii="Arial Narrow" w:hAnsi="Arial Narrow"/>
          <w:noProof/>
          <w:sz w:val="16"/>
          <w:szCs w:val="16"/>
          <w:lang w:eastAsia="ro-RO"/>
        </w:rPr>
        <mc:AlternateContent>
          <mc:Choice Requires="wps">
            <w:drawing>
              <wp:anchor distT="0" distB="0" distL="114300" distR="114300" simplePos="0" relativeHeight="251673661" behindDoc="0" locked="0" layoutInCell="1" allowOverlap="1" wp14:anchorId="5A55ADCA" wp14:editId="4F996B20">
                <wp:simplePos x="0" y="0"/>
                <wp:positionH relativeFrom="margin">
                  <wp:align>center</wp:align>
                </wp:positionH>
                <wp:positionV relativeFrom="paragraph">
                  <wp:posOffset>10160</wp:posOffset>
                </wp:positionV>
                <wp:extent cx="1836420" cy="480060"/>
                <wp:effectExtent l="0" t="0" r="11430" b="15240"/>
                <wp:wrapNone/>
                <wp:docPr id="2045716983" name="Flowchart: Data 2045716983"/>
                <wp:cNvGraphicFramePr/>
                <a:graphic xmlns:a="http://schemas.openxmlformats.org/drawingml/2006/main">
                  <a:graphicData uri="http://schemas.microsoft.com/office/word/2010/wordprocessingShape">
                    <wps:wsp>
                      <wps:cNvSpPr/>
                      <wps:spPr>
                        <a:xfrm>
                          <a:off x="0" y="0"/>
                          <a:ext cx="1836420" cy="48006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5A2FFA5D" w14:textId="4BBB42CB" w:rsidR="00ED3F26" w:rsidRPr="0013145F" w:rsidRDefault="002F5D90" w:rsidP="0013145F">
                            <w:pPr>
                              <w:jc w:val="center"/>
                              <w:rPr>
                                <w:rFonts w:ascii="Arial Narrow" w:hAnsi="Arial Narrow"/>
                                <w:sz w:val="18"/>
                                <w:szCs w:val="18"/>
                              </w:rPr>
                            </w:pPr>
                            <w:r w:rsidRPr="0013145F">
                              <w:rPr>
                                <w:rFonts w:ascii="Arial Narrow" w:hAnsi="Arial Narrow"/>
                                <w:sz w:val="18"/>
                                <w:szCs w:val="18"/>
                              </w:rPr>
                              <w:t xml:space="preserve">Secetariat tehnic al Comisiei de </w:t>
                            </w:r>
                            <w:r w:rsidR="0013145F" w:rsidRPr="0013145F">
                              <w:rPr>
                                <w:rFonts w:ascii="Arial Narrow" w:hAnsi="Arial Narrow"/>
                                <w:sz w:val="18"/>
                                <w:szCs w:val="18"/>
                              </w:rPr>
                              <w:t xml:space="preserve"> m</w:t>
                            </w:r>
                            <w:r w:rsidRPr="0013145F">
                              <w:rPr>
                                <w:rFonts w:ascii="Arial Narrow" w:hAnsi="Arial Narrow"/>
                                <w:sz w:val="18"/>
                                <w:szCs w:val="18"/>
                              </w:rPr>
                              <w:t>onitorizare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5ADCA" id="Flowchart: Data 2045716983" o:spid="_x0000_s1036" type="#_x0000_t111" style="position:absolute;margin-left:0;margin-top:.8pt;width:144.6pt;height:37.8pt;z-index:2516736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" fillcolor="white [3201]" strokecolor="#4f81bd [3204]">
                <v:textbox>
                  <w:txbxContent>
                    <w:p w14:paraId="5A2FFA5D" w14:textId="4BBB42CB" w:rsidR="00ED3F26" w:rsidRPr="0013145F" w:rsidRDefault="002F5D90" w:rsidP="0013145F">
                      <w:pPr>
                        <w:jc w:val="center"/>
                        <w:rPr>
                          <w:rFonts w:ascii="Arial Narrow" w:hAnsi="Arial Narrow"/>
                          <w:sz w:val="18"/>
                          <w:szCs w:val="18"/>
                        </w:rPr>
                      </w:pPr>
                      <w:r w:rsidRPr="0013145F">
                        <w:rPr>
                          <w:rFonts w:ascii="Arial Narrow" w:hAnsi="Arial Narrow"/>
                          <w:sz w:val="18"/>
                          <w:szCs w:val="18"/>
                        </w:rPr>
                        <w:t xml:space="preserve">Secetariat tehnic al Comisiei de </w:t>
                      </w:r>
                      <w:r w:rsidR="0013145F" w:rsidRPr="0013145F">
                        <w:rPr>
                          <w:rFonts w:ascii="Arial Narrow" w:hAnsi="Arial Narrow"/>
                          <w:sz w:val="18"/>
                          <w:szCs w:val="18"/>
                        </w:rPr>
                        <w:t xml:space="preserve"> m</w:t>
                      </w:r>
                      <w:r w:rsidRPr="0013145F">
                        <w:rPr>
                          <w:rFonts w:ascii="Arial Narrow" w:hAnsi="Arial Narrow"/>
                          <w:sz w:val="18"/>
                          <w:szCs w:val="18"/>
                        </w:rPr>
                        <w:t>onitorizare</w:t>
                      </w:r>
                    </w:p>
                  </w:txbxContent>
                </v:textbox>
                <w10:wrap anchorx="margin"/>
              </v:shape>
            </w:pict>
          </mc:Fallback>
        </mc:AlternateContent>
      </w:r>
    </w:p>
    <w:p w14:paraId="1E4C4A10" w14:textId="035C1E22" w:rsidR="00E05899" w:rsidRDefault="009509EB" w:rsidP="00E05899">
      <w:pPr>
        <w:tabs>
          <w:tab w:val="left" w:pos="4032"/>
        </w:tabs>
        <w:rPr>
          <w:noProof/>
          <w:sz w:val="22"/>
          <w:szCs w:val="22"/>
        </w:rPr>
      </w:pPr>
      <w:r>
        <w:rPr>
          <w:noProof/>
          <w:sz w:val="22"/>
          <w:szCs w:val="22"/>
        </w:rPr>
        <mc:AlternateContent>
          <mc:Choice Requires="wps">
            <w:drawing>
              <wp:anchor distT="0" distB="0" distL="114300" distR="114300" simplePos="0" relativeHeight="251860029" behindDoc="0" locked="0" layoutInCell="1" allowOverlap="1" wp14:anchorId="7FFCBE1D" wp14:editId="35AD6E05">
                <wp:simplePos x="0" y="0"/>
                <wp:positionH relativeFrom="column">
                  <wp:posOffset>3717290</wp:posOffset>
                </wp:positionH>
                <wp:positionV relativeFrom="paragraph">
                  <wp:posOffset>17780</wp:posOffset>
                </wp:positionV>
                <wp:extent cx="1638300" cy="160020"/>
                <wp:effectExtent l="38100" t="0" r="38100" b="87630"/>
                <wp:wrapNone/>
                <wp:docPr id="1854613096" name="Connector: Elbow 23"/>
                <wp:cNvGraphicFramePr/>
                <a:graphic xmlns:a="http://schemas.openxmlformats.org/drawingml/2006/main">
                  <a:graphicData uri="http://schemas.microsoft.com/office/word/2010/wordprocessingShape">
                    <wps:wsp>
                      <wps:cNvCnPr/>
                      <wps:spPr>
                        <a:xfrm flipH="1">
                          <a:off x="0" y="0"/>
                          <a:ext cx="1638300" cy="160020"/>
                        </a:xfrm>
                        <a:prstGeom prst="bentConnector3">
                          <a:avLst>
                            <a:gd name="adj1" fmla="val -69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4B521" id="Connector: Elbow 23" o:spid="_x0000_s1026" type="#_x0000_t34" style="position:absolute;margin-left:292.7pt;margin-top:1.4pt;width:129pt;height:12.6pt;flip:x;z-index:2518600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" adj="-151" strokecolor="#4579b8 [3044]">
                <v:stroke endarrow="block"/>
              </v:shape>
            </w:pict>
          </mc:Fallback>
        </mc:AlternateContent>
      </w:r>
    </w:p>
    <w:p w14:paraId="02B7B631" w14:textId="22F6C32E" w:rsidR="00E05899" w:rsidRDefault="00E05899" w:rsidP="00E05899">
      <w:pPr>
        <w:tabs>
          <w:tab w:val="left" w:pos="4032"/>
        </w:tabs>
        <w:rPr>
          <w:noProof/>
          <w:sz w:val="22"/>
          <w:szCs w:val="22"/>
        </w:rPr>
      </w:pPr>
    </w:p>
    <w:p w14:paraId="7A2FC85C" w14:textId="2A401C9D" w:rsidR="00E05899" w:rsidRDefault="009509EB" w:rsidP="00E05899">
      <w:pPr>
        <w:tabs>
          <w:tab w:val="left" w:pos="4032"/>
        </w:tabs>
        <w:rPr>
          <w:noProof/>
          <w:sz w:val="22"/>
          <w:szCs w:val="22"/>
        </w:rPr>
      </w:pPr>
      <w:r>
        <w:rPr>
          <w:noProof/>
          <w:sz w:val="22"/>
          <w:szCs w:val="22"/>
        </w:rPr>
        <mc:AlternateContent>
          <mc:Choice Requires="wps">
            <w:drawing>
              <wp:anchor distT="0" distB="0" distL="114300" distR="114300" simplePos="0" relativeHeight="251847741" behindDoc="0" locked="0" layoutInCell="1" allowOverlap="1" wp14:anchorId="02267ADA" wp14:editId="4079AF24">
                <wp:simplePos x="0" y="0"/>
                <wp:positionH relativeFrom="column">
                  <wp:posOffset>3031490</wp:posOffset>
                </wp:positionH>
                <wp:positionV relativeFrom="paragraph">
                  <wp:posOffset>16510</wp:posOffset>
                </wp:positionV>
                <wp:extent cx="0" cy="160020"/>
                <wp:effectExtent l="76200" t="0" r="57150" b="49530"/>
                <wp:wrapNone/>
                <wp:docPr id="2145802045" name="Straight Arrow Connector 7"/>
                <wp:cNvGraphicFramePr/>
                <a:graphic xmlns:a="http://schemas.openxmlformats.org/drawingml/2006/main">
                  <a:graphicData uri="http://schemas.microsoft.com/office/word/2010/wordprocessingShape">
                    <wps:wsp>
                      <wps:cNvCnPr/>
                      <wps:spPr>
                        <a:xfrm>
                          <a:off x="0" y="0"/>
                          <a:ext cx="0" cy="16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3F9604" id="Straight Arrow Connector 7" o:spid="_x0000_s1026" type="#_x0000_t32" style="position:absolute;margin-left:238.7pt;margin-top:1.3pt;width:0;height:12.6pt;z-index:2518477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" strokecolor="#4579b8 [3044]">
                <v:stroke endarrow="block"/>
              </v:shape>
            </w:pict>
          </mc:Fallback>
        </mc:AlternateContent>
      </w:r>
    </w:p>
    <w:p w14:paraId="5949D6AB" w14:textId="1733C00A" w:rsidR="00E05899" w:rsidRDefault="000D6776" w:rsidP="009509EB">
      <w:pPr>
        <w:tabs>
          <w:tab w:val="left" w:pos="7044"/>
        </w:tabs>
        <w:rPr>
          <w:noProof/>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675709" behindDoc="0" locked="0" layoutInCell="1" allowOverlap="1" wp14:anchorId="7592F647" wp14:editId="253C555E">
                <wp:simplePos x="0" y="0"/>
                <wp:positionH relativeFrom="margin">
                  <wp:posOffset>2162810</wp:posOffset>
                </wp:positionH>
                <wp:positionV relativeFrom="paragraph">
                  <wp:posOffset>8255</wp:posOffset>
                </wp:positionV>
                <wp:extent cx="1775460" cy="487680"/>
                <wp:effectExtent l="0" t="0" r="15240" b="26670"/>
                <wp:wrapNone/>
                <wp:docPr id="221999072" name="Text Box 221999072"/>
                <wp:cNvGraphicFramePr/>
                <a:graphic xmlns:a="http://schemas.openxmlformats.org/drawingml/2006/main">
                  <a:graphicData uri="http://schemas.microsoft.com/office/word/2010/wordprocessingShape">
                    <wps:wsp>
                      <wps:cNvSpPr txBox="1"/>
                      <wps:spPr>
                        <a:xfrm>
                          <a:off x="0" y="0"/>
                          <a:ext cx="1775460" cy="48768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551BD5D2" w14:textId="7CFB1B03" w:rsidR="00ED3F26" w:rsidRPr="00FB39A0" w:rsidRDefault="002F5D90" w:rsidP="009509EB">
                            <w:pPr>
                              <w:jc w:val="center"/>
                              <w:rPr>
                                <w:rFonts w:ascii="Arial Narrow" w:hAnsi="Arial Narrow"/>
                                <w:b/>
                                <w:bCs/>
                                <w:noProof/>
                                <w:sz w:val="18"/>
                                <w:szCs w:val="18"/>
                              </w:rPr>
                            </w:pPr>
                            <w:r>
                              <w:rPr>
                                <w:rFonts w:ascii="Arial Narrow" w:hAnsi="Arial Narrow"/>
                                <w:noProof/>
                                <w:sz w:val="18"/>
                                <w:szCs w:val="18"/>
                              </w:rPr>
                              <w:t xml:space="preserve">Centralizează </w:t>
                            </w:r>
                            <w:r>
                              <w:rPr>
                                <w:rFonts w:ascii="Arial Narrow" w:hAnsi="Arial Narrow"/>
                                <w:sz w:val="18"/>
                                <w:szCs w:val="18"/>
                              </w:rPr>
                              <w:t xml:space="preserve">PCA </w:t>
                            </w:r>
                            <w:r w:rsidR="009509EB">
                              <w:rPr>
                                <w:rFonts w:ascii="Arial Narrow" w:hAnsi="Arial Narrow"/>
                                <w:sz w:val="18"/>
                                <w:szCs w:val="18"/>
                              </w:rPr>
                              <w:t xml:space="preserve">-compartimente </w:t>
                            </w:r>
                            <w:r w:rsidR="004A246D">
                              <w:rPr>
                                <w:rFonts w:ascii="Arial Narrow" w:hAnsi="Arial Narrow"/>
                                <w:sz w:val="18"/>
                                <w:szCs w:val="18"/>
                              </w:rPr>
                              <w:t>și elaborează</w:t>
                            </w:r>
                            <w:r w:rsidR="009509EB">
                              <w:rPr>
                                <w:rFonts w:ascii="Arial Narrow" w:hAnsi="Arial Narrow"/>
                                <w:sz w:val="18"/>
                                <w:szCs w:val="18"/>
                              </w:rPr>
                              <w:t xml:space="preserve"> PCA-UVT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2F647" id="Text Box 221999072" o:spid="_x0000_s1037" type="#_x0000_t202" style="position:absolute;margin-left:170.3pt;margin-top:.65pt;width:139.8pt;height:38.4pt;z-index:2516757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" fillcolor="white [3201]" strokecolor="#4f81bd [3204]">
                <v:textbox>
                  <w:txbxContent>
                    <w:p w14:paraId="551BD5D2" w14:textId="7CFB1B03" w:rsidR="00ED3F26" w:rsidRPr="00FB39A0" w:rsidRDefault="002F5D90" w:rsidP="009509EB">
                      <w:pPr>
                        <w:jc w:val="center"/>
                        <w:rPr>
                          <w:rFonts w:ascii="Arial Narrow" w:hAnsi="Arial Narrow"/>
                          <w:b/>
                          <w:bCs/>
                          <w:noProof/>
                          <w:sz w:val="18"/>
                          <w:szCs w:val="18"/>
                        </w:rPr>
                      </w:pPr>
                      <w:r>
                        <w:rPr>
                          <w:rFonts w:ascii="Arial Narrow" w:hAnsi="Arial Narrow"/>
                          <w:noProof/>
                          <w:sz w:val="18"/>
                          <w:szCs w:val="18"/>
                        </w:rPr>
                        <w:t xml:space="preserve">Centralizează </w:t>
                      </w:r>
                      <w:r>
                        <w:rPr>
                          <w:rFonts w:ascii="Arial Narrow" w:hAnsi="Arial Narrow"/>
                          <w:sz w:val="18"/>
                          <w:szCs w:val="18"/>
                        </w:rPr>
                        <w:t xml:space="preserve">PCA </w:t>
                      </w:r>
                      <w:r w:rsidR="009509EB">
                        <w:rPr>
                          <w:rFonts w:ascii="Arial Narrow" w:hAnsi="Arial Narrow"/>
                          <w:sz w:val="18"/>
                          <w:szCs w:val="18"/>
                        </w:rPr>
                        <w:t xml:space="preserve">-compartimente </w:t>
                      </w:r>
                      <w:r w:rsidR="004A246D">
                        <w:rPr>
                          <w:rFonts w:ascii="Arial Narrow" w:hAnsi="Arial Narrow"/>
                          <w:sz w:val="18"/>
                          <w:szCs w:val="18"/>
                        </w:rPr>
                        <w:t>și elaborează</w:t>
                      </w:r>
                      <w:r w:rsidR="009509EB">
                        <w:rPr>
                          <w:rFonts w:ascii="Arial Narrow" w:hAnsi="Arial Narrow"/>
                          <w:sz w:val="18"/>
                          <w:szCs w:val="18"/>
                        </w:rPr>
                        <w:t xml:space="preserve"> PCA-UVT </w:t>
                      </w:r>
                    </w:p>
                  </w:txbxContent>
                </v:textbox>
                <w10:wrap anchorx="margin"/>
              </v:shape>
            </w:pict>
          </mc:Fallback>
        </mc:AlternateContent>
      </w:r>
      <w:r w:rsidR="009509EB">
        <w:rPr>
          <w:noProof/>
          <w:sz w:val="22"/>
          <w:szCs w:val="22"/>
        </w:rPr>
        <w:tab/>
      </w:r>
    </w:p>
    <w:p w14:paraId="7AB614E2" w14:textId="375AF9EE" w:rsidR="00E05899" w:rsidRDefault="009509EB" w:rsidP="00E05899">
      <w:pPr>
        <w:tabs>
          <w:tab w:val="left" w:pos="4032"/>
        </w:tabs>
        <w:rPr>
          <w:noProof/>
          <w:sz w:val="22"/>
          <w:szCs w:val="22"/>
        </w:rPr>
      </w:pPr>
      <w:r>
        <w:rPr>
          <w:noProof/>
          <w:sz w:val="22"/>
          <w:szCs w:val="22"/>
        </w:rPr>
        <mc:AlternateContent>
          <mc:Choice Requires="wps">
            <w:drawing>
              <wp:anchor distT="0" distB="0" distL="114300" distR="114300" simplePos="0" relativeHeight="251862077" behindDoc="0" locked="0" layoutInCell="1" allowOverlap="1" wp14:anchorId="282782C1" wp14:editId="46621570">
                <wp:simplePos x="0" y="0"/>
                <wp:positionH relativeFrom="column">
                  <wp:posOffset>3939540</wp:posOffset>
                </wp:positionH>
                <wp:positionV relativeFrom="paragraph">
                  <wp:posOffset>44450</wp:posOffset>
                </wp:positionV>
                <wp:extent cx="1341120" cy="266700"/>
                <wp:effectExtent l="0" t="0" r="68580" b="57150"/>
                <wp:wrapNone/>
                <wp:docPr id="885780137" name="Connector: Elbow 22"/>
                <wp:cNvGraphicFramePr/>
                <a:graphic xmlns:a="http://schemas.openxmlformats.org/drawingml/2006/main">
                  <a:graphicData uri="http://schemas.microsoft.com/office/word/2010/wordprocessingShape">
                    <wps:wsp>
                      <wps:cNvCnPr/>
                      <wps:spPr>
                        <a:xfrm>
                          <a:off x="0" y="0"/>
                          <a:ext cx="1341120" cy="266700"/>
                        </a:xfrm>
                        <a:prstGeom prst="bentConnector3">
                          <a:avLst>
                            <a:gd name="adj1" fmla="val 9986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994F48" id="Connector: Elbow 22" o:spid="_x0000_s1026" type="#_x0000_t34" style="position:absolute;margin-left:310.2pt;margin-top:3.5pt;width:105.6pt;height:21pt;z-index:2518620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" adj="21572" strokecolor="#4579b8 [3044]">
                <v:stroke endarrow="block"/>
              </v:shape>
            </w:pict>
          </mc:Fallback>
        </mc:AlternateContent>
      </w:r>
    </w:p>
    <w:p w14:paraId="5846C67E" w14:textId="007F1215" w:rsidR="00E05899" w:rsidRDefault="009509EB" w:rsidP="00E05899">
      <w:pPr>
        <w:tabs>
          <w:tab w:val="left" w:pos="4032"/>
        </w:tabs>
        <w:rPr>
          <w:noProof/>
          <w:sz w:val="22"/>
          <w:szCs w:val="22"/>
        </w:rPr>
      </w:pPr>
      <w:r>
        <w:rPr>
          <w:noProof/>
          <w:sz w:val="22"/>
          <w:szCs w:val="22"/>
          <w:lang w:eastAsia="ro-RO"/>
        </w:rPr>
        <mc:AlternateContent>
          <mc:Choice Requires="wps">
            <w:drawing>
              <wp:anchor distT="0" distB="0" distL="114300" distR="114300" simplePos="0" relativeHeight="251676733" behindDoc="0" locked="0" layoutInCell="1" allowOverlap="1" wp14:anchorId="34F1CF3A" wp14:editId="6E6DB994">
                <wp:simplePos x="0" y="0"/>
                <wp:positionH relativeFrom="margin">
                  <wp:align>right</wp:align>
                </wp:positionH>
                <wp:positionV relativeFrom="paragraph">
                  <wp:posOffset>154940</wp:posOffset>
                </wp:positionV>
                <wp:extent cx="1584960" cy="289560"/>
                <wp:effectExtent l="0" t="0" r="15240" b="15240"/>
                <wp:wrapNone/>
                <wp:docPr id="174861953" name="Flowchart: Document 3"/>
                <wp:cNvGraphicFramePr/>
                <a:graphic xmlns:a="http://schemas.openxmlformats.org/drawingml/2006/main">
                  <a:graphicData uri="http://schemas.microsoft.com/office/word/2010/wordprocessingShape">
                    <wps:wsp>
                      <wps:cNvSpPr/>
                      <wps:spPr>
                        <a:xfrm>
                          <a:off x="0" y="0"/>
                          <a:ext cx="1584960" cy="28956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750F9A27" w14:textId="5420D50F" w:rsidR="002F5D90" w:rsidRPr="00CA65BB" w:rsidRDefault="002F5D90" w:rsidP="002F5D90">
                            <w:pPr>
                              <w:jc w:val="center"/>
                              <w:rPr>
                                <w:rFonts w:ascii="Arial Narrow" w:hAnsi="Arial Narrow"/>
                                <w:sz w:val="18"/>
                                <w:szCs w:val="18"/>
                              </w:rPr>
                            </w:pPr>
                            <w:r>
                              <w:rPr>
                                <w:rFonts w:ascii="Arial Narrow" w:hAnsi="Arial Narrow"/>
                                <w:sz w:val="18"/>
                                <w:szCs w:val="18"/>
                              </w:rPr>
                              <w:t>PCA</w:t>
                            </w:r>
                            <w:r w:rsidR="000D6776">
                              <w:rPr>
                                <w:rFonts w:ascii="Arial Narrow" w:hAnsi="Arial Narrow"/>
                                <w:sz w:val="18"/>
                                <w:szCs w:val="18"/>
                              </w:rPr>
                              <w:t>-</w:t>
                            </w:r>
                            <w:r>
                              <w:rPr>
                                <w:rFonts w:ascii="Arial Narrow" w:hAnsi="Arial Narrow"/>
                                <w:sz w:val="18"/>
                                <w:szCs w:val="18"/>
                              </w:rPr>
                              <w:t>UVT</w:t>
                            </w:r>
                          </w:p>
                          <w:p w14:paraId="232CEC58" w14:textId="73F0501A" w:rsidR="00ED3F26" w:rsidRPr="00CA65BB" w:rsidRDefault="00ED3F26" w:rsidP="00761706">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1CF3A" id="_x0000_s1038" type="#_x0000_t114" style="position:absolute;margin-left:73.6pt;margin-top:12.2pt;width:124.8pt;height:22.8pt;z-index:2516767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" fillcolor="white [3201]" strokecolor="#4f81bd [3204]">
                <v:textbox>
                  <w:txbxContent>
                    <w:p w14:paraId="750F9A27" w14:textId="5420D50F" w:rsidR="002F5D90" w:rsidRPr="00CA65BB" w:rsidRDefault="002F5D90" w:rsidP="002F5D90">
                      <w:pPr>
                        <w:jc w:val="center"/>
                        <w:rPr>
                          <w:rFonts w:ascii="Arial Narrow" w:hAnsi="Arial Narrow"/>
                          <w:sz w:val="18"/>
                          <w:szCs w:val="18"/>
                        </w:rPr>
                      </w:pPr>
                      <w:r>
                        <w:rPr>
                          <w:rFonts w:ascii="Arial Narrow" w:hAnsi="Arial Narrow"/>
                          <w:sz w:val="18"/>
                          <w:szCs w:val="18"/>
                        </w:rPr>
                        <w:t>PCA</w:t>
                      </w:r>
                      <w:r w:rsidR="000D6776">
                        <w:rPr>
                          <w:rFonts w:ascii="Arial Narrow" w:hAnsi="Arial Narrow"/>
                          <w:sz w:val="18"/>
                          <w:szCs w:val="18"/>
                        </w:rPr>
                        <w:t>-</w:t>
                      </w:r>
                      <w:r>
                        <w:rPr>
                          <w:rFonts w:ascii="Arial Narrow" w:hAnsi="Arial Narrow"/>
                          <w:sz w:val="18"/>
                          <w:szCs w:val="18"/>
                        </w:rPr>
                        <w:t>UVT</w:t>
                      </w:r>
                    </w:p>
                    <w:p w14:paraId="232CEC58" w14:textId="73F0501A" w:rsidR="00ED3F26" w:rsidRPr="00CA65BB" w:rsidRDefault="00ED3F26" w:rsidP="00761706">
                      <w:pPr>
                        <w:jc w:val="center"/>
                        <w:rPr>
                          <w:rFonts w:ascii="Arial Narrow" w:hAnsi="Arial Narrow"/>
                          <w:sz w:val="18"/>
                          <w:szCs w:val="18"/>
                        </w:rPr>
                      </w:pPr>
                    </w:p>
                  </w:txbxContent>
                </v:textbox>
                <w10:wrap anchorx="margin"/>
              </v:shape>
            </w:pict>
          </mc:Fallback>
        </mc:AlternateContent>
      </w:r>
    </w:p>
    <w:p w14:paraId="51298633" w14:textId="7A4E5D07" w:rsidR="00E05899" w:rsidRDefault="00E05899" w:rsidP="00E05899">
      <w:pPr>
        <w:tabs>
          <w:tab w:val="left" w:pos="4032"/>
        </w:tabs>
        <w:rPr>
          <w:noProof/>
          <w:sz w:val="22"/>
          <w:szCs w:val="22"/>
        </w:rPr>
      </w:pPr>
    </w:p>
    <w:p w14:paraId="6646E9D6" w14:textId="018E448E" w:rsidR="00E05899" w:rsidRDefault="009509EB" w:rsidP="00E05899">
      <w:pPr>
        <w:tabs>
          <w:tab w:val="left" w:pos="4032"/>
        </w:tabs>
        <w:rPr>
          <w:noProof/>
          <w:sz w:val="22"/>
          <w:szCs w:val="22"/>
        </w:rPr>
      </w:pPr>
      <w:r>
        <w:rPr>
          <w:noProof/>
          <w:sz w:val="22"/>
          <w:szCs w:val="22"/>
        </w:rPr>
        <mc:AlternateContent>
          <mc:Choice Requires="wps">
            <w:drawing>
              <wp:anchor distT="0" distB="0" distL="114300" distR="114300" simplePos="0" relativeHeight="251864125" behindDoc="0" locked="0" layoutInCell="1" allowOverlap="1" wp14:anchorId="34258BCB" wp14:editId="031A5F3C">
                <wp:simplePos x="0" y="0"/>
                <wp:positionH relativeFrom="column">
                  <wp:posOffset>3724910</wp:posOffset>
                </wp:positionH>
                <wp:positionV relativeFrom="paragraph">
                  <wp:posOffset>103835</wp:posOffset>
                </wp:positionV>
                <wp:extent cx="1562100" cy="152400"/>
                <wp:effectExtent l="38100" t="0" r="38100" b="95250"/>
                <wp:wrapNone/>
                <wp:docPr id="1441949211" name="Connector: Elbow 23"/>
                <wp:cNvGraphicFramePr/>
                <a:graphic xmlns:a="http://schemas.openxmlformats.org/drawingml/2006/main">
                  <a:graphicData uri="http://schemas.microsoft.com/office/word/2010/wordprocessingShape">
                    <wps:wsp>
                      <wps:cNvCnPr/>
                      <wps:spPr>
                        <a:xfrm flipH="1">
                          <a:off x="0" y="0"/>
                          <a:ext cx="1562100" cy="152400"/>
                        </a:xfrm>
                        <a:prstGeom prst="bentConnector3">
                          <a:avLst>
                            <a:gd name="adj1" fmla="val -69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A3BA2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26" type="#_x0000_t34" style="position:absolute;margin-left:293.3pt;margin-top:8.2pt;width:123pt;height:12pt;flip:x;z-index:251864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" adj="-151" strokecolor="#4579b8 [3044]">
                <v:stroke endarrow="block"/>
              </v:shape>
            </w:pict>
          </mc:Fallback>
        </mc:AlternateContent>
      </w:r>
      <w:r w:rsidR="000D6776" w:rsidRPr="00FB39A0">
        <w:rPr>
          <w:rFonts w:ascii="Arial Narrow" w:hAnsi="Arial Narrow"/>
          <w:noProof/>
          <w:sz w:val="18"/>
          <w:szCs w:val="18"/>
          <w:lang w:eastAsia="ro-RO"/>
        </w:rPr>
        <mc:AlternateContent>
          <mc:Choice Requires="wps">
            <w:drawing>
              <wp:anchor distT="0" distB="0" distL="114300" distR="114300" simplePos="0" relativeHeight="251678781" behindDoc="0" locked="0" layoutInCell="1" allowOverlap="1" wp14:anchorId="2AAF6A86" wp14:editId="276E1B6C">
                <wp:simplePos x="0" y="0"/>
                <wp:positionH relativeFrom="margin">
                  <wp:align>center</wp:align>
                </wp:positionH>
                <wp:positionV relativeFrom="paragraph">
                  <wp:posOffset>5715</wp:posOffset>
                </wp:positionV>
                <wp:extent cx="1836420" cy="381000"/>
                <wp:effectExtent l="0" t="0" r="11430" b="19050"/>
                <wp:wrapNone/>
                <wp:docPr id="1256320933" name="Flowchart: Data 1256320933"/>
                <wp:cNvGraphicFramePr/>
                <a:graphic xmlns:a="http://schemas.openxmlformats.org/drawingml/2006/main">
                  <a:graphicData uri="http://schemas.microsoft.com/office/word/2010/wordprocessingShape">
                    <wps:wsp>
                      <wps:cNvSpPr/>
                      <wps:spPr>
                        <a:xfrm>
                          <a:off x="0" y="0"/>
                          <a:ext cx="1836420" cy="38100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312455B8" w14:textId="0B3F7752" w:rsidR="00ED3F26" w:rsidRPr="00E46F4A" w:rsidRDefault="002F5D90" w:rsidP="007D1A16">
                            <w:pPr>
                              <w:jc w:val="center"/>
                              <w:rPr>
                                <w:rFonts w:ascii="Arial Narrow" w:hAnsi="Arial Narrow"/>
                                <w:sz w:val="18"/>
                                <w:szCs w:val="18"/>
                              </w:rPr>
                            </w:pPr>
                            <w:r>
                              <w:rPr>
                                <w:rFonts w:ascii="Arial Narrow" w:hAnsi="Arial Narrow"/>
                                <w:sz w:val="18"/>
                                <w:szCs w:val="18"/>
                              </w:rPr>
                              <w:t>Comisia de monitorizare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F6A86" id="Flowchart: Data 1256320933" o:spid="_x0000_s1039" type="#_x0000_t111" style="position:absolute;margin-left:0;margin-top:.45pt;width:144.6pt;height:30pt;z-index:25167878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" fillcolor="white [3201]" strokecolor="#4f81bd [3204]">
                <v:textbox>
                  <w:txbxContent>
                    <w:p w14:paraId="312455B8" w14:textId="0B3F7752" w:rsidR="00ED3F26" w:rsidRPr="00E46F4A" w:rsidRDefault="002F5D90" w:rsidP="007D1A16">
                      <w:pPr>
                        <w:jc w:val="center"/>
                        <w:rPr>
                          <w:rFonts w:ascii="Arial Narrow" w:hAnsi="Arial Narrow"/>
                          <w:sz w:val="18"/>
                          <w:szCs w:val="18"/>
                        </w:rPr>
                      </w:pPr>
                      <w:r>
                        <w:rPr>
                          <w:rFonts w:ascii="Arial Narrow" w:hAnsi="Arial Narrow"/>
                          <w:sz w:val="18"/>
                          <w:szCs w:val="18"/>
                        </w:rPr>
                        <w:t>Comisia de monitorizare</w:t>
                      </w:r>
                    </w:p>
                  </w:txbxContent>
                </v:textbox>
                <w10:wrap anchorx="margin"/>
              </v:shape>
            </w:pict>
          </mc:Fallback>
        </mc:AlternateContent>
      </w:r>
    </w:p>
    <w:p w14:paraId="246D1147" w14:textId="4F3B9F08" w:rsidR="00E05899" w:rsidRDefault="00E05899" w:rsidP="00E05899">
      <w:pPr>
        <w:tabs>
          <w:tab w:val="left" w:pos="4032"/>
        </w:tabs>
        <w:rPr>
          <w:noProof/>
          <w:sz w:val="22"/>
          <w:szCs w:val="22"/>
        </w:rPr>
      </w:pPr>
    </w:p>
    <w:p w14:paraId="38FB6D9C" w14:textId="28CEDDFD" w:rsidR="00E05899" w:rsidRDefault="009509EB" w:rsidP="00E05899">
      <w:pPr>
        <w:tabs>
          <w:tab w:val="left" w:pos="4032"/>
        </w:tabs>
        <w:rPr>
          <w:noProof/>
          <w:sz w:val="22"/>
          <w:szCs w:val="22"/>
        </w:rPr>
      </w:pPr>
      <w:r>
        <w:rPr>
          <w:noProof/>
          <w:sz w:val="22"/>
          <w:szCs w:val="22"/>
          <w:lang w:eastAsia="ro-RO"/>
        </w:rPr>
        <mc:AlternateContent>
          <mc:Choice Requires="wps">
            <w:drawing>
              <wp:anchor distT="0" distB="0" distL="114300" distR="114300" simplePos="0" relativeHeight="251849789" behindDoc="0" locked="0" layoutInCell="1" allowOverlap="1" wp14:anchorId="74D4ABA2" wp14:editId="716BD726">
                <wp:simplePos x="0" y="0"/>
                <wp:positionH relativeFrom="column">
                  <wp:posOffset>3031490</wp:posOffset>
                </wp:positionH>
                <wp:positionV relativeFrom="paragraph">
                  <wp:posOffset>73025</wp:posOffset>
                </wp:positionV>
                <wp:extent cx="0" cy="182880"/>
                <wp:effectExtent l="76200" t="0" r="57150" b="64770"/>
                <wp:wrapNone/>
                <wp:docPr id="1699068202" name="Straight Arrow Connector 9"/>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C0415" id="Straight Arrow Connector 9" o:spid="_x0000_s1026" type="#_x0000_t32" style="position:absolute;margin-left:238.7pt;margin-top:5.75pt;width:0;height:14.4pt;z-index:2518497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" strokecolor="#4579b8 [3044]">
                <v:stroke endarrow="block"/>
              </v:shape>
            </w:pict>
          </mc:Fallback>
        </mc:AlternateContent>
      </w:r>
    </w:p>
    <w:p w14:paraId="047160AD" w14:textId="7D069D9B" w:rsidR="00E05899" w:rsidRDefault="0013145F" w:rsidP="00E05899">
      <w:pPr>
        <w:tabs>
          <w:tab w:val="left" w:pos="4032"/>
        </w:tabs>
        <w:rPr>
          <w:noProof/>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685949" behindDoc="0" locked="0" layoutInCell="1" allowOverlap="1" wp14:anchorId="6CA8FBAF" wp14:editId="03FD6D00">
                <wp:simplePos x="0" y="0"/>
                <wp:positionH relativeFrom="margin">
                  <wp:align>center</wp:align>
                </wp:positionH>
                <wp:positionV relativeFrom="paragraph">
                  <wp:posOffset>80010</wp:posOffset>
                </wp:positionV>
                <wp:extent cx="1828800" cy="403860"/>
                <wp:effectExtent l="0" t="0" r="19050" b="15240"/>
                <wp:wrapNone/>
                <wp:docPr id="1214678046" name="Text Box 1214678046"/>
                <wp:cNvGraphicFramePr/>
                <a:graphic xmlns:a="http://schemas.openxmlformats.org/drawingml/2006/main">
                  <a:graphicData uri="http://schemas.microsoft.com/office/word/2010/wordprocessingShape">
                    <wps:wsp>
                      <wps:cNvSpPr txBox="1"/>
                      <wps:spPr>
                        <a:xfrm>
                          <a:off x="0" y="0"/>
                          <a:ext cx="1828800" cy="40386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2985D6A" w14:textId="77777777" w:rsidR="002F5D90" w:rsidRDefault="002F5D90" w:rsidP="002F5D90">
                            <w:pPr>
                              <w:jc w:val="center"/>
                              <w:rPr>
                                <w:rFonts w:ascii="Arial Narrow" w:hAnsi="Arial Narrow"/>
                                <w:noProof/>
                                <w:sz w:val="18"/>
                                <w:szCs w:val="18"/>
                              </w:rPr>
                            </w:pPr>
                            <w:r>
                              <w:rPr>
                                <w:rFonts w:ascii="Arial Narrow" w:hAnsi="Arial Narrow"/>
                                <w:noProof/>
                                <w:sz w:val="18"/>
                                <w:szCs w:val="18"/>
                              </w:rPr>
                              <w:t>Analizează și avizează</w:t>
                            </w:r>
                          </w:p>
                          <w:p w14:paraId="202CADE2" w14:textId="7D9B2A4A" w:rsidR="002F5D90" w:rsidRPr="00CA65BB" w:rsidRDefault="002F5D90" w:rsidP="002F5D90">
                            <w:pPr>
                              <w:jc w:val="center"/>
                              <w:rPr>
                                <w:rFonts w:ascii="Arial Narrow" w:hAnsi="Arial Narrow"/>
                                <w:sz w:val="18"/>
                                <w:szCs w:val="18"/>
                              </w:rPr>
                            </w:pPr>
                            <w:r>
                              <w:rPr>
                                <w:rFonts w:ascii="Arial Narrow" w:hAnsi="Arial Narrow"/>
                                <w:noProof/>
                                <w:sz w:val="18"/>
                                <w:szCs w:val="18"/>
                              </w:rPr>
                              <w:t xml:space="preserve"> </w:t>
                            </w:r>
                            <w:r>
                              <w:rPr>
                                <w:rFonts w:ascii="Arial Narrow" w:hAnsi="Arial Narrow"/>
                                <w:sz w:val="18"/>
                                <w:szCs w:val="18"/>
                              </w:rPr>
                              <w:t xml:space="preserve">PCA </w:t>
                            </w:r>
                            <w:r w:rsidR="0013145F">
                              <w:rPr>
                                <w:rFonts w:ascii="Arial Narrow" w:hAnsi="Arial Narrow"/>
                                <w:sz w:val="18"/>
                                <w:szCs w:val="18"/>
                              </w:rPr>
                              <w:t>-</w:t>
                            </w:r>
                            <w:r>
                              <w:rPr>
                                <w:rFonts w:ascii="Arial Narrow" w:hAnsi="Arial Narrow"/>
                                <w:sz w:val="18"/>
                                <w:szCs w:val="18"/>
                              </w:rPr>
                              <w:t>UVT</w:t>
                            </w:r>
                          </w:p>
                          <w:p w14:paraId="2C2BD841" w14:textId="6D1767A7" w:rsidR="00ED3F26" w:rsidRPr="00DB2A82" w:rsidRDefault="00ED3F26" w:rsidP="00E6327F">
                            <w:pPr>
                              <w:pStyle w:val="ListParagraph"/>
                              <w:ind w:left="0"/>
                              <w:jc w:val="center"/>
                              <w:rPr>
                                <w:rFonts w:ascii="Arial Narrow" w:hAnsi="Arial Narrow"/>
                                <w:b/>
                                <w:bCs/>
                                <w:noProo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8FBAF" id="Text Box 1214678046" o:spid="_x0000_s1040" type="#_x0000_t202" style="position:absolute;margin-left:0;margin-top:6.3pt;width:2in;height:31.8pt;z-index:2516859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" fillcolor="white [3201]" strokecolor="#4f81bd [3204]">
                <v:textbox>
                  <w:txbxContent>
                    <w:p w14:paraId="62985D6A" w14:textId="77777777" w:rsidR="002F5D90" w:rsidRDefault="002F5D90" w:rsidP="002F5D90">
                      <w:pPr>
                        <w:jc w:val="center"/>
                        <w:rPr>
                          <w:rFonts w:ascii="Arial Narrow" w:hAnsi="Arial Narrow"/>
                          <w:noProof/>
                          <w:sz w:val="18"/>
                          <w:szCs w:val="18"/>
                        </w:rPr>
                      </w:pPr>
                      <w:r>
                        <w:rPr>
                          <w:rFonts w:ascii="Arial Narrow" w:hAnsi="Arial Narrow"/>
                          <w:noProof/>
                          <w:sz w:val="18"/>
                          <w:szCs w:val="18"/>
                        </w:rPr>
                        <w:t>Analizează și avizează</w:t>
                      </w:r>
                    </w:p>
                    <w:p w14:paraId="202CADE2" w14:textId="7D9B2A4A" w:rsidR="002F5D90" w:rsidRPr="00CA65BB" w:rsidRDefault="002F5D90" w:rsidP="002F5D90">
                      <w:pPr>
                        <w:jc w:val="center"/>
                        <w:rPr>
                          <w:rFonts w:ascii="Arial Narrow" w:hAnsi="Arial Narrow"/>
                          <w:sz w:val="18"/>
                          <w:szCs w:val="18"/>
                        </w:rPr>
                      </w:pPr>
                      <w:r>
                        <w:rPr>
                          <w:rFonts w:ascii="Arial Narrow" w:hAnsi="Arial Narrow"/>
                          <w:noProof/>
                          <w:sz w:val="18"/>
                          <w:szCs w:val="18"/>
                        </w:rPr>
                        <w:t xml:space="preserve"> </w:t>
                      </w:r>
                      <w:r>
                        <w:rPr>
                          <w:rFonts w:ascii="Arial Narrow" w:hAnsi="Arial Narrow"/>
                          <w:sz w:val="18"/>
                          <w:szCs w:val="18"/>
                        </w:rPr>
                        <w:t xml:space="preserve">PCA </w:t>
                      </w:r>
                      <w:r w:rsidR="0013145F">
                        <w:rPr>
                          <w:rFonts w:ascii="Arial Narrow" w:hAnsi="Arial Narrow"/>
                          <w:sz w:val="18"/>
                          <w:szCs w:val="18"/>
                        </w:rPr>
                        <w:t>-</w:t>
                      </w:r>
                      <w:r>
                        <w:rPr>
                          <w:rFonts w:ascii="Arial Narrow" w:hAnsi="Arial Narrow"/>
                          <w:sz w:val="18"/>
                          <w:szCs w:val="18"/>
                        </w:rPr>
                        <w:t>UVT</w:t>
                      </w:r>
                    </w:p>
                    <w:p w14:paraId="2C2BD841" w14:textId="6D1767A7" w:rsidR="00ED3F26" w:rsidRPr="00DB2A82" w:rsidRDefault="00ED3F26" w:rsidP="00E6327F">
                      <w:pPr>
                        <w:pStyle w:val="ListParagraph"/>
                        <w:ind w:left="0"/>
                        <w:jc w:val="center"/>
                        <w:rPr>
                          <w:rFonts w:ascii="Arial Narrow" w:hAnsi="Arial Narrow"/>
                          <w:b/>
                          <w:bCs/>
                          <w:noProof/>
                          <w:sz w:val="18"/>
                          <w:szCs w:val="18"/>
                        </w:rPr>
                      </w:pPr>
                    </w:p>
                  </w:txbxContent>
                </v:textbox>
                <w10:wrap anchorx="margin"/>
              </v:shape>
            </w:pict>
          </mc:Fallback>
        </mc:AlternateContent>
      </w:r>
    </w:p>
    <w:p w14:paraId="76B3AC1E" w14:textId="628EE1D6" w:rsidR="00E05899" w:rsidRDefault="00E05899" w:rsidP="00E05899">
      <w:pPr>
        <w:tabs>
          <w:tab w:val="left" w:pos="4032"/>
        </w:tabs>
        <w:rPr>
          <w:noProof/>
          <w:sz w:val="22"/>
          <w:szCs w:val="22"/>
        </w:rPr>
      </w:pPr>
    </w:p>
    <w:p w14:paraId="5D833A0D" w14:textId="3F375B24" w:rsidR="002850CC" w:rsidRDefault="002850CC" w:rsidP="002850CC">
      <w:pPr>
        <w:tabs>
          <w:tab w:val="left" w:pos="3540"/>
        </w:tabs>
        <w:rPr>
          <w:sz w:val="22"/>
          <w:szCs w:val="22"/>
        </w:rPr>
      </w:pPr>
      <w:r>
        <w:rPr>
          <w:sz w:val="22"/>
          <w:szCs w:val="22"/>
        </w:rPr>
        <w:tab/>
      </w:r>
    </w:p>
    <w:p w14:paraId="5A2B0FA7" w14:textId="1918327E" w:rsidR="00FB39A0" w:rsidRPr="00FB39A0" w:rsidRDefault="009509EB" w:rsidP="00FB39A0">
      <w:pPr>
        <w:rPr>
          <w:sz w:val="22"/>
          <w:szCs w:val="22"/>
        </w:rPr>
      </w:pPr>
      <w:r>
        <w:rPr>
          <w:noProof/>
          <w:sz w:val="22"/>
          <w:szCs w:val="22"/>
        </w:rPr>
        <mc:AlternateContent>
          <mc:Choice Requires="wps">
            <w:drawing>
              <wp:anchor distT="0" distB="0" distL="114300" distR="114300" simplePos="0" relativeHeight="251850813" behindDoc="0" locked="0" layoutInCell="1" allowOverlap="1" wp14:anchorId="5055D19B" wp14:editId="3C8F0B55">
                <wp:simplePos x="0" y="0"/>
                <wp:positionH relativeFrom="column">
                  <wp:posOffset>3039110</wp:posOffset>
                </wp:positionH>
                <wp:positionV relativeFrom="paragraph">
                  <wp:posOffset>17145</wp:posOffset>
                </wp:positionV>
                <wp:extent cx="0" cy="175260"/>
                <wp:effectExtent l="76200" t="0" r="57150" b="53340"/>
                <wp:wrapNone/>
                <wp:docPr id="274365720" name="Straight Arrow Connector 10"/>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9764DB" id="Straight Arrow Connector 10" o:spid="_x0000_s1026" type="#_x0000_t32" style="position:absolute;margin-left:239.3pt;margin-top:1.35pt;width:0;height:13.8pt;z-index:2518508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" strokecolor="#4579b8 [3044]">
                <v:stroke endarrow="block"/>
              </v:shape>
            </w:pict>
          </mc:Fallback>
        </mc:AlternateContent>
      </w:r>
    </w:p>
    <w:p w14:paraId="61432E86" w14:textId="7FCAC962" w:rsidR="00FB39A0" w:rsidRPr="00FB39A0" w:rsidRDefault="0013145F" w:rsidP="00FB39A0">
      <w:pP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834429" behindDoc="0" locked="0" layoutInCell="1" allowOverlap="1" wp14:anchorId="0A3E26C1" wp14:editId="24FB891E">
                <wp:simplePos x="0" y="0"/>
                <wp:positionH relativeFrom="margin">
                  <wp:align>center</wp:align>
                </wp:positionH>
                <wp:positionV relativeFrom="paragraph">
                  <wp:posOffset>15240</wp:posOffset>
                </wp:positionV>
                <wp:extent cx="1866900" cy="396240"/>
                <wp:effectExtent l="0" t="0" r="19050" b="22860"/>
                <wp:wrapNone/>
                <wp:docPr id="692932161" name="Text Box 692932161"/>
                <wp:cNvGraphicFramePr/>
                <a:graphic xmlns:a="http://schemas.openxmlformats.org/drawingml/2006/main">
                  <a:graphicData uri="http://schemas.microsoft.com/office/word/2010/wordprocessingShape">
                    <wps:wsp>
                      <wps:cNvSpPr txBox="1"/>
                      <wps:spPr>
                        <a:xfrm>
                          <a:off x="0" y="0"/>
                          <a:ext cx="1866900" cy="3962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374ACCEF" w14:textId="77777777" w:rsidR="0013145F" w:rsidRPr="004A246D" w:rsidRDefault="0013145F" w:rsidP="0013145F">
                            <w:pPr>
                              <w:pStyle w:val="ListParagraph"/>
                              <w:ind w:left="0"/>
                              <w:jc w:val="center"/>
                              <w:rPr>
                                <w:rFonts w:ascii="Arial Narrow" w:hAnsi="Arial Narrow"/>
                                <w:noProof/>
                                <w:sz w:val="18"/>
                                <w:szCs w:val="18"/>
                              </w:rPr>
                            </w:pPr>
                            <w:r w:rsidRPr="004A246D">
                              <w:rPr>
                                <w:rFonts w:ascii="Arial Narrow" w:hAnsi="Arial Narrow"/>
                                <w:noProof/>
                                <w:sz w:val="18"/>
                                <w:szCs w:val="18"/>
                              </w:rPr>
                              <w:t xml:space="preserve">Transmite </w:t>
                            </w:r>
                            <w:r w:rsidRPr="004A246D">
                              <w:rPr>
                                <w:rFonts w:ascii="Arial Narrow" w:hAnsi="Arial Narrow"/>
                                <w:sz w:val="18"/>
                                <w:szCs w:val="18"/>
                              </w:rPr>
                              <w:t>PCA</w:t>
                            </w:r>
                            <w:r>
                              <w:rPr>
                                <w:rFonts w:ascii="Arial Narrow" w:hAnsi="Arial Narrow"/>
                                <w:sz w:val="18"/>
                                <w:szCs w:val="18"/>
                              </w:rPr>
                              <w:t xml:space="preserve">-UVT </w:t>
                            </w:r>
                            <w:r w:rsidRPr="004A246D">
                              <w:rPr>
                                <w:rFonts w:ascii="Arial Narrow" w:hAnsi="Arial Narrow"/>
                                <w:sz w:val="18"/>
                                <w:szCs w:val="18"/>
                              </w:rPr>
                              <w:t xml:space="preserve">spre </w:t>
                            </w:r>
                            <w:r w:rsidRPr="00DB2B83">
                              <w:rPr>
                                <w:rFonts w:ascii="Arial Narrow" w:hAnsi="Arial Narrow"/>
                                <w:sz w:val="18"/>
                                <w:szCs w:val="18"/>
                              </w:rPr>
                              <w:t>analiză și</w:t>
                            </w:r>
                            <w:r>
                              <w:rPr>
                                <w:rFonts w:ascii="Arial Narrow" w:hAnsi="Arial Narrow"/>
                                <w:sz w:val="18"/>
                                <w:szCs w:val="18"/>
                              </w:rPr>
                              <w:t xml:space="preserve"> </w:t>
                            </w:r>
                            <w:r w:rsidRPr="004A246D">
                              <w:rPr>
                                <w:rFonts w:ascii="Arial Narrow" w:hAnsi="Arial Narrow"/>
                                <w:sz w:val="18"/>
                                <w:szCs w:val="18"/>
                              </w:rPr>
                              <w:t>aprobare Consiliului de administrati</w:t>
                            </w:r>
                            <w:r>
                              <w:rPr>
                                <w:rFonts w:ascii="Arial Narrow" w:hAnsi="Arial Narrow"/>
                                <w:sz w:val="18"/>
                                <w:szCs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26C1" id="Text Box 692932161" o:spid="_x0000_s1041" type="#_x0000_t202" style="position:absolute;margin-left:0;margin-top:1.2pt;width:147pt;height:31.2pt;z-index:25183442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" fillcolor="white [3201]" strokecolor="#4f81bd [3204]">
                <v:textbox>
                  <w:txbxContent>
                    <w:p w14:paraId="374ACCEF" w14:textId="77777777" w:rsidR="0013145F" w:rsidRPr="004A246D" w:rsidRDefault="0013145F" w:rsidP="0013145F">
                      <w:pPr>
                        <w:pStyle w:val="ListParagraph"/>
                        <w:ind w:left="0"/>
                        <w:jc w:val="center"/>
                        <w:rPr>
                          <w:rFonts w:ascii="Arial Narrow" w:hAnsi="Arial Narrow"/>
                          <w:noProof/>
                          <w:sz w:val="18"/>
                          <w:szCs w:val="18"/>
                        </w:rPr>
                      </w:pPr>
                      <w:r w:rsidRPr="004A246D">
                        <w:rPr>
                          <w:rFonts w:ascii="Arial Narrow" w:hAnsi="Arial Narrow"/>
                          <w:noProof/>
                          <w:sz w:val="18"/>
                          <w:szCs w:val="18"/>
                        </w:rPr>
                        <w:t xml:space="preserve">Transmite </w:t>
                      </w:r>
                      <w:r w:rsidRPr="004A246D">
                        <w:rPr>
                          <w:rFonts w:ascii="Arial Narrow" w:hAnsi="Arial Narrow"/>
                          <w:sz w:val="18"/>
                          <w:szCs w:val="18"/>
                        </w:rPr>
                        <w:t>PCA</w:t>
                      </w:r>
                      <w:r>
                        <w:rPr>
                          <w:rFonts w:ascii="Arial Narrow" w:hAnsi="Arial Narrow"/>
                          <w:sz w:val="18"/>
                          <w:szCs w:val="18"/>
                        </w:rPr>
                        <w:t xml:space="preserve">-UVT </w:t>
                      </w:r>
                      <w:r w:rsidRPr="004A246D">
                        <w:rPr>
                          <w:rFonts w:ascii="Arial Narrow" w:hAnsi="Arial Narrow"/>
                          <w:sz w:val="18"/>
                          <w:szCs w:val="18"/>
                        </w:rPr>
                        <w:t xml:space="preserve">spre </w:t>
                      </w:r>
                      <w:r w:rsidRPr="00DB2B83">
                        <w:rPr>
                          <w:rFonts w:ascii="Arial Narrow" w:hAnsi="Arial Narrow"/>
                          <w:sz w:val="18"/>
                          <w:szCs w:val="18"/>
                        </w:rPr>
                        <w:t>analiză și</w:t>
                      </w:r>
                      <w:r>
                        <w:rPr>
                          <w:rFonts w:ascii="Arial Narrow" w:hAnsi="Arial Narrow"/>
                          <w:sz w:val="18"/>
                          <w:szCs w:val="18"/>
                        </w:rPr>
                        <w:t xml:space="preserve"> </w:t>
                      </w:r>
                      <w:r w:rsidRPr="004A246D">
                        <w:rPr>
                          <w:rFonts w:ascii="Arial Narrow" w:hAnsi="Arial Narrow"/>
                          <w:sz w:val="18"/>
                          <w:szCs w:val="18"/>
                        </w:rPr>
                        <w:t>aprobare Consiliului de administrati</w:t>
                      </w:r>
                      <w:r>
                        <w:rPr>
                          <w:rFonts w:ascii="Arial Narrow" w:hAnsi="Arial Narrow"/>
                          <w:sz w:val="18"/>
                          <w:szCs w:val="18"/>
                        </w:rPr>
                        <w:t>e</w:t>
                      </w:r>
                    </w:p>
                  </w:txbxContent>
                </v:textbox>
                <w10:wrap anchorx="margin"/>
              </v:shape>
            </w:pict>
          </mc:Fallback>
        </mc:AlternateContent>
      </w:r>
    </w:p>
    <w:p w14:paraId="21CCF7BE" w14:textId="1E88C3C3" w:rsidR="00FB39A0" w:rsidRPr="00FB39A0" w:rsidRDefault="00FB39A0" w:rsidP="00FB39A0">
      <w:pPr>
        <w:rPr>
          <w:sz w:val="22"/>
          <w:szCs w:val="22"/>
        </w:rPr>
      </w:pPr>
    </w:p>
    <w:p w14:paraId="3B7E4451" w14:textId="1CFE1BD2" w:rsidR="00FB39A0" w:rsidRPr="00FB39A0" w:rsidRDefault="009509EB" w:rsidP="00FB39A0">
      <w:pPr>
        <w:rPr>
          <w:sz w:val="22"/>
          <w:szCs w:val="22"/>
        </w:rPr>
      </w:pPr>
      <w:r>
        <w:rPr>
          <w:noProof/>
          <w:sz w:val="22"/>
          <w:szCs w:val="22"/>
        </w:rPr>
        <mc:AlternateContent>
          <mc:Choice Requires="wps">
            <w:drawing>
              <wp:anchor distT="0" distB="0" distL="114300" distR="114300" simplePos="0" relativeHeight="251851837" behindDoc="0" locked="0" layoutInCell="1" allowOverlap="1" wp14:anchorId="5B7DF824" wp14:editId="349572CD">
                <wp:simplePos x="0" y="0"/>
                <wp:positionH relativeFrom="column">
                  <wp:posOffset>3054350</wp:posOffset>
                </wp:positionH>
                <wp:positionV relativeFrom="paragraph">
                  <wp:posOffset>99060</wp:posOffset>
                </wp:positionV>
                <wp:extent cx="0" cy="152400"/>
                <wp:effectExtent l="76200" t="0" r="57150" b="57150"/>
                <wp:wrapNone/>
                <wp:docPr id="2129859554" name="Straight Arrow Connector 1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19D668" id="Straight Arrow Connector 11" o:spid="_x0000_s1026" type="#_x0000_t32" style="position:absolute;margin-left:240.5pt;margin-top:7.8pt;width:0;height:12pt;z-index:2518518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" strokecolor="#4579b8 [3044]">
                <v:stroke endarrow="block"/>
              </v:shape>
            </w:pict>
          </mc:Fallback>
        </mc:AlternateContent>
      </w:r>
    </w:p>
    <w:p w14:paraId="54C25BD9" w14:textId="471EA785" w:rsidR="00FB39A0" w:rsidRDefault="0013145F" w:rsidP="00FB39A0">
      <w:pPr>
        <w:rPr>
          <w:sz w:val="22"/>
          <w:szCs w:val="22"/>
        </w:rPr>
      </w:pPr>
      <w:r w:rsidRPr="00FB39A0">
        <w:rPr>
          <w:rFonts w:ascii="Arial Narrow" w:hAnsi="Arial Narrow"/>
          <w:noProof/>
          <w:sz w:val="18"/>
          <w:szCs w:val="18"/>
          <w:lang w:eastAsia="ro-RO"/>
        </w:rPr>
        <mc:AlternateContent>
          <mc:Choice Requires="wps">
            <w:drawing>
              <wp:anchor distT="0" distB="0" distL="114300" distR="114300" simplePos="0" relativeHeight="251836477" behindDoc="0" locked="0" layoutInCell="1" allowOverlap="1" wp14:anchorId="4BDDC48D" wp14:editId="60C7F75F">
                <wp:simplePos x="0" y="0"/>
                <wp:positionH relativeFrom="margin">
                  <wp:align>center</wp:align>
                </wp:positionH>
                <wp:positionV relativeFrom="paragraph">
                  <wp:posOffset>76835</wp:posOffset>
                </wp:positionV>
                <wp:extent cx="2049780" cy="342900"/>
                <wp:effectExtent l="0" t="0" r="26670" b="19050"/>
                <wp:wrapNone/>
                <wp:docPr id="1876928967" name="Flowchart: Data 1876928967"/>
                <wp:cNvGraphicFramePr/>
                <a:graphic xmlns:a="http://schemas.openxmlformats.org/drawingml/2006/main">
                  <a:graphicData uri="http://schemas.microsoft.com/office/word/2010/wordprocessingShape">
                    <wps:wsp>
                      <wps:cNvSpPr/>
                      <wps:spPr>
                        <a:xfrm>
                          <a:off x="0" y="0"/>
                          <a:ext cx="2049780" cy="34290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343F2BA8" w14:textId="77777777" w:rsidR="0013145F" w:rsidRPr="004A246D" w:rsidRDefault="0013145F" w:rsidP="0013145F">
                            <w:pPr>
                              <w:pStyle w:val="ListParagraph"/>
                              <w:ind w:left="0"/>
                              <w:jc w:val="center"/>
                              <w:rPr>
                                <w:rFonts w:ascii="Arial Narrow" w:hAnsi="Arial Narrow"/>
                                <w:noProof/>
                                <w:sz w:val="18"/>
                                <w:szCs w:val="18"/>
                              </w:rPr>
                            </w:pPr>
                            <w:r w:rsidRPr="004A246D">
                              <w:rPr>
                                <w:rFonts w:ascii="Arial Narrow" w:hAnsi="Arial Narrow"/>
                                <w:sz w:val="18"/>
                                <w:szCs w:val="18"/>
                              </w:rPr>
                              <w:t>Consiliul de administratie</w:t>
                            </w:r>
                          </w:p>
                          <w:p w14:paraId="767AA591" w14:textId="77777777" w:rsidR="0013145F" w:rsidRPr="00E46F4A" w:rsidRDefault="0013145F" w:rsidP="0013145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C48D" id="Flowchart: Data 1876928967" o:spid="_x0000_s1042" type="#_x0000_t111" style="position:absolute;margin-left:0;margin-top:6.05pt;width:161.4pt;height:27pt;z-index:2518364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" fillcolor="white [3201]" strokecolor="#4f81bd [3204]">
                <v:textbox>
                  <w:txbxContent>
                    <w:p w14:paraId="343F2BA8" w14:textId="77777777" w:rsidR="0013145F" w:rsidRPr="004A246D" w:rsidRDefault="0013145F" w:rsidP="0013145F">
                      <w:pPr>
                        <w:pStyle w:val="ListParagraph"/>
                        <w:ind w:left="0"/>
                        <w:jc w:val="center"/>
                        <w:rPr>
                          <w:rFonts w:ascii="Arial Narrow" w:hAnsi="Arial Narrow"/>
                          <w:noProof/>
                          <w:sz w:val="18"/>
                          <w:szCs w:val="18"/>
                        </w:rPr>
                      </w:pPr>
                      <w:r w:rsidRPr="004A246D">
                        <w:rPr>
                          <w:rFonts w:ascii="Arial Narrow" w:hAnsi="Arial Narrow"/>
                          <w:sz w:val="18"/>
                          <w:szCs w:val="18"/>
                        </w:rPr>
                        <w:t>Consiliul de administratie</w:t>
                      </w:r>
                    </w:p>
                    <w:p w14:paraId="767AA591" w14:textId="77777777" w:rsidR="0013145F" w:rsidRPr="00E46F4A" w:rsidRDefault="0013145F" w:rsidP="0013145F">
                      <w:pPr>
                        <w:jc w:val="center"/>
                        <w:rPr>
                          <w:rFonts w:ascii="Arial Narrow" w:hAnsi="Arial Narrow"/>
                          <w:sz w:val="18"/>
                          <w:szCs w:val="18"/>
                        </w:rPr>
                      </w:pPr>
                    </w:p>
                  </w:txbxContent>
                </v:textbox>
                <w10:wrap anchorx="margin"/>
              </v:shape>
            </w:pict>
          </mc:Fallback>
        </mc:AlternateContent>
      </w:r>
    </w:p>
    <w:p w14:paraId="240B006B" w14:textId="26D4A730" w:rsidR="00FB39A0" w:rsidRDefault="00FB39A0" w:rsidP="00FB39A0">
      <w:pPr>
        <w:jc w:val="center"/>
        <w:rPr>
          <w:sz w:val="22"/>
          <w:szCs w:val="22"/>
        </w:rPr>
      </w:pPr>
    </w:p>
    <w:p w14:paraId="540FB596" w14:textId="14317698" w:rsidR="007D1A16" w:rsidRPr="007D1A16" w:rsidRDefault="009509EB" w:rsidP="007D1A16">
      <w:pPr>
        <w:rPr>
          <w:sz w:val="22"/>
          <w:szCs w:val="22"/>
        </w:rPr>
      </w:pPr>
      <w:r>
        <w:rPr>
          <w:noProof/>
          <w:sz w:val="22"/>
          <w:szCs w:val="22"/>
        </w:rPr>
        <mc:AlternateContent>
          <mc:Choice Requires="wps">
            <w:drawing>
              <wp:anchor distT="0" distB="0" distL="114300" distR="114300" simplePos="0" relativeHeight="251852861" behindDoc="0" locked="0" layoutInCell="1" allowOverlap="1" wp14:anchorId="489F59AB" wp14:editId="7C8645D0">
                <wp:simplePos x="0" y="0"/>
                <wp:positionH relativeFrom="column">
                  <wp:posOffset>3054350</wp:posOffset>
                </wp:positionH>
                <wp:positionV relativeFrom="paragraph">
                  <wp:posOffset>104775</wp:posOffset>
                </wp:positionV>
                <wp:extent cx="0" cy="167640"/>
                <wp:effectExtent l="76200" t="0" r="57150" b="60960"/>
                <wp:wrapNone/>
                <wp:docPr id="218521013" name="Straight Arrow Connector 14"/>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24CEBE" id="Straight Arrow Connector 14" o:spid="_x0000_s1026" type="#_x0000_t32" style="position:absolute;margin-left:240.5pt;margin-top:8.25pt;width:0;height:13.2pt;z-index:2518528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" strokecolor="#4579b8 [3044]">
                <v:stroke endarrow="block"/>
              </v:shape>
            </w:pict>
          </mc:Fallback>
        </mc:AlternateContent>
      </w:r>
    </w:p>
    <w:p w14:paraId="5C2BCF38" w14:textId="713443F5" w:rsidR="007D1A16" w:rsidRPr="007D1A16" w:rsidRDefault="009509EB" w:rsidP="007D1A16">
      <w:pP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838525" behindDoc="0" locked="0" layoutInCell="1" allowOverlap="1" wp14:anchorId="7A4A4036" wp14:editId="7D201027">
                <wp:simplePos x="0" y="0"/>
                <wp:positionH relativeFrom="margin">
                  <wp:align>center</wp:align>
                </wp:positionH>
                <wp:positionV relativeFrom="paragraph">
                  <wp:posOffset>106680</wp:posOffset>
                </wp:positionV>
                <wp:extent cx="1889760" cy="403860"/>
                <wp:effectExtent l="0" t="0" r="15240" b="15240"/>
                <wp:wrapNone/>
                <wp:docPr id="763887731" name="Text Box 763887731"/>
                <wp:cNvGraphicFramePr/>
                <a:graphic xmlns:a="http://schemas.openxmlformats.org/drawingml/2006/main">
                  <a:graphicData uri="http://schemas.microsoft.com/office/word/2010/wordprocessingShape">
                    <wps:wsp>
                      <wps:cNvSpPr txBox="1"/>
                      <wps:spPr>
                        <a:xfrm>
                          <a:off x="0" y="0"/>
                          <a:ext cx="1889760" cy="40386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1D678B5" w14:textId="77777777" w:rsidR="0013145F" w:rsidRDefault="0013145F" w:rsidP="0013145F">
                            <w:pPr>
                              <w:jc w:val="center"/>
                              <w:rPr>
                                <w:rFonts w:ascii="Arial Narrow" w:hAnsi="Arial Narrow"/>
                                <w:noProof/>
                                <w:sz w:val="18"/>
                                <w:szCs w:val="18"/>
                              </w:rPr>
                            </w:pPr>
                            <w:r>
                              <w:rPr>
                                <w:rFonts w:ascii="Arial Narrow" w:hAnsi="Arial Narrow"/>
                                <w:noProof/>
                                <w:sz w:val="18"/>
                                <w:szCs w:val="18"/>
                              </w:rPr>
                              <w:t>Analizează și aprobă</w:t>
                            </w:r>
                          </w:p>
                          <w:p w14:paraId="7BE1ADEA" w14:textId="77777777" w:rsidR="0013145F" w:rsidRPr="00CA65BB" w:rsidRDefault="0013145F" w:rsidP="0013145F">
                            <w:pPr>
                              <w:jc w:val="center"/>
                              <w:rPr>
                                <w:rFonts w:ascii="Arial Narrow" w:hAnsi="Arial Narrow"/>
                                <w:sz w:val="18"/>
                                <w:szCs w:val="18"/>
                              </w:rPr>
                            </w:pPr>
                            <w:r>
                              <w:rPr>
                                <w:rFonts w:ascii="Arial Narrow" w:hAnsi="Arial Narrow"/>
                                <w:noProof/>
                                <w:sz w:val="18"/>
                                <w:szCs w:val="18"/>
                              </w:rPr>
                              <w:t xml:space="preserve"> </w:t>
                            </w:r>
                            <w:r>
                              <w:rPr>
                                <w:rFonts w:ascii="Arial Narrow" w:hAnsi="Arial Narrow"/>
                                <w:sz w:val="18"/>
                                <w:szCs w:val="18"/>
                              </w:rPr>
                              <w:t>PCA la nivelul UVT</w:t>
                            </w:r>
                          </w:p>
                          <w:p w14:paraId="1BD9D502" w14:textId="77777777" w:rsidR="0013145F" w:rsidRPr="00DB2A82" w:rsidRDefault="0013145F" w:rsidP="0013145F">
                            <w:pPr>
                              <w:pStyle w:val="ListParagraph"/>
                              <w:ind w:left="0"/>
                              <w:jc w:val="center"/>
                              <w:rPr>
                                <w:rFonts w:ascii="Arial Narrow" w:hAnsi="Arial Narrow"/>
                                <w:b/>
                                <w:bCs/>
                                <w:noProo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A4036" id="Text Box 763887731" o:spid="_x0000_s1043" type="#_x0000_t202" style="position:absolute;margin-left:0;margin-top:8.4pt;width:148.8pt;height:31.8pt;z-index:25183852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" fillcolor="white [3201]" strokecolor="#4f81bd [3204]">
                <v:textbox>
                  <w:txbxContent>
                    <w:p w14:paraId="61D678B5" w14:textId="77777777" w:rsidR="0013145F" w:rsidRDefault="0013145F" w:rsidP="0013145F">
                      <w:pPr>
                        <w:jc w:val="center"/>
                        <w:rPr>
                          <w:rFonts w:ascii="Arial Narrow" w:hAnsi="Arial Narrow"/>
                          <w:noProof/>
                          <w:sz w:val="18"/>
                          <w:szCs w:val="18"/>
                        </w:rPr>
                      </w:pPr>
                      <w:r>
                        <w:rPr>
                          <w:rFonts w:ascii="Arial Narrow" w:hAnsi="Arial Narrow"/>
                          <w:noProof/>
                          <w:sz w:val="18"/>
                          <w:szCs w:val="18"/>
                        </w:rPr>
                        <w:t>Analizează și aprobă</w:t>
                      </w:r>
                    </w:p>
                    <w:p w14:paraId="7BE1ADEA" w14:textId="77777777" w:rsidR="0013145F" w:rsidRPr="00CA65BB" w:rsidRDefault="0013145F" w:rsidP="0013145F">
                      <w:pPr>
                        <w:jc w:val="center"/>
                        <w:rPr>
                          <w:rFonts w:ascii="Arial Narrow" w:hAnsi="Arial Narrow"/>
                          <w:sz w:val="18"/>
                          <w:szCs w:val="18"/>
                        </w:rPr>
                      </w:pPr>
                      <w:r>
                        <w:rPr>
                          <w:rFonts w:ascii="Arial Narrow" w:hAnsi="Arial Narrow"/>
                          <w:noProof/>
                          <w:sz w:val="18"/>
                          <w:szCs w:val="18"/>
                        </w:rPr>
                        <w:t xml:space="preserve"> </w:t>
                      </w:r>
                      <w:r>
                        <w:rPr>
                          <w:rFonts w:ascii="Arial Narrow" w:hAnsi="Arial Narrow"/>
                          <w:sz w:val="18"/>
                          <w:szCs w:val="18"/>
                        </w:rPr>
                        <w:t>PCA la nivelul UVT</w:t>
                      </w:r>
                    </w:p>
                    <w:p w14:paraId="1BD9D502" w14:textId="77777777" w:rsidR="0013145F" w:rsidRPr="00DB2A82" w:rsidRDefault="0013145F" w:rsidP="0013145F">
                      <w:pPr>
                        <w:pStyle w:val="ListParagraph"/>
                        <w:ind w:left="0"/>
                        <w:jc w:val="center"/>
                        <w:rPr>
                          <w:rFonts w:ascii="Arial Narrow" w:hAnsi="Arial Narrow"/>
                          <w:b/>
                          <w:bCs/>
                          <w:noProof/>
                          <w:sz w:val="18"/>
                          <w:szCs w:val="18"/>
                        </w:rPr>
                      </w:pPr>
                    </w:p>
                  </w:txbxContent>
                </v:textbox>
                <w10:wrap anchorx="margin"/>
              </v:shape>
            </w:pict>
          </mc:Fallback>
        </mc:AlternateContent>
      </w:r>
    </w:p>
    <w:p w14:paraId="40FB60F4" w14:textId="3B2F39E7" w:rsidR="007D1A16" w:rsidRPr="007D1A16" w:rsidRDefault="00A270AA" w:rsidP="007D1A16">
      <w:pPr>
        <w:rPr>
          <w:sz w:val="22"/>
          <w:szCs w:val="22"/>
        </w:rPr>
      </w:pPr>
      <w:r>
        <w:rPr>
          <w:noProof/>
          <w:sz w:val="22"/>
          <w:szCs w:val="22"/>
          <w:lang w:eastAsia="ro-RO"/>
        </w:rPr>
        <mc:AlternateContent>
          <mc:Choice Requires="wps">
            <w:drawing>
              <wp:anchor distT="0" distB="0" distL="114300" distR="114300" simplePos="0" relativeHeight="251865149" behindDoc="0" locked="0" layoutInCell="1" allowOverlap="1" wp14:anchorId="1DCD22DE" wp14:editId="4028DA60">
                <wp:simplePos x="0" y="0"/>
                <wp:positionH relativeFrom="column">
                  <wp:posOffset>4006850</wp:posOffset>
                </wp:positionH>
                <wp:positionV relativeFrom="paragraph">
                  <wp:posOffset>156845</wp:posOffset>
                </wp:positionV>
                <wp:extent cx="518160" cy="7620"/>
                <wp:effectExtent l="0" t="57150" r="34290" b="87630"/>
                <wp:wrapNone/>
                <wp:docPr id="974647673" name="Straight Arrow Connector 28"/>
                <wp:cNvGraphicFramePr/>
                <a:graphic xmlns:a="http://schemas.openxmlformats.org/drawingml/2006/main">
                  <a:graphicData uri="http://schemas.microsoft.com/office/word/2010/wordprocessingShape">
                    <wps:wsp>
                      <wps:cNvCnPr/>
                      <wps:spPr>
                        <a:xfrm>
                          <a:off x="0" y="0"/>
                          <a:ext cx="5181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681541" id="Straight Arrow Connector 28" o:spid="_x0000_s1026" type="#_x0000_t32" style="position:absolute;margin-left:315.5pt;margin-top:12.35pt;width:40.8pt;height:.6pt;z-index:2518651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" strokecolor="#4579b8 [3044]">
                <v:stroke endarrow="block"/>
              </v:shape>
            </w:pict>
          </mc:Fallback>
        </mc:AlternateContent>
      </w:r>
      <w:r w:rsidR="0013145F">
        <w:rPr>
          <w:noProof/>
          <w:sz w:val="22"/>
          <w:szCs w:val="22"/>
          <w:lang w:eastAsia="ro-RO"/>
        </w:rPr>
        <mc:AlternateContent>
          <mc:Choice Requires="wps">
            <w:drawing>
              <wp:anchor distT="0" distB="0" distL="114300" distR="114300" simplePos="0" relativeHeight="251840573" behindDoc="0" locked="0" layoutInCell="1" allowOverlap="1" wp14:anchorId="0286117E" wp14:editId="22CF192D">
                <wp:simplePos x="0" y="0"/>
                <wp:positionH relativeFrom="margin">
                  <wp:align>right</wp:align>
                </wp:positionH>
                <wp:positionV relativeFrom="paragraph">
                  <wp:posOffset>4445</wp:posOffset>
                </wp:positionV>
                <wp:extent cx="1584960" cy="320040"/>
                <wp:effectExtent l="0" t="0" r="15240" b="22860"/>
                <wp:wrapNone/>
                <wp:docPr id="2009523097" name="Flowchart: Document 3"/>
                <wp:cNvGraphicFramePr/>
                <a:graphic xmlns:a="http://schemas.openxmlformats.org/drawingml/2006/main">
                  <a:graphicData uri="http://schemas.microsoft.com/office/word/2010/wordprocessingShape">
                    <wps:wsp>
                      <wps:cNvSpPr/>
                      <wps:spPr>
                        <a:xfrm>
                          <a:off x="0" y="0"/>
                          <a:ext cx="1584960" cy="32004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241A9345" w14:textId="3BC022DE" w:rsidR="0013145F" w:rsidRPr="00CA65BB" w:rsidRDefault="0013145F" w:rsidP="0013145F">
                            <w:pPr>
                              <w:jc w:val="center"/>
                              <w:rPr>
                                <w:rFonts w:ascii="Arial Narrow" w:hAnsi="Arial Narrow"/>
                                <w:sz w:val="18"/>
                                <w:szCs w:val="18"/>
                              </w:rPr>
                            </w:pPr>
                            <w:r>
                              <w:rPr>
                                <w:rFonts w:ascii="Arial Narrow" w:hAnsi="Arial Narrow"/>
                                <w:sz w:val="18"/>
                                <w:szCs w:val="18"/>
                              </w:rPr>
                              <w:t>PCA – UVT aprobat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6117E" id="_x0000_s1044" type="#_x0000_t114" style="position:absolute;margin-left:73.6pt;margin-top:.35pt;width:124.8pt;height:25.2pt;z-index:2518405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" fillcolor="white [3201]" strokecolor="#4f81bd [3204]">
                <v:textbox>
                  <w:txbxContent>
                    <w:p w14:paraId="241A9345" w14:textId="3BC022DE" w:rsidR="0013145F" w:rsidRPr="00CA65BB" w:rsidRDefault="0013145F" w:rsidP="0013145F">
                      <w:pPr>
                        <w:jc w:val="center"/>
                        <w:rPr>
                          <w:rFonts w:ascii="Arial Narrow" w:hAnsi="Arial Narrow"/>
                          <w:sz w:val="18"/>
                          <w:szCs w:val="18"/>
                        </w:rPr>
                      </w:pPr>
                      <w:r>
                        <w:rPr>
                          <w:rFonts w:ascii="Arial Narrow" w:hAnsi="Arial Narrow"/>
                          <w:sz w:val="18"/>
                          <w:szCs w:val="18"/>
                        </w:rPr>
                        <w:t>PCA – UVT aprobat</w:t>
                      </w:r>
                    </w:p>
                  </w:txbxContent>
                </v:textbox>
                <w10:wrap anchorx="margin"/>
              </v:shape>
            </w:pict>
          </mc:Fallback>
        </mc:AlternateContent>
      </w:r>
    </w:p>
    <w:p w14:paraId="0B3B774F" w14:textId="32EFC92F" w:rsidR="007D1A16" w:rsidRPr="007D1A16" w:rsidRDefault="009509EB" w:rsidP="0013145F">
      <w:pPr>
        <w:tabs>
          <w:tab w:val="left" w:pos="8340"/>
        </w:tabs>
        <w:rPr>
          <w:sz w:val="22"/>
          <w:szCs w:val="22"/>
        </w:rPr>
      </w:pPr>
      <w:r>
        <w:rPr>
          <w:noProof/>
          <w:sz w:val="22"/>
          <w:szCs w:val="22"/>
        </w:rPr>
        <mc:AlternateContent>
          <mc:Choice Requires="wps">
            <w:drawing>
              <wp:anchor distT="0" distB="0" distL="114300" distR="114300" simplePos="0" relativeHeight="251853885" behindDoc="0" locked="0" layoutInCell="1" allowOverlap="1" wp14:anchorId="7CA40AD3" wp14:editId="3405F1EE">
                <wp:simplePos x="0" y="0"/>
                <wp:positionH relativeFrom="column">
                  <wp:posOffset>5309870</wp:posOffset>
                </wp:positionH>
                <wp:positionV relativeFrom="paragraph">
                  <wp:posOffset>148590</wp:posOffset>
                </wp:positionV>
                <wp:extent cx="0" cy="190500"/>
                <wp:effectExtent l="76200" t="0" r="57150" b="57150"/>
                <wp:wrapNone/>
                <wp:docPr id="128337219" name="Straight Arrow Connector 17"/>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40322A" id="Straight Arrow Connector 17" o:spid="_x0000_s1026" type="#_x0000_t32" style="position:absolute;margin-left:418.1pt;margin-top:11.7pt;width:0;height:15pt;z-index:2518538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bttwEAAMoDAAAOAAAAZHJzL2Uyb0RvYy54bWysU8uO1DAQvCPxD5bvTJKVQB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" strokecolor="#4579b8 [3044]">
                <v:stroke endarrow="block"/>
              </v:shape>
            </w:pict>
          </mc:Fallback>
        </mc:AlternateContent>
      </w:r>
      <w:r w:rsidR="0013145F">
        <w:rPr>
          <w:sz w:val="22"/>
          <w:szCs w:val="22"/>
        </w:rPr>
        <w:tab/>
      </w:r>
    </w:p>
    <w:p w14:paraId="1B440728" w14:textId="696B6ED0" w:rsidR="007D1A16" w:rsidRPr="007D1A16" w:rsidRDefault="007D1A16" w:rsidP="007D1A16">
      <w:pPr>
        <w:rPr>
          <w:sz w:val="22"/>
          <w:szCs w:val="22"/>
        </w:rPr>
      </w:pPr>
    </w:p>
    <w:p w14:paraId="14BDE609" w14:textId="59871F5E" w:rsidR="007D1A16" w:rsidRDefault="0013145F" w:rsidP="007D1A16">
      <w:pPr>
        <w:rPr>
          <w:sz w:val="22"/>
          <w:szCs w:val="22"/>
        </w:rPr>
      </w:pPr>
      <w:r w:rsidRPr="00DE230F">
        <w:rPr>
          <w:noProof/>
          <w:color w:val="000000" w:themeColor="text1"/>
          <w:lang w:eastAsia="ro-RO"/>
        </w:rPr>
        <mc:AlternateContent>
          <mc:Choice Requires="wps">
            <w:drawing>
              <wp:anchor distT="0" distB="0" distL="114300" distR="114300" simplePos="0" relativeHeight="251842621" behindDoc="0" locked="0" layoutInCell="1" allowOverlap="1" wp14:anchorId="5FF8F17B" wp14:editId="1ACE1A10">
                <wp:simplePos x="0" y="0"/>
                <wp:positionH relativeFrom="margin">
                  <wp:posOffset>5148580</wp:posOffset>
                </wp:positionH>
                <wp:positionV relativeFrom="paragraph">
                  <wp:posOffset>10795</wp:posOffset>
                </wp:positionV>
                <wp:extent cx="350520" cy="350520"/>
                <wp:effectExtent l="0" t="0" r="11430" b="11430"/>
                <wp:wrapNone/>
                <wp:docPr id="47" name="Flowchart: Connector 47"/>
                <wp:cNvGraphicFramePr/>
                <a:graphic xmlns:a="http://schemas.openxmlformats.org/drawingml/2006/main">
                  <a:graphicData uri="http://schemas.microsoft.com/office/word/2010/wordprocessingShape">
                    <wps:wsp>
                      <wps:cNvSpPr/>
                      <wps:spPr>
                        <a:xfrm>
                          <a:off x="0" y="0"/>
                          <a:ext cx="350520" cy="350520"/>
                        </a:xfrm>
                        <a:prstGeom prst="flowChartConnector">
                          <a:avLst/>
                        </a:prstGeom>
                        <a:ln w="9525"/>
                      </wps:spPr>
                      <wps:style>
                        <a:lnRef idx="2">
                          <a:schemeClr val="accent1"/>
                        </a:lnRef>
                        <a:fillRef idx="1">
                          <a:schemeClr val="lt1"/>
                        </a:fillRef>
                        <a:effectRef idx="0">
                          <a:schemeClr val="accent1"/>
                        </a:effectRef>
                        <a:fontRef idx="minor">
                          <a:schemeClr val="dk1"/>
                        </a:fontRef>
                      </wps:style>
                      <wps:txbx>
                        <w:txbxContent>
                          <w:p w14:paraId="5163A7B0" w14:textId="77777777" w:rsidR="0013145F" w:rsidRPr="00D72CE4" w:rsidRDefault="0013145F" w:rsidP="0013145F">
                            <w:pPr>
                              <w:jc w:val="center"/>
                              <w:rPr>
                                <w:b/>
                                <w:bCs/>
                                <w:sz w:val="16"/>
                                <w:szCs w:val="16"/>
                              </w:rPr>
                            </w:pPr>
                            <w:r w:rsidRPr="00D72CE4">
                              <w:rPr>
                                <w:b/>
                                <w:bCs/>
                                <w:sz w:val="16"/>
                                <w:szCs w:val="1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8F17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7" o:spid="_x0000_s1045" type="#_x0000_t120" style="position:absolute;margin-left:405.4pt;margin-top:.85pt;width:27.6pt;height:27.6pt;z-index:2518426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" fillcolor="white [3201]" strokecolor="#4f81bd [3204]">
                <v:textbox>
                  <w:txbxContent>
                    <w:p w14:paraId="5163A7B0" w14:textId="77777777" w:rsidR="0013145F" w:rsidRPr="00D72CE4" w:rsidRDefault="0013145F" w:rsidP="0013145F">
                      <w:pPr>
                        <w:jc w:val="center"/>
                        <w:rPr>
                          <w:b/>
                          <w:bCs/>
                          <w:sz w:val="16"/>
                          <w:szCs w:val="16"/>
                        </w:rPr>
                      </w:pPr>
                      <w:r w:rsidRPr="00D72CE4">
                        <w:rPr>
                          <w:b/>
                          <w:bCs/>
                          <w:sz w:val="16"/>
                          <w:szCs w:val="16"/>
                        </w:rPr>
                        <w:t>A</w:t>
                      </w:r>
                    </w:p>
                  </w:txbxContent>
                </v:textbox>
                <w10:wrap anchorx="margin"/>
              </v:shape>
            </w:pict>
          </mc:Fallback>
        </mc:AlternateContent>
      </w:r>
    </w:p>
    <w:p w14:paraId="4139ACEB" w14:textId="180454AB" w:rsidR="00BB5C8C" w:rsidRDefault="007D1A16" w:rsidP="0013145F">
      <w:pPr>
        <w:tabs>
          <w:tab w:val="left" w:pos="3660"/>
          <w:tab w:val="left" w:pos="6180"/>
        </w:tabs>
        <w:rPr>
          <w:sz w:val="22"/>
          <w:szCs w:val="22"/>
        </w:rPr>
      </w:pPr>
      <w:r>
        <w:rPr>
          <w:sz w:val="22"/>
          <w:szCs w:val="22"/>
        </w:rPr>
        <w:tab/>
      </w:r>
      <w:r w:rsidR="00976CDD">
        <w:rPr>
          <w:sz w:val="22"/>
          <w:szCs w:val="22"/>
        </w:rPr>
        <w:tab/>
      </w:r>
    </w:p>
    <w:p w14:paraId="3952C4F3" w14:textId="364AD8A7" w:rsidR="00BB5C8C" w:rsidRDefault="00E35C61" w:rsidP="00B318D4">
      <w:pPr>
        <w:tabs>
          <w:tab w:val="left" w:pos="7068"/>
        </w:tabs>
        <w:rPr>
          <w:sz w:val="22"/>
          <w:szCs w:val="22"/>
        </w:rPr>
      </w:pPr>
      <w:r w:rsidRPr="00DE230F">
        <w:rPr>
          <w:noProof/>
          <w:color w:val="000000" w:themeColor="text1"/>
          <w:lang w:eastAsia="ro-RO"/>
        </w:rPr>
        <w:lastRenderedPageBreak/>
        <mc:AlternateContent>
          <mc:Choice Requires="wps">
            <w:drawing>
              <wp:anchor distT="0" distB="0" distL="114300" distR="114300" simplePos="0" relativeHeight="251695165" behindDoc="0" locked="0" layoutInCell="1" allowOverlap="1" wp14:anchorId="7AB63877" wp14:editId="6517A73F">
                <wp:simplePos x="0" y="0"/>
                <wp:positionH relativeFrom="margin">
                  <wp:align>center</wp:align>
                </wp:positionH>
                <wp:positionV relativeFrom="paragraph">
                  <wp:posOffset>160020</wp:posOffset>
                </wp:positionV>
                <wp:extent cx="373380" cy="365760"/>
                <wp:effectExtent l="0" t="0" r="26670" b="15240"/>
                <wp:wrapNone/>
                <wp:docPr id="266194905" name="Flowchart: Connector 266194905"/>
                <wp:cNvGraphicFramePr/>
                <a:graphic xmlns:a="http://schemas.openxmlformats.org/drawingml/2006/main">
                  <a:graphicData uri="http://schemas.microsoft.com/office/word/2010/wordprocessingShape">
                    <wps:wsp>
                      <wps:cNvSpPr/>
                      <wps:spPr>
                        <a:xfrm>
                          <a:off x="0" y="0"/>
                          <a:ext cx="373380" cy="365760"/>
                        </a:xfrm>
                        <a:prstGeom prst="flowChartConnector">
                          <a:avLst/>
                        </a:prstGeom>
                        <a:ln w="9525"/>
                      </wps:spPr>
                      <wps:style>
                        <a:lnRef idx="2">
                          <a:schemeClr val="accent1"/>
                        </a:lnRef>
                        <a:fillRef idx="1">
                          <a:schemeClr val="lt1"/>
                        </a:fillRef>
                        <a:effectRef idx="0">
                          <a:schemeClr val="accent1"/>
                        </a:effectRef>
                        <a:fontRef idx="minor">
                          <a:schemeClr val="dk1"/>
                        </a:fontRef>
                      </wps:style>
                      <wps:txbx>
                        <w:txbxContent>
                          <w:p w14:paraId="3572F08A" w14:textId="77777777" w:rsidR="00ED3F26" w:rsidRPr="00D72CE4" w:rsidRDefault="00ED3F26" w:rsidP="00CF4E0F">
                            <w:pPr>
                              <w:jc w:val="center"/>
                              <w:rPr>
                                <w:b/>
                                <w:bCs/>
                                <w:sz w:val="16"/>
                                <w:szCs w:val="16"/>
                              </w:rPr>
                            </w:pPr>
                            <w:r w:rsidRPr="00D72CE4">
                              <w:rPr>
                                <w:b/>
                                <w:bCs/>
                                <w:sz w:val="16"/>
                                <w:szCs w:val="1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3877" id="Flowchart: Connector 266194905" o:spid="_x0000_s1046" type="#_x0000_t120" style="position:absolute;margin-left:0;margin-top:12.6pt;width:29.4pt;height:28.8pt;z-index:2516951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" fillcolor="white [3201]" strokecolor="#4f81bd [3204]">
                <v:textbox>
                  <w:txbxContent>
                    <w:p w14:paraId="3572F08A" w14:textId="77777777" w:rsidR="00ED3F26" w:rsidRPr="00D72CE4" w:rsidRDefault="00ED3F26" w:rsidP="00CF4E0F">
                      <w:pPr>
                        <w:jc w:val="center"/>
                        <w:rPr>
                          <w:b/>
                          <w:bCs/>
                          <w:sz w:val="16"/>
                          <w:szCs w:val="16"/>
                        </w:rPr>
                      </w:pPr>
                      <w:r w:rsidRPr="00D72CE4">
                        <w:rPr>
                          <w:b/>
                          <w:bCs/>
                          <w:sz w:val="16"/>
                          <w:szCs w:val="16"/>
                        </w:rPr>
                        <w:t>A</w:t>
                      </w:r>
                    </w:p>
                  </w:txbxContent>
                </v:textbox>
                <w10:wrap anchorx="margin"/>
              </v:shape>
            </w:pict>
          </mc:Fallback>
        </mc:AlternateContent>
      </w:r>
    </w:p>
    <w:p w14:paraId="23773751" w14:textId="2781B6B4" w:rsidR="00BB5C8C" w:rsidRDefault="00BB5C8C" w:rsidP="00B318D4">
      <w:pPr>
        <w:tabs>
          <w:tab w:val="left" w:pos="7068"/>
        </w:tabs>
        <w:rPr>
          <w:sz w:val="22"/>
          <w:szCs w:val="22"/>
        </w:rPr>
      </w:pPr>
    </w:p>
    <w:p w14:paraId="09874D13" w14:textId="77777777" w:rsidR="00BB5C8C" w:rsidRDefault="00BB5C8C" w:rsidP="00B318D4">
      <w:pPr>
        <w:tabs>
          <w:tab w:val="left" w:pos="7068"/>
        </w:tabs>
        <w:rPr>
          <w:sz w:val="22"/>
          <w:szCs w:val="22"/>
        </w:rPr>
      </w:pPr>
    </w:p>
    <w:p w14:paraId="5329ABEA" w14:textId="1A1C0DD3" w:rsidR="00913A58" w:rsidRDefault="009509EB" w:rsidP="00B318D4">
      <w:pPr>
        <w:tabs>
          <w:tab w:val="left" w:pos="7068"/>
        </w:tabs>
        <w:rPr>
          <w:sz w:val="22"/>
          <w:szCs w:val="22"/>
        </w:rPr>
      </w:pPr>
      <w:r>
        <w:rPr>
          <w:noProof/>
          <w:sz w:val="22"/>
          <w:szCs w:val="22"/>
        </w:rPr>
        <mc:AlternateContent>
          <mc:Choice Requires="wps">
            <w:drawing>
              <wp:anchor distT="0" distB="0" distL="114300" distR="114300" simplePos="0" relativeHeight="251854909" behindDoc="0" locked="0" layoutInCell="1" allowOverlap="1" wp14:anchorId="414B1C96" wp14:editId="351C705C">
                <wp:simplePos x="0" y="0"/>
                <wp:positionH relativeFrom="column">
                  <wp:posOffset>3046730</wp:posOffset>
                </wp:positionH>
                <wp:positionV relativeFrom="paragraph">
                  <wp:posOffset>53975</wp:posOffset>
                </wp:positionV>
                <wp:extent cx="0" cy="137160"/>
                <wp:effectExtent l="76200" t="0" r="57150" b="53340"/>
                <wp:wrapNone/>
                <wp:docPr id="397500033" name="Straight Arrow Connector 18"/>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B54321" id="Straight Arrow Connector 18" o:spid="_x0000_s1026" type="#_x0000_t32" style="position:absolute;margin-left:239.9pt;margin-top:4.25pt;width:0;height:10.8pt;z-index:2518549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" strokecolor="#4579b8 [3044]">
                <v:stroke endarrow="block"/>
              </v:shape>
            </w:pict>
          </mc:Fallback>
        </mc:AlternateContent>
      </w:r>
    </w:p>
    <w:p w14:paraId="3EE55D5F" w14:textId="2314AFDC" w:rsidR="00913A58" w:rsidRDefault="0013145F" w:rsidP="00B318D4">
      <w:pPr>
        <w:tabs>
          <w:tab w:val="left" w:pos="7068"/>
        </w:tabs>
        <w:rPr>
          <w:sz w:val="22"/>
          <w:szCs w:val="22"/>
        </w:rPr>
      </w:pPr>
      <w:r w:rsidRPr="00FB39A0">
        <w:rPr>
          <w:rFonts w:ascii="Arial Narrow" w:hAnsi="Arial Narrow"/>
          <w:noProof/>
          <w:sz w:val="18"/>
          <w:szCs w:val="18"/>
          <w:lang w:eastAsia="ro-RO"/>
        </w:rPr>
        <mc:AlternateContent>
          <mc:Choice Requires="wps">
            <w:drawing>
              <wp:anchor distT="0" distB="0" distL="114300" distR="114300" simplePos="0" relativeHeight="251702333" behindDoc="0" locked="0" layoutInCell="1" allowOverlap="1" wp14:anchorId="4E522C1A" wp14:editId="5D34E55B">
                <wp:simplePos x="0" y="0"/>
                <wp:positionH relativeFrom="margin">
                  <wp:align>center</wp:align>
                </wp:positionH>
                <wp:positionV relativeFrom="paragraph">
                  <wp:posOffset>15240</wp:posOffset>
                </wp:positionV>
                <wp:extent cx="1859280" cy="510540"/>
                <wp:effectExtent l="0" t="0" r="26670" b="22860"/>
                <wp:wrapNone/>
                <wp:docPr id="1863083699" name="Flowchart: Data 1863083699"/>
                <wp:cNvGraphicFramePr/>
                <a:graphic xmlns:a="http://schemas.openxmlformats.org/drawingml/2006/main">
                  <a:graphicData uri="http://schemas.microsoft.com/office/word/2010/wordprocessingShape">
                    <wps:wsp>
                      <wps:cNvSpPr/>
                      <wps:spPr>
                        <a:xfrm>
                          <a:off x="0" y="0"/>
                          <a:ext cx="1859280" cy="51054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2EA02296" w14:textId="77777777" w:rsidR="004A246D" w:rsidRPr="00E46F4A" w:rsidRDefault="004A246D" w:rsidP="004A246D">
                            <w:pPr>
                              <w:jc w:val="center"/>
                              <w:rPr>
                                <w:rFonts w:ascii="Arial Narrow" w:hAnsi="Arial Narrow"/>
                                <w:sz w:val="18"/>
                                <w:szCs w:val="18"/>
                              </w:rPr>
                            </w:pPr>
                            <w:r>
                              <w:rPr>
                                <w:rFonts w:ascii="Arial Narrow" w:hAnsi="Arial Narrow"/>
                                <w:sz w:val="18"/>
                                <w:szCs w:val="18"/>
                              </w:rPr>
                              <w:t>Secetariat tehnic al Comisiei de monitorizare</w:t>
                            </w:r>
                          </w:p>
                          <w:p w14:paraId="72AC0FB0" w14:textId="0EE6282E" w:rsidR="00ED3F26" w:rsidRPr="00CB72A1" w:rsidRDefault="00ED3F26" w:rsidP="00060F11">
                            <w:pPr>
                              <w:jc w:val="center"/>
                              <w:rPr>
                                <w:rFonts w:ascii="Arial Narrow" w:hAnsi="Arial Narrow"/>
                                <w:sz w:val="18"/>
                                <w:szCs w:val="1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22C1A" id="Flowchart: Data 1863083699" o:spid="_x0000_s1047" type="#_x0000_t111" style="position:absolute;margin-left:0;margin-top:1.2pt;width:146.4pt;height:40.2pt;z-index:2517023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" fillcolor="white [3201]" strokecolor="#4f81bd [3204]">
                <v:textbox>
                  <w:txbxContent>
                    <w:p w14:paraId="2EA02296" w14:textId="77777777" w:rsidR="004A246D" w:rsidRPr="00E46F4A" w:rsidRDefault="004A246D" w:rsidP="004A246D">
                      <w:pPr>
                        <w:jc w:val="center"/>
                        <w:rPr>
                          <w:rFonts w:ascii="Arial Narrow" w:hAnsi="Arial Narrow"/>
                          <w:sz w:val="18"/>
                          <w:szCs w:val="18"/>
                        </w:rPr>
                      </w:pPr>
                      <w:r>
                        <w:rPr>
                          <w:rFonts w:ascii="Arial Narrow" w:hAnsi="Arial Narrow"/>
                          <w:sz w:val="18"/>
                          <w:szCs w:val="18"/>
                        </w:rPr>
                        <w:t>Secetariat tehnic al Comisiei de monitorizare</w:t>
                      </w:r>
                    </w:p>
                    <w:p w14:paraId="72AC0FB0" w14:textId="0EE6282E" w:rsidR="00ED3F26" w:rsidRPr="00CB72A1" w:rsidRDefault="00ED3F26" w:rsidP="00060F11">
                      <w:pPr>
                        <w:jc w:val="center"/>
                        <w:rPr>
                          <w:rFonts w:ascii="Arial Narrow" w:hAnsi="Arial Narrow"/>
                          <w:sz w:val="18"/>
                          <w:szCs w:val="18"/>
                          <w:lang w:val="fr-FR"/>
                        </w:rPr>
                      </w:pPr>
                    </w:p>
                  </w:txbxContent>
                </v:textbox>
                <w10:wrap anchorx="margin"/>
              </v:shape>
            </w:pict>
          </mc:Fallback>
        </mc:AlternateContent>
      </w:r>
    </w:p>
    <w:p w14:paraId="13B7FF8D" w14:textId="60FE9E88" w:rsidR="00913A58" w:rsidRDefault="00913A58" w:rsidP="00B318D4">
      <w:pPr>
        <w:tabs>
          <w:tab w:val="left" w:pos="7068"/>
        </w:tabs>
        <w:rPr>
          <w:sz w:val="22"/>
          <w:szCs w:val="22"/>
        </w:rPr>
      </w:pPr>
    </w:p>
    <w:p w14:paraId="22F1AF37" w14:textId="3E458268" w:rsidR="008F5118" w:rsidRDefault="008F5118" w:rsidP="00B318D4">
      <w:pPr>
        <w:tabs>
          <w:tab w:val="left" w:pos="7068"/>
        </w:tabs>
        <w:rPr>
          <w:sz w:val="22"/>
          <w:szCs w:val="22"/>
        </w:rPr>
      </w:pPr>
    </w:p>
    <w:p w14:paraId="653CB29B" w14:textId="25D8329B" w:rsidR="008F5118" w:rsidRDefault="009509EB" w:rsidP="00B318D4">
      <w:pPr>
        <w:tabs>
          <w:tab w:val="left" w:pos="7068"/>
        </w:tabs>
        <w:rPr>
          <w:sz w:val="22"/>
          <w:szCs w:val="22"/>
        </w:rPr>
      </w:pPr>
      <w:r>
        <w:rPr>
          <w:noProof/>
          <w:sz w:val="22"/>
          <w:szCs w:val="22"/>
        </w:rPr>
        <mc:AlternateContent>
          <mc:Choice Requires="wps">
            <w:drawing>
              <wp:anchor distT="0" distB="0" distL="114300" distR="114300" simplePos="0" relativeHeight="251855933" behindDoc="0" locked="0" layoutInCell="1" allowOverlap="1" wp14:anchorId="721A2BB6" wp14:editId="5FF640E4">
                <wp:simplePos x="0" y="0"/>
                <wp:positionH relativeFrom="column">
                  <wp:posOffset>3023870</wp:posOffset>
                </wp:positionH>
                <wp:positionV relativeFrom="paragraph">
                  <wp:posOffset>43815</wp:posOffset>
                </wp:positionV>
                <wp:extent cx="0" cy="167640"/>
                <wp:effectExtent l="76200" t="0" r="57150" b="60960"/>
                <wp:wrapNone/>
                <wp:docPr id="1513306876" name="Straight Arrow Connector 19"/>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E7EEB6" id="Straight Arrow Connector 19" o:spid="_x0000_s1026" type="#_x0000_t32" style="position:absolute;margin-left:238.1pt;margin-top:3.45pt;width:0;height:13.2pt;z-index:25185593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" strokecolor="#4579b8 [3044]">
                <v:stroke endarrow="block"/>
              </v:shape>
            </w:pict>
          </mc:Fallback>
        </mc:AlternateContent>
      </w:r>
    </w:p>
    <w:p w14:paraId="6F73643A" w14:textId="1ADC1522" w:rsidR="008F5118" w:rsidRDefault="00F779E8" w:rsidP="00B318D4">
      <w:pPr>
        <w:tabs>
          <w:tab w:val="left" w:pos="7068"/>
        </w:tabs>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704381" behindDoc="0" locked="0" layoutInCell="1" allowOverlap="1" wp14:anchorId="1552E1F9" wp14:editId="23DB9CB9">
                <wp:simplePos x="0" y="0"/>
                <wp:positionH relativeFrom="margin">
                  <wp:align>center</wp:align>
                </wp:positionH>
                <wp:positionV relativeFrom="paragraph">
                  <wp:posOffset>43180</wp:posOffset>
                </wp:positionV>
                <wp:extent cx="1729740" cy="457200"/>
                <wp:effectExtent l="0" t="0" r="22860" b="19050"/>
                <wp:wrapNone/>
                <wp:docPr id="2107169166" name="Text Box 2107169166"/>
                <wp:cNvGraphicFramePr/>
                <a:graphic xmlns:a="http://schemas.openxmlformats.org/drawingml/2006/main">
                  <a:graphicData uri="http://schemas.microsoft.com/office/word/2010/wordprocessingShape">
                    <wps:wsp>
                      <wps:cNvSpPr txBox="1"/>
                      <wps:spPr>
                        <a:xfrm>
                          <a:off x="0" y="0"/>
                          <a:ext cx="1729740" cy="4572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14FE41F4" w14:textId="4735ED25" w:rsidR="00ED3F26" w:rsidRPr="00DB2A82" w:rsidRDefault="004A246D" w:rsidP="0006611D">
                            <w:pPr>
                              <w:pStyle w:val="ListParagraph"/>
                              <w:ind w:left="0"/>
                              <w:jc w:val="center"/>
                              <w:rPr>
                                <w:rFonts w:ascii="Arial Narrow" w:hAnsi="Arial Narrow"/>
                                <w:b/>
                                <w:bCs/>
                                <w:noProof/>
                                <w:sz w:val="18"/>
                                <w:szCs w:val="18"/>
                              </w:rPr>
                            </w:pPr>
                            <w:r>
                              <w:rPr>
                                <w:rFonts w:ascii="Arial Narrow" w:hAnsi="Arial Narrow"/>
                                <w:noProof/>
                                <w:sz w:val="18"/>
                                <w:szCs w:val="18"/>
                              </w:rPr>
                              <w:t>Transmite conducătorilor compartimentelor PCA aprobat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E1F9" id="Text Box 2107169166" o:spid="_x0000_s1048" type="#_x0000_t202" style="position:absolute;margin-left:0;margin-top:3.4pt;width:136.2pt;height:36pt;z-index:25170438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" fillcolor="white [3201]" strokecolor="#4f81bd [3204]">
                <v:textbox>
                  <w:txbxContent>
                    <w:p w14:paraId="14FE41F4" w14:textId="4735ED25" w:rsidR="00ED3F26" w:rsidRPr="00DB2A82" w:rsidRDefault="004A246D" w:rsidP="0006611D">
                      <w:pPr>
                        <w:pStyle w:val="ListParagraph"/>
                        <w:ind w:left="0"/>
                        <w:jc w:val="center"/>
                        <w:rPr>
                          <w:rFonts w:ascii="Arial Narrow" w:hAnsi="Arial Narrow"/>
                          <w:b/>
                          <w:bCs/>
                          <w:noProof/>
                          <w:sz w:val="18"/>
                          <w:szCs w:val="18"/>
                        </w:rPr>
                      </w:pPr>
                      <w:r>
                        <w:rPr>
                          <w:rFonts w:ascii="Arial Narrow" w:hAnsi="Arial Narrow"/>
                          <w:noProof/>
                          <w:sz w:val="18"/>
                          <w:szCs w:val="18"/>
                        </w:rPr>
                        <w:t>Transmite conducătorilor compartimentelor PCA aprobat</w:t>
                      </w:r>
                    </w:p>
                  </w:txbxContent>
                </v:textbox>
                <w10:wrap anchorx="margin"/>
              </v:shape>
            </w:pict>
          </mc:Fallback>
        </mc:AlternateContent>
      </w:r>
    </w:p>
    <w:p w14:paraId="41DC4923" w14:textId="0586AE5F" w:rsidR="0006611D" w:rsidRPr="0006611D" w:rsidRDefault="0006611D" w:rsidP="0006611D">
      <w:pPr>
        <w:rPr>
          <w:sz w:val="22"/>
          <w:szCs w:val="22"/>
        </w:rPr>
      </w:pPr>
    </w:p>
    <w:p w14:paraId="6D33985F" w14:textId="3C6C322B" w:rsidR="0006611D" w:rsidRPr="0006611D" w:rsidRDefault="0006611D" w:rsidP="0006611D">
      <w:pPr>
        <w:rPr>
          <w:sz w:val="22"/>
          <w:szCs w:val="22"/>
        </w:rPr>
      </w:pPr>
    </w:p>
    <w:p w14:paraId="37FDACDA" w14:textId="60420E0D" w:rsidR="0006611D" w:rsidRPr="0006611D" w:rsidRDefault="009509EB" w:rsidP="0006611D">
      <w:pPr>
        <w:rPr>
          <w:sz w:val="22"/>
          <w:szCs w:val="22"/>
        </w:rPr>
      </w:pPr>
      <w:r>
        <w:rPr>
          <w:noProof/>
          <w:sz w:val="22"/>
          <w:szCs w:val="22"/>
        </w:rPr>
        <mc:AlternateContent>
          <mc:Choice Requires="wps">
            <w:drawing>
              <wp:anchor distT="0" distB="0" distL="114300" distR="114300" simplePos="0" relativeHeight="251856957" behindDoc="0" locked="0" layoutInCell="1" allowOverlap="1" wp14:anchorId="6121FD02" wp14:editId="4CF4EF42">
                <wp:simplePos x="0" y="0"/>
                <wp:positionH relativeFrom="column">
                  <wp:posOffset>3031490</wp:posOffset>
                </wp:positionH>
                <wp:positionV relativeFrom="paragraph">
                  <wp:posOffset>26035</wp:posOffset>
                </wp:positionV>
                <wp:extent cx="0" cy="182880"/>
                <wp:effectExtent l="76200" t="0" r="57150" b="64770"/>
                <wp:wrapNone/>
                <wp:docPr id="76927494" name="Straight Arrow Connector 20"/>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8D5DF" id="Straight Arrow Connector 20" o:spid="_x0000_s1026" type="#_x0000_t32" style="position:absolute;margin-left:238.7pt;margin-top:2.05pt;width:0;height:14.4pt;z-index:2518569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" strokecolor="#4579b8 [3044]">
                <v:stroke endarrow="block"/>
              </v:shape>
            </w:pict>
          </mc:Fallback>
        </mc:AlternateContent>
      </w:r>
    </w:p>
    <w:p w14:paraId="4CBD1C1E" w14:textId="49C1D09A" w:rsidR="0006611D" w:rsidRPr="0006611D" w:rsidRDefault="00F779E8" w:rsidP="0006611D">
      <w:pPr>
        <w:rPr>
          <w:sz w:val="22"/>
          <w:szCs w:val="22"/>
        </w:rPr>
      </w:pPr>
      <w:r w:rsidRPr="00730679">
        <w:rPr>
          <w:rFonts w:ascii="Arial Narrow" w:hAnsi="Arial Narrow"/>
          <w:noProof/>
          <w:sz w:val="16"/>
          <w:szCs w:val="16"/>
          <w:lang w:eastAsia="ro-RO"/>
        </w:rPr>
        <mc:AlternateContent>
          <mc:Choice Requires="wps">
            <w:drawing>
              <wp:anchor distT="0" distB="0" distL="114300" distR="114300" simplePos="0" relativeHeight="251708477" behindDoc="0" locked="0" layoutInCell="1" allowOverlap="1" wp14:anchorId="2AA86392" wp14:editId="742F439B">
                <wp:simplePos x="0" y="0"/>
                <wp:positionH relativeFrom="margin">
                  <wp:align>center</wp:align>
                </wp:positionH>
                <wp:positionV relativeFrom="paragraph">
                  <wp:posOffset>48260</wp:posOffset>
                </wp:positionV>
                <wp:extent cx="1912620" cy="411480"/>
                <wp:effectExtent l="0" t="0" r="11430" b="26670"/>
                <wp:wrapNone/>
                <wp:docPr id="1145933825" name="Flowchart: Data 1145933825"/>
                <wp:cNvGraphicFramePr/>
                <a:graphic xmlns:a="http://schemas.openxmlformats.org/drawingml/2006/main">
                  <a:graphicData uri="http://schemas.microsoft.com/office/word/2010/wordprocessingShape">
                    <wps:wsp>
                      <wps:cNvSpPr/>
                      <wps:spPr>
                        <a:xfrm>
                          <a:off x="0" y="0"/>
                          <a:ext cx="1912620" cy="41148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4E9D8A34" w14:textId="3FDCF4C9" w:rsidR="00ED3F26" w:rsidRPr="004A246D" w:rsidRDefault="00ED3F26" w:rsidP="00635BE7">
                            <w:pPr>
                              <w:jc w:val="center"/>
                              <w:rPr>
                                <w:rFonts w:ascii="Arial Narrow" w:hAnsi="Arial Narrow"/>
                                <w:sz w:val="18"/>
                                <w:szCs w:val="18"/>
                              </w:rPr>
                            </w:pPr>
                            <w:r w:rsidRPr="004A246D">
                              <w:rPr>
                                <w:rFonts w:ascii="Arial Narrow" w:hAnsi="Arial Narrow"/>
                                <w:sz w:val="18"/>
                                <w:szCs w:val="18"/>
                              </w:rPr>
                              <w:t xml:space="preserve">Conducători </w:t>
                            </w:r>
                            <w:r w:rsidR="004A246D">
                              <w:rPr>
                                <w:rFonts w:ascii="Arial Narrow" w:hAnsi="Arial Narrow"/>
                                <w:sz w:val="18"/>
                                <w:szCs w:val="18"/>
                              </w:rPr>
                              <w:t>c</w:t>
                            </w:r>
                            <w:r w:rsidRPr="004A246D">
                              <w:rPr>
                                <w:rFonts w:ascii="Arial Narrow" w:hAnsi="Arial Narrow"/>
                                <w:sz w:val="18"/>
                                <w:szCs w:val="18"/>
                              </w:rPr>
                              <w:t xml:space="preserve">ompartimente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6392" id="Flowchart: Data 1145933825" o:spid="_x0000_s1049" type="#_x0000_t111" style="position:absolute;margin-left:0;margin-top:3.8pt;width:150.6pt;height:32.4pt;z-index:2517084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" fillcolor="white [3201]" strokecolor="#4f81bd [3204]">
                <v:textbox>
                  <w:txbxContent>
                    <w:p w14:paraId="4E9D8A34" w14:textId="3FDCF4C9" w:rsidR="00ED3F26" w:rsidRPr="004A246D" w:rsidRDefault="00ED3F26" w:rsidP="00635BE7">
                      <w:pPr>
                        <w:jc w:val="center"/>
                        <w:rPr>
                          <w:rFonts w:ascii="Arial Narrow" w:hAnsi="Arial Narrow"/>
                          <w:sz w:val="18"/>
                          <w:szCs w:val="18"/>
                        </w:rPr>
                      </w:pPr>
                      <w:r w:rsidRPr="004A246D">
                        <w:rPr>
                          <w:rFonts w:ascii="Arial Narrow" w:hAnsi="Arial Narrow"/>
                          <w:sz w:val="18"/>
                          <w:szCs w:val="18"/>
                        </w:rPr>
                        <w:t xml:space="preserve">Conducători </w:t>
                      </w:r>
                      <w:r w:rsidR="004A246D">
                        <w:rPr>
                          <w:rFonts w:ascii="Arial Narrow" w:hAnsi="Arial Narrow"/>
                          <w:sz w:val="18"/>
                          <w:szCs w:val="18"/>
                        </w:rPr>
                        <w:t>c</w:t>
                      </w:r>
                      <w:r w:rsidRPr="004A246D">
                        <w:rPr>
                          <w:rFonts w:ascii="Arial Narrow" w:hAnsi="Arial Narrow"/>
                          <w:sz w:val="18"/>
                          <w:szCs w:val="18"/>
                        </w:rPr>
                        <w:t xml:space="preserve">ompartimente </w:t>
                      </w:r>
                    </w:p>
                  </w:txbxContent>
                </v:textbox>
                <w10:wrap anchorx="margin"/>
              </v:shape>
            </w:pict>
          </mc:Fallback>
        </mc:AlternateContent>
      </w:r>
    </w:p>
    <w:p w14:paraId="44376925" w14:textId="1752422F" w:rsidR="0006611D" w:rsidRPr="0006611D" w:rsidRDefault="0006611D" w:rsidP="0006611D">
      <w:pPr>
        <w:rPr>
          <w:sz w:val="22"/>
          <w:szCs w:val="22"/>
        </w:rPr>
      </w:pPr>
    </w:p>
    <w:p w14:paraId="7A85C0EE" w14:textId="633CBF3C" w:rsidR="0006611D" w:rsidRPr="0006611D" w:rsidRDefault="009509EB" w:rsidP="0006611D">
      <w:pPr>
        <w:rPr>
          <w:sz w:val="22"/>
          <w:szCs w:val="22"/>
        </w:rPr>
      </w:pPr>
      <w:r>
        <w:rPr>
          <w:noProof/>
          <w:sz w:val="22"/>
          <w:szCs w:val="22"/>
        </w:rPr>
        <mc:AlternateContent>
          <mc:Choice Requires="wps">
            <w:drawing>
              <wp:anchor distT="0" distB="0" distL="114300" distR="114300" simplePos="0" relativeHeight="251857981" behindDoc="0" locked="0" layoutInCell="1" allowOverlap="1" wp14:anchorId="2C8153D0" wp14:editId="156A4EA1">
                <wp:simplePos x="0" y="0"/>
                <wp:positionH relativeFrom="column">
                  <wp:posOffset>3008630</wp:posOffset>
                </wp:positionH>
                <wp:positionV relativeFrom="paragraph">
                  <wp:posOffset>153670</wp:posOffset>
                </wp:positionV>
                <wp:extent cx="0" cy="190500"/>
                <wp:effectExtent l="76200" t="0" r="57150" b="57150"/>
                <wp:wrapNone/>
                <wp:docPr id="1388253743" name="Straight Arrow Connector 21"/>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779B50" id="Straight Arrow Connector 21" o:spid="_x0000_s1026" type="#_x0000_t32" style="position:absolute;margin-left:236.9pt;margin-top:12.1pt;width:0;height:15pt;z-index:2518579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bttwEAAMoDAAAOAAAAZHJzL2Uyb0RvYy54bWysU8uO1DAQvCPxD5bvTJKVQB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" strokecolor="#4579b8 [3044]">
                <v:stroke endarrow="block"/>
              </v:shape>
            </w:pict>
          </mc:Fallback>
        </mc:AlternateContent>
      </w:r>
    </w:p>
    <w:p w14:paraId="6455AA37" w14:textId="0E6C1A4E" w:rsidR="0006611D" w:rsidRPr="0006611D" w:rsidRDefault="0006611D" w:rsidP="0006611D">
      <w:pPr>
        <w:rPr>
          <w:sz w:val="22"/>
          <w:szCs w:val="22"/>
        </w:rPr>
      </w:pPr>
    </w:p>
    <w:p w14:paraId="6F20DDAA" w14:textId="3CF3A82C" w:rsidR="0006611D" w:rsidRPr="0006611D" w:rsidRDefault="00F779E8" w:rsidP="0006611D">
      <w:pP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710525" behindDoc="0" locked="0" layoutInCell="1" allowOverlap="1" wp14:anchorId="391EDAF8" wp14:editId="6A8782AA">
                <wp:simplePos x="0" y="0"/>
                <wp:positionH relativeFrom="margin">
                  <wp:align>center</wp:align>
                </wp:positionH>
                <wp:positionV relativeFrom="paragraph">
                  <wp:posOffset>7620</wp:posOffset>
                </wp:positionV>
                <wp:extent cx="1744980" cy="510540"/>
                <wp:effectExtent l="0" t="0" r="26670" b="22860"/>
                <wp:wrapNone/>
                <wp:docPr id="1592284139" name="Text Box 1592284139"/>
                <wp:cNvGraphicFramePr/>
                <a:graphic xmlns:a="http://schemas.openxmlformats.org/drawingml/2006/main">
                  <a:graphicData uri="http://schemas.microsoft.com/office/word/2010/wordprocessingShape">
                    <wps:wsp>
                      <wps:cNvSpPr txBox="1"/>
                      <wps:spPr>
                        <a:xfrm>
                          <a:off x="0" y="0"/>
                          <a:ext cx="1744980" cy="5105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D098258" w14:textId="522551AE" w:rsidR="0095219B" w:rsidRPr="00EB795F" w:rsidRDefault="00F779E8" w:rsidP="00F779E8">
                            <w:pPr>
                              <w:pStyle w:val="ListParagraph"/>
                              <w:numPr>
                                <w:ilvl w:val="0"/>
                                <w:numId w:val="17"/>
                              </w:numPr>
                              <w:ind w:left="270" w:hanging="90"/>
                              <w:jc w:val="center"/>
                              <w:rPr>
                                <w:rFonts w:ascii="Arial Narrow" w:hAnsi="Arial Narrow"/>
                                <w:noProof/>
                                <w:sz w:val="18"/>
                                <w:szCs w:val="18"/>
                              </w:rPr>
                            </w:pPr>
                            <w:r w:rsidRPr="00EB795F">
                              <w:rPr>
                                <w:rFonts w:ascii="Arial Narrow" w:hAnsi="Arial Narrow"/>
                                <w:noProof/>
                                <w:sz w:val="18"/>
                                <w:szCs w:val="18"/>
                              </w:rPr>
                              <w:t>diseminează</w:t>
                            </w:r>
                            <w:r>
                              <w:rPr>
                                <w:rFonts w:ascii="Arial Narrow" w:hAnsi="Arial Narrow"/>
                                <w:noProof/>
                                <w:sz w:val="18"/>
                                <w:szCs w:val="18"/>
                              </w:rPr>
                              <w:t xml:space="preserve"> și monitorizează </w:t>
                            </w:r>
                            <w:r w:rsidR="0095219B" w:rsidRPr="00EB795F">
                              <w:rPr>
                                <w:rFonts w:ascii="Arial Narrow" w:hAnsi="Arial Narrow"/>
                                <w:noProof/>
                                <w:sz w:val="18"/>
                                <w:szCs w:val="18"/>
                              </w:rPr>
                              <w:t>implementarea</w:t>
                            </w:r>
                            <w:r w:rsidR="00BC777D">
                              <w:rPr>
                                <w:rFonts w:ascii="Arial Narrow" w:hAnsi="Arial Narrow"/>
                                <w:noProof/>
                                <w:sz w:val="18"/>
                                <w:szCs w:val="18"/>
                              </w:rPr>
                              <w:t xml:space="preserve"> </w:t>
                            </w:r>
                            <w:r w:rsidR="0013145F">
                              <w:rPr>
                                <w:rFonts w:ascii="Arial Narrow" w:hAnsi="Arial Narrow"/>
                                <w:noProof/>
                                <w:sz w:val="18"/>
                                <w:szCs w:val="18"/>
                              </w:rPr>
                              <w:t>PCA</w:t>
                            </w:r>
                            <w:r w:rsidR="00BC777D">
                              <w:rPr>
                                <w:rFonts w:ascii="Arial Narrow" w:hAnsi="Arial Narrow"/>
                                <w:noProof/>
                                <w:sz w:val="18"/>
                                <w:szCs w:val="18"/>
                              </w:rPr>
                              <w:t>;</w:t>
                            </w:r>
                          </w:p>
                          <w:p w14:paraId="258FBD85" w14:textId="25C43FAA" w:rsidR="004A246D" w:rsidRPr="00EB795F" w:rsidRDefault="00DB2B83" w:rsidP="00F779E8">
                            <w:pPr>
                              <w:pStyle w:val="ListParagraph"/>
                              <w:numPr>
                                <w:ilvl w:val="0"/>
                                <w:numId w:val="17"/>
                              </w:numPr>
                              <w:ind w:left="270" w:hanging="90"/>
                              <w:jc w:val="center"/>
                              <w:rPr>
                                <w:rFonts w:ascii="Arial Narrow" w:hAnsi="Arial Narrow"/>
                                <w:noProof/>
                                <w:sz w:val="18"/>
                                <w:szCs w:val="18"/>
                              </w:rPr>
                            </w:pPr>
                            <w:r>
                              <w:rPr>
                                <w:rFonts w:ascii="Arial Narrow" w:hAnsi="Arial Narrow"/>
                                <w:noProof/>
                                <w:sz w:val="18"/>
                                <w:szCs w:val="18"/>
                              </w:rPr>
                              <w:t>revizui</w:t>
                            </w:r>
                            <w:r w:rsidR="00F779E8">
                              <w:rPr>
                                <w:rFonts w:ascii="Arial Narrow" w:hAnsi="Arial Narrow"/>
                                <w:noProof/>
                                <w:sz w:val="18"/>
                                <w:szCs w:val="18"/>
                              </w:rPr>
                              <w:t>esc</w:t>
                            </w:r>
                            <w:r>
                              <w:rPr>
                                <w:rFonts w:ascii="Arial Narrow" w:hAnsi="Arial Narrow"/>
                                <w:noProof/>
                                <w:sz w:val="18"/>
                                <w:szCs w:val="18"/>
                              </w:rPr>
                              <w:t xml:space="preserve"> continu </w:t>
                            </w:r>
                            <w:r w:rsidR="0013145F">
                              <w:rPr>
                                <w:rFonts w:ascii="Arial Narrow" w:hAnsi="Arial Narrow"/>
                                <w:noProof/>
                                <w:sz w:val="18"/>
                                <w:szCs w:val="18"/>
                              </w:rPr>
                              <w:t>PCA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EDAF8" id="Text Box 1592284139" o:spid="_x0000_s1050" type="#_x0000_t202" style="position:absolute;margin-left:0;margin-top:.6pt;width:137.4pt;height:40.2pt;z-index:25171052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" fillcolor="white [3201]" strokecolor="#4f81bd [3204]">
                <v:textbox>
                  <w:txbxContent>
                    <w:p w14:paraId="6D098258" w14:textId="522551AE" w:rsidR="0095219B" w:rsidRPr="00EB795F" w:rsidRDefault="00F779E8" w:rsidP="00F779E8">
                      <w:pPr>
                        <w:pStyle w:val="ListParagraph"/>
                        <w:numPr>
                          <w:ilvl w:val="0"/>
                          <w:numId w:val="17"/>
                        </w:numPr>
                        <w:ind w:left="270" w:hanging="90"/>
                        <w:jc w:val="center"/>
                        <w:rPr>
                          <w:rFonts w:ascii="Arial Narrow" w:hAnsi="Arial Narrow"/>
                          <w:noProof/>
                          <w:sz w:val="18"/>
                          <w:szCs w:val="18"/>
                        </w:rPr>
                      </w:pPr>
                      <w:r w:rsidRPr="00EB795F">
                        <w:rPr>
                          <w:rFonts w:ascii="Arial Narrow" w:hAnsi="Arial Narrow"/>
                          <w:noProof/>
                          <w:sz w:val="18"/>
                          <w:szCs w:val="18"/>
                        </w:rPr>
                        <w:t>diseminează</w:t>
                      </w:r>
                      <w:r>
                        <w:rPr>
                          <w:rFonts w:ascii="Arial Narrow" w:hAnsi="Arial Narrow"/>
                          <w:noProof/>
                          <w:sz w:val="18"/>
                          <w:szCs w:val="18"/>
                        </w:rPr>
                        <w:t xml:space="preserve"> și monitorizează </w:t>
                      </w:r>
                      <w:r w:rsidR="0095219B" w:rsidRPr="00EB795F">
                        <w:rPr>
                          <w:rFonts w:ascii="Arial Narrow" w:hAnsi="Arial Narrow"/>
                          <w:noProof/>
                          <w:sz w:val="18"/>
                          <w:szCs w:val="18"/>
                        </w:rPr>
                        <w:t>implementarea</w:t>
                      </w:r>
                      <w:r w:rsidR="00BC777D">
                        <w:rPr>
                          <w:rFonts w:ascii="Arial Narrow" w:hAnsi="Arial Narrow"/>
                          <w:noProof/>
                          <w:sz w:val="18"/>
                          <w:szCs w:val="18"/>
                        </w:rPr>
                        <w:t xml:space="preserve"> </w:t>
                      </w:r>
                      <w:r w:rsidR="0013145F">
                        <w:rPr>
                          <w:rFonts w:ascii="Arial Narrow" w:hAnsi="Arial Narrow"/>
                          <w:noProof/>
                          <w:sz w:val="18"/>
                          <w:szCs w:val="18"/>
                        </w:rPr>
                        <w:t>PCA</w:t>
                      </w:r>
                      <w:r w:rsidR="00BC777D">
                        <w:rPr>
                          <w:rFonts w:ascii="Arial Narrow" w:hAnsi="Arial Narrow"/>
                          <w:noProof/>
                          <w:sz w:val="18"/>
                          <w:szCs w:val="18"/>
                        </w:rPr>
                        <w:t>;</w:t>
                      </w:r>
                    </w:p>
                    <w:p w14:paraId="258FBD85" w14:textId="25C43FAA" w:rsidR="004A246D" w:rsidRPr="00EB795F" w:rsidRDefault="00DB2B83" w:rsidP="00F779E8">
                      <w:pPr>
                        <w:pStyle w:val="ListParagraph"/>
                        <w:numPr>
                          <w:ilvl w:val="0"/>
                          <w:numId w:val="17"/>
                        </w:numPr>
                        <w:ind w:left="270" w:hanging="90"/>
                        <w:jc w:val="center"/>
                        <w:rPr>
                          <w:rFonts w:ascii="Arial Narrow" w:hAnsi="Arial Narrow"/>
                          <w:noProof/>
                          <w:sz w:val="18"/>
                          <w:szCs w:val="18"/>
                        </w:rPr>
                      </w:pPr>
                      <w:r>
                        <w:rPr>
                          <w:rFonts w:ascii="Arial Narrow" w:hAnsi="Arial Narrow"/>
                          <w:noProof/>
                          <w:sz w:val="18"/>
                          <w:szCs w:val="18"/>
                        </w:rPr>
                        <w:t>revizui</w:t>
                      </w:r>
                      <w:r w:rsidR="00F779E8">
                        <w:rPr>
                          <w:rFonts w:ascii="Arial Narrow" w:hAnsi="Arial Narrow"/>
                          <w:noProof/>
                          <w:sz w:val="18"/>
                          <w:szCs w:val="18"/>
                        </w:rPr>
                        <w:t>esc</w:t>
                      </w:r>
                      <w:r>
                        <w:rPr>
                          <w:rFonts w:ascii="Arial Narrow" w:hAnsi="Arial Narrow"/>
                          <w:noProof/>
                          <w:sz w:val="18"/>
                          <w:szCs w:val="18"/>
                        </w:rPr>
                        <w:t xml:space="preserve"> continu </w:t>
                      </w:r>
                      <w:r w:rsidR="0013145F">
                        <w:rPr>
                          <w:rFonts w:ascii="Arial Narrow" w:hAnsi="Arial Narrow"/>
                          <w:noProof/>
                          <w:sz w:val="18"/>
                          <w:szCs w:val="18"/>
                        </w:rPr>
                        <w:t>PCA</w:t>
                      </w:r>
                    </w:p>
                  </w:txbxContent>
                </v:textbox>
                <w10:wrap anchorx="margin"/>
              </v:shape>
            </w:pict>
          </mc:Fallback>
        </mc:AlternateContent>
      </w:r>
    </w:p>
    <w:p w14:paraId="1499AECF" w14:textId="47E87C41" w:rsidR="0006611D" w:rsidRPr="0006611D" w:rsidRDefault="0006611D" w:rsidP="0006611D">
      <w:pPr>
        <w:rPr>
          <w:sz w:val="22"/>
          <w:szCs w:val="22"/>
        </w:rPr>
      </w:pPr>
    </w:p>
    <w:p w14:paraId="27C6C269" w14:textId="5B5CEA60" w:rsidR="00E77D4E" w:rsidRDefault="00E77D4E" w:rsidP="0006611D">
      <w:pPr>
        <w:rPr>
          <w:noProof/>
          <w:sz w:val="22"/>
          <w:szCs w:val="22"/>
        </w:rPr>
      </w:pPr>
    </w:p>
    <w:p w14:paraId="6ADFDB5F" w14:textId="4E56BB37" w:rsidR="0006611D" w:rsidRPr="0006611D" w:rsidRDefault="0006611D" w:rsidP="0006611D">
      <w:pPr>
        <w:rPr>
          <w:sz w:val="22"/>
          <w:szCs w:val="22"/>
        </w:rPr>
      </w:pPr>
    </w:p>
    <w:p w14:paraId="1092723C" w14:textId="6321F8C6" w:rsidR="0006611D" w:rsidRPr="00C0576F" w:rsidRDefault="0006611D" w:rsidP="0006611D">
      <w:pPr>
        <w:rPr>
          <w:sz w:val="22"/>
          <w:szCs w:val="22"/>
          <w:lang w:val="en-US"/>
        </w:rPr>
      </w:pPr>
    </w:p>
    <w:p w14:paraId="5C411D1F" w14:textId="0CF5F6B7" w:rsidR="0006611D" w:rsidRDefault="0006611D" w:rsidP="0006611D">
      <w:pPr>
        <w:rPr>
          <w:sz w:val="22"/>
          <w:szCs w:val="22"/>
        </w:rPr>
      </w:pPr>
    </w:p>
    <w:p w14:paraId="313B57AD" w14:textId="65D44641" w:rsidR="0006611D" w:rsidRDefault="0006611D" w:rsidP="0006611D">
      <w:pPr>
        <w:tabs>
          <w:tab w:val="left" w:pos="2100"/>
        </w:tabs>
        <w:rPr>
          <w:sz w:val="22"/>
          <w:szCs w:val="22"/>
        </w:rPr>
      </w:pPr>
      <w:r>
        <w:rPr>
          <w:sz w:val="22"/>
          <w:szCs w:val="22"/>
        </w:rPr>
        <w:tab/>
      </w:r>
    </w:p>
    <w:p w14:paraId="5FF1CDE8" w14:textId="65885B1F" w:rsidR="0006611D" w:rsidRDefault="0006611D" w:rsidP="0006611D">
      <w:pPr>
        <w:jc w:val="center"/>
        <w:rPr>
          <w:sz w:val="22"/>
          <w:szCs w:val="22"/>
        </w:rPr>
      </w:pPr>
    </w:p>
    <w:p w14:paraId="1862F238" w14:textId="565E153F" w:rsidR="00635BE7" w:rsidRDefault="00635BE7" w:rsidP="00635BE7">
      <w:pPr>
        <w:rPr>
          <w:sz w:val="22"/>
          <w:szCs w:val="22"/>
        </w:rPr>
      </w:pPr>
    </w:p>
    <w:p w14:paraId="1272680A" w14:textId="4F1515AA" w:rsidR="002F58E5" w:rsidRDefault="00635BE7" w:rsidP="0013145F">
      <w:pPr>
        <w:tabs>
          <w:tab w:val="left" w:pos="4080"/>
        </w:tabs>
        <w:rPr>
          <w:sz w:val="22"/>
          <w:szCs w:val="22"/>
        </w:rPr>
      </w:pPr>
      <w:r>
        <w:rPr>
          <w:sz w:val="22"/>
          <w:szCs w:val="22"/>
        </w:rPr>
        <w:tab/>
      </w:r>
    </w:p>
    <w:p w14:paraId="1DDA86A3" w14:textId="39EBF368" w:rsidR="00091A6B" w:rsidRPr="00091A6B" w:rsidRDefault="00091A6B" w:rsidP="00EB795F">
      <w:pPr>
        <w:rPr>
          <w:sz w:val="22"/>
          <w:szCs w:val="22"/>
        </w:rPr>
      </w:pPr>
    </w:p>
    <w:sectPr w:rsidR="00091A6B" w:rsidRPr="00091A6B" w:rsidSect="008D1292">
      <w:footerReference w:type="first" r:id="rId25"/>
      <w:pgSz w:w="11907" w:h="16840" w:code="9"/>
      <w:pgMar w:top="567" w:right="851" w:bottom="851" w:left="1418" w:header="680" w:footer="26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A963" w14:textId="77777777" w:rsidR="008D1292" w:rsidRDefault="008D1292">
      <w:r>
        <w:separator/>
      </w:r>
    </w:p>
  </w:endnote>
  <w:endnote w:type="continuationSeparator" w:id="0">
    <w:p w14:paraId="58650627" w14:textId="77777777" w:rsidR="008D1292" w:rsidRDefault="008D1292">
      <w:r>
        <w:continuationSeparator/>
      </w:r>
    </w:p>
  </w:endnote>
  <w:endnote w:type="continuationNotice" w:id="1">
    <w:p w14:paraId="2E625A22" w14:textId="77777777" w:rsidR="008D1292" w:rsidRDefault="008D1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ED3F26" w:rsidRDefault="00ED3F26"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ED3F26" w:rsidRDefault="00ED3F2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94ED" w14:textId="77777777" w:rsidR="00ED3F26" w:rsidRDefault="00ED3F26" w:rsidP="00903CF2">
    <w:pPr>
      <w:pStyle w:val="Footer"/>
      <w:tabs>
        <w:tab w:val="clear" w:pos="4320"/>
        <w:tab w:val="clear" w:pos="8640"/>
      </w:tabs>
      <w:rPr>
        <w:iCs/>
        <w:sz w:val="16"/>
        <w:szCs w:val="16"/>
      </w:rPr>
    </w:pPr>
  </w:p>
  <w:p w14:paraId="394F25A7" w14:textId="77777777" w:rsidR="00ED3F26" w:rsidRPr="008C0EAE" w:rsidRDefault="00ED3F26" w:rsidP="008C0EAE">
    <w:pPr>
      <w:pStyle w:val="Footer"/>
      <w:tabs>
        <w:tab w:val="clear" w:pos="4320"/>
        <w:tab w:val="clear" w:pos="8640"/>
      </w:tabs>
      <w:rPr>
        <w:iCs/>
        <w:sz w:val="16"/>
        <w:szCs w:val="16"/>
      </w:rPr>
    </w:pPr>
    <w:r w:rsidRPr="008C0EAE">
      <w:rPr>
        <w:iCs/>
        <w:sz w:val="16"/>
        <w:szCs w:val="1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D3F26" w:rsidRPr="00043672" w14:paraId="44A60CFF" w14:textId="77777777">
      <w:tc>
        <w:tcPr>
          <w:tcW w:w="4814" w:type="dxa"/>
        </w:tcPr>
        <w:p w14:paraId="2C643C3B" w14:textId="01D73B0A" w:rsidR="00ED3F26" w:rsidRPr="00043672" w:rsidRDefault="00ED3F26" w:rsidP="00B35457">
          <w:pPr>
            <w:pStyle w:val="Footer"/>
            <w:tabs>
              <w:tab w:val="clear" w:pos="4320"/>
              <w:tab w:val="clear" w:pos="8640"/>
            </w:tabs>
            <w:rPr>
              <w:iCs/>
              <w:sz w:val="16"/>
              <w:szCs w:val="16"/>
            </w:rPr>
          </w:pPr>
          <w:r w:rsidRPr="00043672">
            <w:rPr>
              <w:iCs/>
              <w:sz w:val="16"/>
              <w:szCs w:val="16"/>
            </w:rPr>
            <w:t>F 00</w:t>
          </w:r>
          <w:r>
            <w:rPr>
              <w:iCs/>
              <w:sz w:val="16"/>
              <w:szCs w:val="16"/>
            </w:rPr>
            <w:t>3</w:t>
          </w:r>
          <w:r w:rsidRPr="00043672">
            <w:rPr>
              <w:iCs/>
              <w:sz w:val="16"/>
              <w:szCs w:val="16"/>
            </w:rPr>
            <w:t>.2010.Ed.2</w:t>
          </w:r>
        </w:p>
      </w:tc>
      <w:tc>
        <w:tcPr>
          <w:tcW w:w="4814" w:type="dxa"/>
        </w:tcPr>
        <w:p w14:paraId="1C675EA1" w14:textId="77777777" w:rsidR="00ED3F26" w:rsidRPr="00043672" w:rsidRDefault="00ED3F26" w:rsidP="00B35457">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bl>
  <w:p w14:paraId="45CA3558" w14:textId="72B588D4" w:rsidR="00ED3F26" w:rsidRPr="008C0EAE" w:rsidRDefault="00ED3F26" w:rsidP="008C0EAE">
    <w:pPr>
      <w:pStyle w:val="Footer"/>
      <w:tabs>
        <w:tab w:val="clear" w:pos="4320"/>
        <w:tab w:val="clear" w:pos="8640"/>
      </w:tabs>
      <w:rPr>
        <w:szCs w:val="16"/>
      </w:rPr>
    </w:pPr>
    <w:r w:rsidRPr="008C0EAE">
      <w:rPr>
        <w:iCs/>
        <w:sz w:val="16"/>
        <w:szCs w:val="16"/>
      </w:rPr>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E996" w14:textId="77777777" w:rsidR="00ED3F26" w:rsidRDefault="00ED3F26" w:rsidP="005336B1">
    <w:pPr>
      <w:pStyle w:val="Footer"/>
      <w:tabs>
        <w:tab w:val="clear" w:pos="4320"/>
        <w:tab w:val="clear" w:pos="8640"/>
        <w:tab w:val="left" w:pos="684"/>
        <w:tab w:val="left" w:pos="1251"/>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D3F26" w:rsidRPr="00043672" w14:paraId="42334740" w14:textId="77777777" w:rsidTr="00332601">
      <w:tc>
        <w:tcPr>
          <w:tcW w:w="4814" w:type="dxa"/>
        </w:tcPr>
        <w:p w14:paraId="3B1CD750" w14:textId="1DC134C2" w:rsidR="00ED3F26" w:rsidRPr="00043672" w:rsidRDefault="00ED3F26" w:rsidP="00B35457">
          <w:pPr>
            <w:pStyle w:val="Footer"/>
            <w:tabs>
              <w:tab w:val="clear" w:pos="4320"/>
              <w:tab w:val="clear" w:pos="8640"/>
            </w:tabs>
            <w:rPr>
              <w:iCs/>
              <w:sz w:val="16"/>
              <w:szCs w:val="16"/>
            </w:rPr>
          </w:pPr>
          <w:r w:rsidRPr="00043672">
            <w:rPr>
              <w:iCs/>
              <w:sz w:val="16"/>
              <w:szCs w:val="16"/>
            </w:rPr>
            <w:t>F 00</w:t>
          </w:r>
          <w:r>
            <w:rPr>
              <w:iCs/>
              <w:sz w:val="16"/>
              <w:szCs w:val="16"/>
            </w:rPr>
            <w:t>3.</w:t>
          </w:r>
          <w:r w:rsidRPr="00043672">
            <w:rPr>
              <w:iCs/>
              <w:sz w:val="16"/>
              <w:szCs w:val="16"/>
            </w:rPr>
            <w:t>2010.Ed.2</w:t>
          </w:r>
        </w:p>
      </w:tc>
      <w:tc>
        <w:tcPr>
          <w:tcW w:w="4814" w:type="dxa"/>
        </w:tcPr>
        <w:p w14:paraId="5C7CFE43" w14:textId="0F25583D" w:rsidR="00ED3F26" w:rsidRPr="00043672" w:rsidRDefault="00ED3F26" w:rsidP="00B35457">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bl>
  <w:p w14:paraId="44414634" w14:textId="77777777" w:rsidR="00ED3F26" w:rsidRPr="00704F34" w:rsidRDefault="00ED3F26" w:rsidP="005336B1">
    <w:pPr>
      <w:pStyle w:val="Footer"/>
      <w:tabs>
        <w:tab w:val="clear" w:pos="4320"/>
        <w:tab w:val="clear" w:pos="8640"/>
        <w:tab w:val="left" w:pos="684"/>
        <w:tab w:val="left" w:pos="125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ED3F26" w:rsidRPr="00043672" w:rsidRDefault="00ED3F26"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ED3F26" w:rsidRPr="00733826" w:rsidRDefault="00ED3F26"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ED3F26" w:rsidRPr="00733826" w:rsidRDefault="00ED3F26"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6"/>
    </w:tblGrid>
    <w:tr w:rsidR="00ED3F26" w14:paraId="62605528" w14:textId="77777777" w:rsidTr="00BE2748">
      <w:tc>
        <w:tcPr>
          <w:tcW w:w="4750" w:type="dxa"/>
        </w:tcPr>
        <w:p w14:paraId="123B46D4" w14:textId="54920026" w:rsidR="00ED3F26" w:rsidRPr="00043672" w:rsidRDefault="00ED3F26" w:rsidP="00903CF2">
          <w:pPr>
            <w:pStyle w:val="Footer"/>
            <w:tabs>
              <w:tab w:val="clear" w:pos="4320"/>
              <w:tab w:val="clear" w:pos="8640"/>
            </w:tabs>
            <w:rPr>
              <w:iCs/>
              <w:sz w:val="16"/>
              <w:szCs w:val="16"/>
            </w:rPr>
          </w:pPr>
          <w:r w:rsidRPr="00043672">
            <w:rPr>
              <w:iCs/>
              <w:sz w:val="16"/>
              <w:szCs w:val="16"/>
            </w:rPr>
            <w:t>F 003.2010.Ed.2</w:t>
          </w:r>
        </w:p>
      </w:tc>
      <w:tc>
        <w:tcPr>
          <w:tcW w:w="4746" w:type="dxa"/>
        </w:tcPr>
        <w:p w14:paraId="0718ED9D" w14:textId="6CC5CE13" w:rsidR="00ED3F26" w:rsidRPr="00043672" w:rsidRDefault="00ED3F26"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D3F26" w14:paraId="1C01DE11" w14:textId="77777777" w:rsidTr="00BE2748">
      <w:tc>
        <w:tcPr>
          <w:tcW w:w="4750" w:type="dxa"/>
        </w:tcPr>
        <w:p w14:paraId="415B49F9" w14:textId="77777777" w:rsidR="00ED3F26" w:rsidRPr="008C0EAE" w:rsidRDefault="00ED3F26" w:rsidP="00903CF2">
          <w:pPr>
            <w:pStyle w:val="Footer"/>
            <w:tabs>
              <w:tab w:val="clear" w:pos="4320"/>
              <w:tab w:val="clear" w:pos="8640"/>
            </w:tabs>
            <w:rPr>
              <w:iCs/>
              <w:sz w:val="16"/>
              <w:szCs w:val="16"/>
            </w:rPr>
          </w:pPr>
        </w:p>
      </w:tc>
      <w:tc>
        <w:tcPr>
          <w:tcW w:w="4746" w:type="dxa"/>
        </w:tcPr>
        <w:p w14:paraId="6631B537" w14:textId="77777777" w:rsidR="00ED3F26" w:rsidRPr="008C0EAE" w:rsidRDefault="00ED3F26" w:rsidP="008C0EAE">
          <w:pPr>
            <w:pStyle w:val="Footer"/>
            <w:tabs>
              <w:tab w:val="clear" w:pos="4320"/>
              <w:tab w:val="clear" w:pos="8640"/>
            </w:tabs>
            <w:jc w:val="right"/>
            <w:rPr>
              <w:iCs/>
              <w:sz w:val="16"/>
              <w:szCs w:val="16"/>
            </w:rPr>
          </w:pPr>
        </w:p>
      </w:tc>
    </w:tr>
  </w:tbl>
  <w:p w14:paraId="31C0D3B1" w14:textId="77777777" w:rsidR="00ED3F26" w:rsidRDefault="00ED3F26" w:rsidP="00903CF2">
    <w:pPr>
      <w:pStyle w:val="Footer"/>
      <w:tabs>
        <w:tab w:val="clear" w:pos="4320"/>
        <w:tab w:val="clear" w:pos="8640"/>
      </w:tabs>
      <w:rPr>
        <w:iCs/>
        <w:sz w:val="16"/>
        <w:szCs w:val="16"/>
      </w:rPr>
    </w:pPr>
  </w:p>
  <w:p w14:paraId="5B0BAF90" w14:textId="6F3B4776" w:rsidR="00ED3F26" w:rsidRPr="008C0EAE" w:rsidRDefault="00ED3F26"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A0F6" w14:textId="0CB1055C" w:rsidR="00ED3F26" w:rsidRPr="003E6A25" w:rsidRDefault="00ED3F26" w:rsidP="003E6A25">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Document de uz intern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4E85" w14:textId="48FC0002" w:rsidR="00BE2748" w:rsidRPr="003E6A25" w:rsidRDefault="00BE2748" w:rsidP="00BE2748">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Document de uz intern</w:t>
    </w:r>
  </w:p>
  <w:p w14:paraId="34008DDD" w14:textId="77777777" w:rsidR="00BE2748" w:rsidRDefault="00BE2748" w:rsidP="00903CF2">
    <w:pPr>
      <w:pStyle w:val="Footer"/>
      <w:tabs>
        <w:tab w:val="clear" w:pos="4320"/>
        <w:tab w:val="clear" w:pos="8640"/>
      </w:tabs>
      <w:rPr>
        <w:iCs/>
        <w:sz w:val="16"/>
        <w:szCs w:val="16"/>
      </w:rPr>
    </w:pPr>
  </w:p>
  <w:p w14:paraId="144F3207" w14:textId="77777777" w:rsidR="00BE2748" w:rsidRPr="008C0EAE" w:rsidRDefault="00BE2748"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6"/>
    </w:tblGrid>
    <w:tr w:rsidR="00ED3F26" w14:paraId="2787AECB" w14:textId="77777777" w:rsidTr="008C0EAE">
      <w:tc>
        <w:tcPr>
          <w:tcW w:w="4814" w:type="dxa"/>
        </w:tcPr>
        <w:p w14:paraId="72E35525" w14:textId="0D594437" w:rsidR="00ED3F26" w:rsidRPr="00043672" w:rsidRDefault="00ED3F26" w:rsidP="00903CF2">
          <w:pPr>
            <w:pStyle w:val="Footer"/>
            <w:tabs>
              <w:tab w:val="clear" w:pos="4320"/>
              <w:tab w:val="clear" w:pos="8640"/>
            </w:tabs>
            <w:rPr>
              <w:iCs/>
              <w:sz w:val="16"/>
              <w:szCs w:val="16"/>
            </w:rPr>
          </w:pPr>
          <w:r w:rsidRPr="00043672">
            <w:rPr>
              <w:iCs/>
              <w:sz w:val="16"/>
              <w:szCs w:val="16"/>
            </w:rPr>
            <w:t>F 00</w:t>
          </w:r>
          <w:r>
            <w:rPr>
              <w:iCs/>
              <w:sz w:val="16"/>
              <w:szCs w:val="16"/>
            </w:rPr>
            <w:t>2</w:t>
          </w:r>
          <w:r w:rsidRPr="00043672">
            <w:rPr>
              <w:iCs/>
              <w:sz w:val="16"/>
              <w:szCs w:val="16"/>
            </w:rPr>
            <w:t>.2010.Ed.2</w:t>
          </w:r>
        </w:p>
      </w:tc>
      <w:tc>
        <w:tcPr>
          <w:tcW w:w="4814" w:type="dxa"/>
        </w:tcPr>
        <w:p w14:paraId="164671C7" w14:textId="77777777" w:rsidR="00ED3F26" w:rsidRPr="00043672" w:rsidRDefault="00ED3F26"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D3F26" w14:paraId="0C592D49" w14:textId="77777777" w:rsidTr="008C0EAE">
      <w:tc>
        <w:tcPr>
          <w:tcW w:w="4814" w:type="dxa"/>
        </w:tcPr>
        <w:p w14:paraId="1B4970DF" w14:textId="77777777" w:rsidR="00ED3F26" w:rsidRPr="008C0EAE" w:rsidRDefault="00ED3F26" w:rsidP="00903CF2">
          <w:pPr>
            <w:pStyle w:val="Footer"/>
            <w:tabs>
              <w:tab w:val="clear" w:pos="4320"/>
              <w:tab w:val="clear" w:pos="8640"/>
            </w:tabs>
            <w:rPr>
              <w:iCs/>
              <w:sz w:val="16"/>
              <w:szCs w:val="16"/>
            </w:rPr>
          </w:pPr>
        </w:p>
      </w:tc>
      <w:tc>
        <w:tcPr>
          <w:tcW w:w="4814" w:type="dxa"/>
        </w:tcPr>
        <w:p w14:paraId="6B7BEDA8" w14:textId="77777777" w:rsidR="00ED3F26" w:rsidRPr="008C0EAE" w:rsidRDefault="00ED3F26" w:rsidP="008C0EAE">
          <w:pPr>
            <w:pStyle w:val="Footer"/>
            <w:tabs>
              <w:tab w:val="clear" w:pos="4320"/>
              <w:tab w:val="clear" w:pos="8640"/>
            </w:tabs>
            <w:jc w:val="right"/>
            <w:rPr>
              <w:iCs/>
              <w:sz w:val="16"/>
              <w:szCs w:val="16"/>
            </w:rPr>
          </w:pPr>
        </w:p>
      </w:tc>
    </w:tr>
  </w:tbl>
  <w:p w14:paraId="542B08AF" w14:textId="77777777" w:rsidR="00ED3F26" w:rsidRDefault="00ED3F26" w:rsidP="00903CF2">
    <w:pPr>
      <w:pStyle w:val="Footer"/>
      <w:tabs>
        <w:tab w:val="clear" w:pos="4320"/>
        <w:tab w:val="clear" w:pos="8640"/>
      </w:tabs>
      <w:rPr>
        <w:iCs/>
        <w:sz w:val="16"/>
        <w:szCs w:val="16"/>
      </w:rPr>
    </w:pPr>
  </w:p>
  <w:p w14:paraId="11F90023" w14:textId="77777777" w:rsidR="00ED3F26" w:rsidRPr="008C0EAE" w:rsidRDefault="00ED3F26"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6"/>
    </w:tblGrid>
    <w:tr w:rsidR="00ED3F26" w14:paraId="10CBE159" w14:textId="77777777" w:rsidTr="008C0EAE">
      <w:tc>
        <w:tcPr>
          <w:tcW w:w="4814" w:type="dxa"/>
        </w:tcPr>
        <w:p w14:paraId="21D7D88D" w14:textId="20EC4C2B" w:rsidR="00ED3F26" w:rsidRPr="00043672" w:rsidRDefault="00ED3F26"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709B4C52" w14:textId="77777777" w:rsidR="00ED3F26" w:rsidRPr="00043672" w:rsidRDefault="00ED3F26"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D3F26" w14:paraId="0FFC26E2" w14:textId="77777777" w:rsidTr="008C0EAE">
      <w:tc>
        <w:tcPr>
          <w:tcW w:w="4814" w:type="dxa"/>
        </w:tcPr>
        <w:p w14:paraId="7890DB09" w14:textId="77777777" w:rsidR="00ED3F26" w:rsidRPr="008C0EAE" w:rsidRDefault="00ED3F26" w:rsidP="00903CF2">
          <w:pPr>
            <w:pStyle w:val="Footer"/>
            <w:tabs>
              <w:tab w:val="clear" w:pos="4320"/>
              <w:tab w:val="clear" w:pos="8640"/>
            </w:tabs>
            <w:rPr>
              <w:iCs/>
              <w:sz w:val="16"/>
              <w:szCs w:val="16"/>
            </w:rPr>
          </w:pPr>
        </w:p>
      </w:tc>
      <w:tc>
        <w:tcPr>
          <w:tcW w:w="4814" w:type="dxa"/>
        </w:tcPr>
        <w:p w14:paraId="682FE1F3" w14:textId="77777777" w:rsidR="00ED3F26" w:rsidRPr="008C0EAE" w:rsidRDefault="00ED3F26" w:rsidP="008C0EAE">
          <w:pPr>
            <w:pStyle w:val="Footer"/>
            <w:tabs>
              <w:tab w:val="clear" w:pos="4320"/>
              <w:tab w:val="clear" w:pos="8640"/>
            </w:tabs>
            <w:jc w:val="right"/>
            <w:rPr>
              <w:iCs/>
              <w:sz w:val="16"/>
              <w:szCs w:val="16"/>
            </w:rPr>
          </w:pPr>
        </w:p>
      </w:tc>
    </w:tr>
  </w:tbl>
  <w:p w14:paraId="576C6C64" w14:textId="77777777" w:rsidR="00ED3F26" w:rsidRDefault="00ED3F26" w:rsidP="00903CF2">
    <w:pPr>
      <w:pStyle w:val="Footer"/>
      <w:tabs>
        <w:tab w:val="clear" w:pos="4320"/>
        <w:tab w:val="clear" w:pos="8640"/>
      </w:tabs>
      <w:rPr>
        <w:iCs/>
        <w:sz w:val="16"/>
        <w:szCs w:val="16"/>
      </w:rPr>
    </w:pPr>
  </w:p>
  <w:p w14:paraId="75870C52" w14:textId="77777777" w:rsidR="00ED3F26" w:rsidRPr="008C0EAE" w:rsidRDefault="00ED3F26"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D3F26" w:rsidRPr="00043672" w14:paraId="762F7691" w14:textId="77777777">
      <w:tc>
        <w:tcPr>
          <w:tcW w:w="4814" w:type="dxa"/>
        </w:tcPr>
        <w:p w14:paraId="40EE3BE9" w14:textId="7C683150" w:rsidR="00ED3F26" w:rsidRPr="00043672" w:rsidRDefault="00ED3F26" w:rsidP="00B35457">
          <w:pPr>
            <w:pStyle w:val="Footer"/>
            <w:tabs>
              <w:tab w:val="clear" w:pos="4320"/>
              <w:tab w:val="clear" w:pos="8640"/>
            </w:tabs>
            <w:rPr>
              <w:iCs/>
              <w:sz w:val="16"/>
              <w:szCs w:val="16"/>
            </w:rPr>
          </w:pPr>
          <w:r w:rsidRPr="00043672">
            <w:rPr>
              <w:iCs/>
              <w:sz w:val="16"/>
              <w:szCs w:val="16"/>
            </w:rPr>
            <w:t>F 00</w:t>
          </w:r>
          <w:r>
            <w:rPr>
              <w:iCs/>
              <w:sz w:val="16"/>
              <w:szCs w:val="16"/>
            </w:rPr>
            <w:t>3</w:t>
          </w:r>
          <w:r w:rsidRPr="00043672">
            <w:rPr>
              <w:iCs/>
              <w:sz w:val="16"/>
              <w:szCs w:val="16"/>
            </w:rPr>
            <w:t>.2010.Ed.2</w:t>
          </w:r>
        </w:p>
      </w:tc>
      <w:tc>
        <w:tcPr>
          <w:tcW w:w="4814" w:type="dxa"/>
        </w:tcPr>
        <w:p w14:paraId="0E7D40E6" w14:textId="77777777" w:rsidR="00ED3F26" w:rsidRPr="00043672" w:rsidRDefault="00ED3F26" w:rsidP="00B35457">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bl>
  <w:p w14:paraId="3701D618" w14:textId="77777777" w:rsidR="00ED3F26" w:rsidRPr="00E87F8F" w:rsidRDefault="00ED3F26" w:rsidP="00E87F8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0306"/>
    </w:tblGrid>
    <w:tr w:rsidR="00ED3F26" w14:paraId="637E155A" w14:textId="77777777" w:rsidTr="000A611A">
      <w:tc>
        <w:tcPr>
          <w:tcW w:w="4814" w:type="dxa"/>
        </w:tcPr>
        <w:p w14:paraId="31B83EA6" w14:textId="2F628847" w:rsidR="00ED3F26" w:rsidRPr="00043672" w:rsidRDefault="00ED3F26" w:rsidP="00903CF2">
          <w:pPr>
            <w:pStyle w:val="Footer"/>
            <w:tabs>
              <w:tab w:val="clear" w:pos="4320"/>
              <w:tab w:val="clear" w:pos="8640"/>
            </w:tabs>
            <w:rPr>
              <w:iCs/>
              <w:sz w:val="16"/>
              <w:szCs w:val="16"/>
            </w:rPr>
          </w:pPr>
        </w:p>
      </w:tc>
      <w:tc>
        <w:tcPr>
          <w:tcW w:w="10306" w:type="dxa"/>
        </w:tcPr>
        <w:p w14:paraId="044844A5" w14:textId="7EC9E858" w:rsidR="00ED3F26" w:rsidRPr="00043672" w:rsidRDefault="00ED3F26" w:rsidP="008C0EAE">
          <w:pPr>
            <w:pStyle w:val="Footer"/>
            <w:tabs>
              <w:tab w:val="clear" w:pos="4320"/>
              <w:tab w:val="clear" w:pos="8640"/>
            </w:tabs>
            <w:jc w:val="right"/>
            <w:rPr>
              <w:iCs/>
              <w:sz w:val="16"/>
              <w:szCs w:val="16"/>
            </w:rPr>
          </w:pPr>
          <w:r w:rsidRPr="00043672">
            <w:rPr>
              <w:iCs/>
              <w:sz w:val="16"/>
              <w:szCs w:val="16"/>
            </w:rPr>
            <w:t xml:space="preserve">        </w:t>
          </w:r>
          <w:r>
            <w:rPr>
              <w:iCs/>
              <w:sz w:val="16"/>
              <w:szCs w:val="16"/>
            </w:rPr>
            <w:t xml:space="preserve">                 </w:t>
          </w:r>
          <w:r w:rsidRPr="00043672">
            <w:rPr>
              <w:sz w:val="16"/>
            </w:rPr>
            <w:t>Document de uz intern</w:t>
          </w:r>
        </w:p>
      </w:tc>
    </w:tr>
    <w:tr w:rsidR="00ED3F26" w14:paraId="2BC6339C" w14:textId="77777777" w:rsidTr="000A611A">
      <w:tc>
        <w:tcPr>
          <w:tcW w:w="4814" w:type="dxa"/>
        </w:tcPr>
        <w:p w14:paraId="0805F9D9" w14:textId="77777777" w:rsidR="00ED3F26" w:rsidRPr="008C0EAE" w:rsidRDefault="00ED3F26" w:rsidP="00903CF2">
          <w:pPr>
            <w:pStyle w:val="Footer"/>
            <w:tabs>
              <w:tab w:val="clear" w:pos="4320"/>
              <w:tab w:val="clear" w:pos="8640"/>
            </w:tabs>
            <w:rPr>
              <w:iCs/>
              <w:sz w:val="16"/>
              <w:szCs w:val="16"/>
            </w:rPr>
          </w:pPr>
        </w:p>
      </w:tc>
      <w:tc>
        <w:tcPr>
          <w:tcW w:w="10306" w:type="dxa"/>
        </w:tcPr>
        <w:p w14:paraId="684EA2BE" w14:textId="77777777" w:rsidR="00ED3F26" w:rsidRPr="008C0EAE" w:rsidRDefault="00ED3F26" w:rsidP="008C0EAE">
          <w:pPr>
            <w:pStyle w:val="Footer"/>
            <w:tabs>
              <w:tab w:val="clear" w:pos="4320"/>
              <w:tab w:val="clear" w:pos="8640"/>
            </w:tabs>
            <w:jc w:val="right"/>
            <w:rPr>
              <w:iCs/>
              <w:sz w:val="16"/>
              <w:szCs w:val="16"/>
            </w:rPr>
          </w:pPr>
        </w:p>
      </w:tc>
    </w:tr>
    <w:tr w:rsidR="00ED3F26" w14:paraId="4DF20A0B" w14:textId="77777777" w:rsidTr="000A611A">
      <w:tc>
        <w:tcPr>
          <w:tcW w:w="4814" w:type="dxa"/>
        </w:tcPr>
        <w:p w14:paraId="77060C5D" w14:textId="77777777" w:rsidR="00ED3F26" w:rsidRPr="008C0EAE" w:rsidRDefault="00ED3F26" w:rsidP="00903CF2">
          <w:pPr>
            <w:pStyle w:val="Footer"/>
            <w:tabs>
              <w:tab w:val="clear" w:pos="4320"/>
              <w:tab w:val="clear" w:pos="8640"/>
            </w:tabs>
            <w:rPr>
              <w:iCs/>
              <w:sz w:val="16"/>
              <w:szCs w:val="16"/>
            </w:rPr>
          </w:pPr>
        </w:p>
      </w:tc>
      <w:tc>
        <w:tcPr>
          <w:tcW w:w="10306" w:type="dxa"/>
        </w:tcPr>
        <w:p w14:paraId="3E15307D" w14:textId="77777777" w:rsidR="00ED3F26" w:rsidRPr="008C0EAE" w:rsidRDefault="00ED3F26" w:rsidP="008C0EAE">
          <w:pPr>
            <w:pStyle w:val="Footer"/>
            <w:tabs>
              <w:tab w:val="clear" w:pos="4320"/>
              <w:tab w:val="clear" w:pos="8640"/>
            </w:tabs>
            <w:jc w:val="right"/>
            <w:rPr>
              <w:iCs/>
              <w:sz w:val="16"/>
              <w:szCs w:val="16"/>
            </w:rPr>
          </w:pPr>
        </w:p>
      </w:tc>
    </w:tr>
  </w:tbl>
  <w:p w14:paraId="597831A5" w14:textId="77777777" w:rsidR="00ED3F26" w:rsidRDefault="00ED3F26" w:rsidP="00903CF2">
    <w:pPr>
      <w:pStyle w:val="Footer"/>
      <w:tabs>
        <w:tab w:val="clear" w:pos="4320"/>
        <w:tab w:val="clear" w:pos="8640"/>
      </w:tabs>
      <w:rPr>
        <w:iCs/>
        <w:sz w:val="16"/>
        <w:szCs w:val="16"/>
      </w:rPr>
    </w:pPr>
  </w:p>
  <w:p w14:paraId="73156520" w14:textId="77777777" w:rsidR="00ED3F26" w:rsidRPr="008C0EAE" w:rsidRDefault="00ED3F26"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E76F" w14:textId="77777777" w:rsidR="008D1292" w:rsidRDefault="008D1292">
      <w:r>
        <w:separator/>
      </w:r>
    </w:p>
  </w:footnote>
  <w:footnote w:type="continuationSeparator" w:id="0">
    <w:p w14:paraId="51B3FE0B" w14:textId="77777777" w:rsidR="008D1292" w:rsidRDefault="008D1292">
      <w:r>
        <w:continuationSeparator/>
      </w:r>
    </w:p>
  </w:footnote>
  <w:footnote w:type="continuationNotice" w:id="1">
    <w:p w14:paraId="23317CC0" w14:textId="77777777" w:rsidR="008D1292" w:rsidRDefault="008D1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3C560344" w:rsidR="00ED3F26" w:rsidRPr="00CA3EC0" w:rsidRDefault="00ED3F26" w:rsidP="00CA3EC0">
    <w:pPr>
      <w:pStyle w:val="Header"/>
      <w:jc w:val="right"/>
      <w:rPr>
        <w:b/>
        <w:bCs/>
        <w:i/>
        <w:iCs/>
      </w:rPr>
    </w:pPr>
    <w:r w:rsidRPr="00CA3EC0">
      <w:rPr>
        <w:b/>
        <w:bCs/>
        <w:i/>
        <w:iCs/>
        <w:noProof/>
        <w:lang w:eastAsia="ro-RO"/>
      </w:rPr>
      <mc:AlternateContent>
        <mc:Choice Requires="wpg">
          <w:drawing>
            <wp:anchor distT="0" distB="0" distL="114300" distR="114300" simplePos="0" relativeHeight="251658240"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ED3F26" w:rsidRPr="00263BA5" w:rsidRDefault="00ED3F26"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ED3F26" w:rsidRPr="00733826" w:rsidRDefault="00ED3F26"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3" o:spid="_x0000_s1051" style="position:absolute;left:0;text-align:left;margin-left:-29.9pt;margin-top:22.5pt;width:502.45pt;height:36pt;z-index:251658240;mso-position-horizontal-relative:text;mso-position-vertical-relative:text"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Text Box 2" o:spid="_x0000_s1052"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ED3F26" w:rsidRPr="00263BA5" w:rsidRDefault="00ED3F26" w:rsidP="004C63B0">
                      <w:pPr>
                        <w:jc w:val="center"/>
                        <w:rPr>
                          <w:sz w:val="18"/>
                        </w:rPr>
                      </w:pPr>
                    </w:p>
                  </w:txbxContent>
                </v:textbox>
              </v:shape>
              <v:shape id="Text Box 3" o:spid="_x0000_s1053"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ED3F26" w:rsidRPr="00733826" w:rsidRDefault="00ED3F26" w:rsidP="004C63B0">
                      <w:pPr>
                        <w:jc w:val="center"/>
                        <w:rPr>
                          <w:b/>
                          <w:sz w:val="36"/>
                          <w:szCs w:val="36"/>
                        </w:rPr>
                      </w:pPr>
                      <w:r w:rsidRPr="00733826">
                        <w:rPr>
                          <w:b/>
                          <w:sz w:val="36"/>
                          <w:szCs w:val="36"/>
                        </w:rPr>
                        <w:t>UNIVERSITATEA „VALAHIA” DIN TÂRGOVIŞTE</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620"/>
      <w:gridCol w:w="1293"/>
    </w:tblGrid>
    <w:tr w:rsidR="00ED3F26" w:rsidRPr="00471CDE" w14:paraId="326EA66E" w14:textId="77777777" w:rsidTr="008C41A8">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5D9A1FF" w14:textId="77777777" w:rsidR="00ED3F26" w:rsidRPr="00471CDE" w:rsidRDefault="00ED3F26" w:rsidP="009B4745">
          <w:pPr>
            <w:pStyle w:val="Header"/>
            <w:tabs>
              <w:tab w:val="clear" w:pos="4320"/>
              <w:tab w:val="clear" w:pos="8640"/>
            </w:tabs>
            <w:spacing w:before="120" w:after="120"/>
            <w:jc w:val="center"/>
            <w:rPr>
              <w:sz w:val="20"/>
              <w:szCs w:val="20"/>
            </w:rPr>
          </w:pPr>
          <w:r w:rsidRPr="00471CDE">
            <w:rPr>
              <w:noProof/>
              <w:sz w:val="20"/>
              <w:szCs w:val="20"/>
              <w:lang w:eastAsia="ro-RO"/>
            </w:rPr>
            <w:drawing>
              <wp:inline distT="0" distB="0" distL="0" distR="0" wp14:anchorId="12F58E3B" wp14:editId="715E1BD0">
                <wp:extent cx="885825" cy="762000"/>
                <wp:effectExtent l="19050" t="0" r="9525" b="0"/>
                <wp:docPr id="709733656" name="Picture 70973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49287E7D" w14:textId="77777777" w:rsidR="00ED3F26" w:rsidRPr="00471CDE" w:rsidRDefault="00ED3F26" w:rsidP="009B4745">
          <w:pPr>
            <w:pStyle w:val="Header"/>
            <w:jc w:val="center"/>
            <w:rPr>
              <w:b/>
              <w:bCs/>
              <w:sz w:val="20"/>
              <w:szCs w:val="20"/>
            </w:rPr>
          </w:pPr>
          <w:r>
            <w:rPr>
              <w:b/>
              <w:bCs/>
              <w:sz w:val="20"/>
              <w:szCs w:val="20"/>
            </w:rPr>
            <w:t>PROCEDURĂ DE SISTEM</w:t>
          </w:r>
        </w:p>
      </w:tc>
      <w:tc>
        <w:tcPr>
          <w:tcW w:w="2913" w:type="dxa"/>
          <w:gridSpan w:val="2"/>
          <w:tcBorders>
            <w:top w:val="single" w:sz="12" w:space="0" w:color="auto"/>
            <w:left w:val="single" w:sz="12" w:space="0" w:color="auto"/>
            <w:right w:val="single" w:sz="12" w:space="0" w:color="auto"/>
          </w:tcBorders>
        </w:tcPr>
        <w:p w14:paraId="31896CDC" w14:textId="77777777" w:rsidR="00ED3F26" w:rsidRPr="00471CDE" w:rsidRDefault="00ED3F26" w:rsidP="009B4745">
          <w:pPr>
            <w:pStyle w:val="Header"/>
            <w:jc w:val="center"/>
            <w:rPr>
              <w:b/>
              <w:sz w:val="20"/>
              <w:szCs w:val="20"/>
            </w:rPr>
          </w:pPr>
          <w:r w:rsidRPr="00471CDE">
            <w:rPr>
              <w:b/>
              <w:sz w:val="20"/>
              <w:szCs w:val="20"/>
            </w:rPr>
            <w:t>Cod document</w:t>
          </w:r>
        </w:p>
        <w:p w14:paraId="0021F989" w14:textId="7582B8B1" w:rsidR="00ED3F26" w:rsidRPr="00471CDE" w:rsidRDefault="00ED3F26" w:rsidP="008C41A8">
          <w:pPr>
            <w:pStyle w:val="Header"/>
            <w:tabs>
              <w:tab w:val="left" w:pos="1020"/>
              <w:tab w:val="center" w:pos="1677"/>
            </w:tabs>
            <w:jc w:val="center"/>
            <w:rPr>
              <w:b/>
              <w:bCs/>
              <w:sz w:val="20"/>
              <w:szCs w:val="20"/>
            </w:rPr>
          </w:pPr>
          <w:r>
            <w:rPr>
              <w:b/>
              <w:bCs/>
              <w:sz w:val="20"/>
              <w:szCs w:val="20"/>
            </w:rPr>
            <w:t xml:space="preserve">PS </w:t>
          </w:r>
          <w:r w:rsidR="000912DE">
            <w:rPr>
              <w:b/>
              <w:bCs/>
              <w:sz w:val="20"/>
              <w:szCs w:val="20"/>
            </w:rPr>
            <w:t>10</w:t>
          </w:r>
        </w:p>
      </w:tc>
    </w:tr>
    <w:tr w:rsidR="00ED3F26" w:rsidRPr="00471CDE" w14:paraId="37DA0AE7" w14:textId="77777777" w:rsidTr="008C41A8">
      <w:trPr>
        <w:cantSplit/>
        <w:trHeight w:val="225"/>
        <w:jc w:val="center"/>
      </w:trPr>
      <w:tc>
        <w:tcPr>
          <w:tcW w:w="1560" w:type="dxa"/>
          <w:vMerge/>
          <w:tcBorders>
            <w:left w:val="single" w:sz="12" w:space="0" w:color="auto"/>
            <w:right w:val="single" w:sz="12" w:space="0" w:color="auto"/>
          </w:tcBorders>
        </w:tcPr>
        <w:p w14:paraId="59F3A380" w14:textId="77777777" w:rsidR="00ED3F26" w:rsidRPr="00471CDE" w:rsidRDefault="00ED3F26" w:rsidP="009B4745">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560FC170" w14:textId="2DA14EB4" w:rsidR="00ED3F26" w:rsidRPr="00767803" w:rsidRDefault="000912DE" w:rsidP="00883F54">
          <w:pPr>
            <w:autoSpaceDE w:val="0"/>
            <w:autoSpaceDN w:val="0"/>
            <w:adjustRightInd w:val="0"/>
            <w:jc w:val="center"/>
            <w:rPr>
              <w:rFonts w:eastAsia="Times New Roman"/>
              <w:b/>
            </w:rPr>
          </w:pPr>
          <w:r>
            <w:rPr>
              <w:rFonts w:eastAsia="Times New Roman"/>
              <w:b/>
            </w:rPr>
            <w:t>Continuitatea activității</w:t>
          </w:r>
        </w:p>
      </w:tc>
      <w:tc>
        <w:tcPr>
          <w:tcW w:w="1620" w:type="dxa"/>
          <w:tcBorders>
            <w:top w:val="single" w:sz="12" w:space="0" w:color="auto"/>
            <w:left w:val="single" w:sz="12" w:space="0" w:color="auto"/>
            <w:bottom w:val="single" w:sz="4" w:space="0" w:color="auto"/>
            <w:right w:val="single" w:sz="4" w:space="0" w:color="auto"/>
          </w:tcBorders>
        </w:tcPr>
        <w:p w14:paraId="357CC0E0" w14:textId="77777777" w:rsidR="00ED3F26" w:rsidRPr="00471CDE" w:rsidRDefault="00ED3F26" w:rsidP="009B4745">
          <w:pPr>
            <w:pStyle w:val="Header"/>
            <w:rPr>
              <w:sz w:val="20"/>
              <w:szCs w:val="20"/>
            </w:rPr>
          </w:pPr>
          <w:r w:rsidRPr="00471CDE">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81078745"/>
            <w:docPartObj>
              <w:docPartGallery w:val="Page Numbers (Bottom of Page)"/>
              <w:docPartUnique/>
            </w:docPartObj>
          </w:sdtPr>
          <w:sdtEndPr>
            <w:rPr>
              <w:b/>
              <w:bCs/>
              <w:noProof/>
            </w:rPr>
          </w:sdtEndPr>
          <w:sdtContent>
            <w:p w14:paraId="0E002D64" w14:textId="2B389563" w:rsidR="00ED3F26" w:rsidRPr="00471CDE" w:rsidRDefault="00ED3F26" w:rsidP="009B4745">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8C6FDA">
                <w:rPr>
                  <w:noProof/>
                  <w:sz w:val="20"/>
                  <w:szCs w:val="20"/>
                </w:rPr>
                <w:t>13</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8C6FDA">
                <w:rPr>
                  <w:noProof/>
                  <w:sz w:val="20"/>
                  <w:szCs w:val="20"/>
                </w:rPr>
                <w:t>25</w:t>
              </w:r>
              <w:r w:rsidRPr="00471CDE">
                <w:rPr>
                  <w:noProof/>
                  <w:sz w:val="20"/>
                  <w:szCs w:val="20"/>
                </w:rPr>
                <w:fldChar w:fldCharType="end"/>
              </w:r>
            </w:p>
          </w:sdtContent>
        </w:sdt>
      </w:tc>
    </w:tr>
    <w:tr w:rsidR="00ED3F26" w:rsidRPr="00471CDE" w14:paraId="65E0B518" w14:textId="77777777" w:rsidTr="008C41A8">
      <w:trPr>
        <w:cantSplit/>
        <w:trHeight w:val="225"/>
        <w:jc w:val="center"/>
      </w:trPr>
      <w:tc>
        <w:tcPr>
          <w:tcW w:w="1560" w:type="dxa"/>
          <w:vMerge/>
          <w:tcBorders>
            <w:left w:val="single" w:sz="12" w:space="0" w:color="auto"/>
            <w:right w:val="single" w:sz="12" w:space="0" w:color="auto"/>
          </w:tcBorders>
        </w:tcPr>
        <w:p w14:paraId="42E114E3" w14:textId="77777777" w:rsidR="00ED3F26" w:rsidRPr="00471CDE" w:rsidRDefault="00ED3F26" w:rsidP="009B4745">
          <w:pPr>
            <w:rPr>
              <w:sz w:val="20"/>
              <w:szCs w:val="20"/>
            </w:rPr>
          </w:pPr>
        </w:p>
      </w:tc>
      <w:tc>
        <w:tcPr>
          <w:tcW w:w="4977" w:type="dxa"/>
          <w:vMerge/>
          <w:tcBorders>
            <w:left w:val="single" w:sz="12" w:space="0" w:color="auto"/>
            <w:right w:val="single" w:sz="12" w:space="0" w:color="auto"/>
          </w:tcBorders>
        </w:tcPr>
        <w:p w14:paraId="4FEB218E" w14:textId="77777777" w:rsidR="00ED3F26" w:rsidRPr="00471CDE" w:rsidRDefault="00ED3F26" w:rsidP="009B4745">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0A731D4E" w14:textId="77777777" w:rsidR="00ED3F26" w:rsidRPr="00471CDE" w:rsidRDefault="00ED3F26" w:rsidP="009B4745">
          <w:pPr>
            <w:pStyle w:val="Header"/>
            <w:rPr>
              <w:sz w:val="20"/>
              <w:szCs w:val="20"/>
            </w:rPr>
          </w:pPr>
          <w:r w:rsidRPr="00471CDE">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7D37EF35" w14:textId="348B794A" w:rsidR="00ED3F26" w:rsidRPr="00471CDE" w:rsidRDefault="008F1CAE" w:rsidP="009B4745">
          <w:pPr>
            <w:pStyle w:val="Header"/>
            <w:rPr>
              <w:sz w:val="20"/>
              <w:szCs w:val="20"/>
            </w:rPr>
          </w:pPr>
          <w:r>
            <w:rPr>
              <w:sz w:val="20"/>
              <w:szCs w:val="20"/>
            </w:rPr>
            <w:t>16</w:t>
          </w:r>
          <w:r w:rsidRPr="00F10B9F">
            <w:rPr>
              <w:sz w:val="20"/>
              <w:szCs w:val="20"/>
            </w:rPr>
            <w:t>.</w:t>
          </w:r>
          <w:r>
            <w:rPr>
              <w:sz w:val="20"/>
              <w:szCs w:val="20"/>
            </w:rPr>
            <w:t>02</w:t>
          </w:r>
          <w:r w:rsidRPr="00F10B9F">
            <w:rPr>
              <w:sz w:val="20"/>
              <w:szCs w:val="20"/>
            </w:rPr>
            <w:t>.202</w:t>
          </w:r>
          <w:r>
            <w:rPr>
              <w:sz w:val="20"/>
              <w:szCs w:val="20"/>
            </w:rPr>
            <w:t>4</w:t>
          </w:r>
        </w:p>
      </w:tc>
    </w:tr>
    <w:tr w:rsidR="00ED3F26" w:rsidRPr="00471CDE" w14:paraId="6B28B005" w14:textId="77777777" w:rsidTr="008C41A8">
      <w:trPr>
        <w:cantSplit/>
        <w:trHeight w:val="165"/>
        <w:jc w:val="center"/>
      </w:trPr>
      <w:tc>
        <w:tcPr>
          <w:tcW w:w="1560" w:type="dxa"/>
          <w:vMerge/>
          <w:tcBorders>
            <w:left w:val="single" w:sz="12" w:space="0" w:color="auto"/>
            <w:bottom w:val="single" w:sz="12" w:space="0" w:color="auto"/>
            <w:right w:val="single" w:sz="12" w:space="0" w:color="auto"/>
          </w:tcBorders>
        </w:tcPr>
        <w:p w14:paraId="789048D6" w14:textId="77777777" w:rsidR="00ED3F26" w:rsidRPr="00471CDE" w:rsidRDefault="00ED3F26" w:rsidP="009B4745">
          <w:pPr>
            <w:rPr>
              <w:sz w:val="20"/>
              <w:szCs w:val="20"/>
            </w:rPr>
          </w:pPr>
        </w:p>
      </w:tc>
      <w:tc>
        <w:tcPr>
          <w:tcW w:w="4977" w:type="dxa"/>
          <w:vMerge/>
          <w:tcBorders>
            <w:left w:val="single" w:sz="12" w:space="0" w:color="auto"/>
            <w:bottom w:val="single" w:sz="12" w:space="0" w:color="auto"/>
            <w:right w:val="single" w:sz="12" w:space="0" w:color="auto"/>
          </w:tcBorders>
        </w:tcPr>
        <w:p w14:paraId="524721E4" w14:textId="77777777" w:rsidR="00ED3F26" w:rsidRPr="00471CDE" w:rsidRDefault="00ED3F26" w:rsidP="009B4745">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0DEC1441" w14:textId="77777777" w:rsidR="00ED3F26" w:rsidRPr="00471CDE" w:rsidRDefault="00ED3F26" w:rsidP="009B4745">
          <w:pPr>
            <w:pStyle w:val="Header"/>
            <w:rPr>
              <w:sz w:val="20"/>
              <w:szCs w:val="20"/>
            </w:rPr>
          </w:pPr>
          <w:r w:rsidRPr="00471CDE">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34D1AEB9" w14:textId="441C2B68" w:rsidR="00ED3F26" w:rsidRPr="00471CDE" w:rsidRDefault="00ED3F26" w:rsidP="009B4745">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 </w:t>
          </w:r>
        </w:p>
      </w:tc>
    </w:tr>
  </w:tbl>
  <w:p w14:paraId="514CF304" w14:textId="77777777" w:rsidR="00ED3F26" w:rsidRDefault="00ED3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5294"/>
      <w:gridCol w:w="1620"/>
      <w:gridCol w:w="1308"/>
    </w:tblGrid>
    <w:tr w:rsidR="00ED3F26" w:rsidRPr="008C0EAE" w14:paraId="4325FB7E" w14:textId="77777777" w:rsidTr="008168CF">
      <w:trPr>
        <w:cantSplit/>
        <w:trHeight w:val="603"/>
        <w:jc w:val="center"/>
      </w:trPr>
      <w:tc>
        <w:tcPr>
          <w:tcW w:w="1261" w:type="dxa"/>
          <w:vMerge w:val="restart"/>
          <w:tcBorders>
            <w:top w:val="single" w:sz="12" w:space="0" w:color="auto"/>
            <w:left w:val="single" w:sz="12" w:space="0" w:color="auto"/>
            <w:right w:val="single" w:sz="12" w:space="0" w:color="auto"/>
          </w:tcBorders>
          <w:vAlign w:val="center"/>
        </w:tcPr>
        <w:p w14:paraId="40988338" w14:textId="77777777" w:rsidR="00ED3F26" w:rsidRPr="008C0EAE" w:rsidRDefault="00ED3F26" w:rsidP="004C63B0">
          <w:pPr>
            <w:pStyle w:val="Header"/>
            <w:tabs>
              <w:tab w:val="clear" w:pos="4320"/>
              <w:tab w:val="clear" w:pos="8640"/>
            </w:tabs>
            <w:spacing w:before="120" w:after="120"/>
            <w:jc w:val="center"/>
            <w:rPr>
              <w:sz w:val="20"/>
              <w:szCs w:val="20"/>
            </w:rPr>
          </w:pPr>
          <w:r w:rsidRPr="008C0EAE">
            <w:rPr>
              <w:noProof/>
              <w:sz w:val="20"/>
              <w:szCs w:val="20"/>
              <w:lang w:eastAsia="ro-RO"/>
            </w:rPr>
            <w:drawing>
              <wp:inline distT="0" distB="0" distL="0" distR="0" wp14:anchorId="63D02CB8" wp14:editId="72C3BEE3">
                <wp:extent cx="673100" cy="579011"/>
                <wp:effectExtent l="0" t="0" r="0" b="0"/>
                <wp:docPr id="572090260" name="Picture 57209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678010" cy="583235"/>
                        </a:xfrm>
                        <a:prstGeom prst="rect">
                          <a:avLst/>
                        </a:prstGeom>
                        <a:noFill/>
                        <a:ln w="9525">
                          <a:noFill/>
                          <a:miter lim="800000"/>
                          <a:headEnd/>
                          <a:tailEnd/>
                        </a:ln>
                      </pic:spPr>
                    </pic:pic>
                  </a:graphicData>
                </a:graphic>
              </wp:inline>
            </w:drawing>
          </w:r>
        </w:p>
      </w:tc>
      <w:tc>
        <w:tcPr>
          <w:tcW w:w="5294" w:type="dxa"/>
          <w:tcBorders>
            <w:top w:val="single" w:sz="12" w:space="0" w:color="auto"/>
            <w:left w:val="single" w:sz="12" w:space="0" w:color="auto"/>
            <w:bottom w:val="single" w:sz="12" w:space="0" w:color="auto"/>
            <w:right w:val="single" w:sz="12" w:space="0" w:color="auto"/>
          </w:tcBorders>
          <w:vAlign w:val="center"/>
        </w:tcPr>
        <w:p w14:paraId="35EED46F" w14:textId="241BD728" w:rsidR="00ED3F26" w:rsidRPr="008C0EAE" w:rsidRDefault="00ED3F26" w:rsidP="004C63B0">
          <w:pPr>
            <w:pStyle w:val="Header"/>
            <w:jc w:val="center"/>
            <w:rPr>
              <w:b/>
              <w:bCs/>
              <w:sz w:val="20"/>
              <w:szCs w:val="20"/>
            </w:rPr>
          </w:pPr>
          <w:r w:rsidRPr="008C0EAE">
            <w:rPr>
              <w:b/>
              <w:bCs/>
              <w:sz w:val="20"/>
              <w:szCs w:val="20"/>
            </w:rPr>
            <w:t xml:space="preserve">PROCEDURĂ </w:t>
          </w:r>
          <w:r w:rsidRPr="00111D16">
            <w:rPr>
              <w:b/>
              <w:bCs/>
              <w:sz w:val="20"/>
              <w:szCs w:val="20"/>
            </w:rPr>
            <w:t>DE SISTEM</w:t>
          </w:r>
        </w:p>
      </w:tc>
      <w:tc>
        <w:tcPr>
          <w:tcW w:w="2928" w:type="dxa"/>
          <w:gridSpan w:val="2"/>
          <w:tcBorders>
            <w:top w:val="single" w:sz="12" w:space="0" w:color="auto"/>
            <w:left w:val="single" w:sz="12" w:space="0" w:color="auto"/>
            <w:right w:val="single" w:sz="12" w:space="0" w:color="auto"/>
          </w:tcBorders>
        </w:tcPr>
        <w:p w14:paraId="26587F0B" w14:textId="77777777" w:rsidR="00ED3F26" w:rsidRPr="008C0EAE" w:rsidRDefault="00ED3F26" w:rsidP="004C63B0">
          <w:pPr>
            <w:pStyle w:val="Header"/>
            <w:jc w:val="center"/>
            <w:rPr>
              <w:b/>
              <w:sz w:val="20"/>
              <w:szCs w:val="20"/>
            </w:rPr>
          </w:pPr>
          <w:r w:rsidRPr="008C0EAE">
            <w:rPr>
              <w:b/>
              <w:sz w:val="20"/>
              <w:szCs w:val="20"/>
            </w:rPr>
            <w:t>Cod document</w:t>
          </w:r>
        </w:p>
        <w:p w14:paraId="2C0E7EDF" w14:textId="69E0BB00" w:rsidR="00ED3F26" w:rsidRPr="008C0EAE" w:rsidRDefault="00ED3F26" w:rsidP="0055058B">
          <w:pPr>
            <w:pStyle w:val="Header"/>
            <w:jc w:val="center"/>
            <w:rPr>
              <w:b/>
              <w:bCs/>
              <w:sz w:val="20"/>
              <w:szCs w:val="20"/>
            </w:rPr>
          </w:pPr>
          <w:r>
            <w:rPr>
              <w:b/>
              <w:bCs/>
              <w:sz w:val="20"/>
              <w:szCs w:val="20"/>
            </w:rPr>
            <w:t xml:space="preserve">PS </w:t>
          </w:r>
          <w:r w:rsidR="000912DE">
            <w:rPr>
              <w:b/>
              <w:bCs/>
              <w:sz w:val="20"/>
              <w:szCs w:val="20"/>
            </w:rPr>
            <w:t>10</w:t>
          </w:r>
        </w:p>
      </w:tc>
    </w:tr>
    <w:tr w:rsidR="00ED3F26" w:rsidRPr="008C0EAE" w14:paraId="37D48501" w14:textId="77777777" w:rsidTr="008168CF">
      <w:trPr>
        <w:cantSplit/>
        <w:trHeight w:val="225"/>
        <w:jc w:val="center"/>
      </w:trPr>
      <w:tc>
        <w:tcPr>
          <w:tcW w:w="1261" w:type="dxa"/>
          <w:vMerge/>
          <w:tcBorders>
            <w:left w:val="single" w:sz="12" w:space="0" w:color="auto"/>
            <w:right w:val="single" w:sz="12" w:space="0" w:color="auto"/>
          </w:tcBorders>
        </w:tcPr>
        <w:p w14:paraId="232DD962" w14:textId="77777777" w:rsidR="00ED3F26" w:rsidRPr="008C0EAE" w:rsidRDefault="00ED3F26" w:rsidP="004C63B0">
          <w:pPr>
            <w:rPr>
              <w:sz w:val="20"/>
              <w:szCs w:val="20"/>
            </w:rPr>
          </w:pPr>
        </w:p>
      </w:tc>
      <w:tc>
        <w:tcPr>
          <w:tcW w:w="5294" w:type="dxa"/>
          <w:vMerge w:val="restart"/>
          <w:tcBorders>
            <w:top w:val="single" w:sz="12" w:space="0" w:color="auto"/>
            <w:left w:val="single" w:sz="12" w:space="0" w:color="auto"/>
            <w:right w:val="single" w:sz="12" w:space="0" w:color="auto"/>
          </w:tcBorders>
          <w:vAlign w:val="center"/>
        </w:tcPr>
        <w:p w14:paraId="30F93874" w14:textId="698A906F" w:rsidR="00ED3F26" w:rsidRPr="00A7400D" w:rsidRDefault="000912DE" w:rsidP="00A7400D">
          <w:pPr>
            <w:autoSpaceDE w:val="0"/>
            <w:autoSpaceDN w:val="0"/>
            <w:adjustRightInd w:val="0"/>
            <w:jc w:val="center"/>
            <w:rPr>
              <w:rFonts w:eastAsia="Times New Roman"/>
              <w:b/>
            </w:rPr>
          </w:pPr>
          <w:r>
            <w:rPr>
              <w:rFonts w:eastAsia="Times New Roman"/>
              <w:b/>
            </w:rPr>
            <w:t>Continuitatea activității</w:t>
          </w:r>
        </w:p>
      </w:tc>
      <w:tc>
        <w:tcPr>
          <w:tcW w:w="1620" w:type="dxa"/>
          <w:tcBorders>
            <w:top w:val="single" w:sz="12" w:space="0" w:color="auto"/>
            <w:left w:val="single" w:sz="12" w:space="0" w:color="auto"/>
            <w:bottom w:val="single" w:sz="4" w:space="0" w:color="auto"/>
            <w:right w:val="single" w:sz="4" w:space="0" w:color="auto"/>
          </w:tcBorders>
        </w:tcPr>
        <w:p w14:paraId="63F7884A" w14:textId="77777777" w:rsidR="00ED3F26" w:rsidRPr="008C0EAE" w:rsidRDefault="00ED3F26" w:rsidP="004C63B0">
          <w:pPr>
            <w:pStyle w:val="Header"/>
            <w:rPr>
              <w:sz w:val="20"/>
              <w:szCs w:val="20"/>
            </w:rPr>
          </w:pPr>
          <w:r w:rsidRPr="008C0EAE">
            <w:rPr>
              <w:sz w:val="20"/>
              <w:szCs w:val="20"/>
            </w:rPr>
            <w:t>Pag./Total pag.</w:t>
          </w:r>
        </w:p>
      </w:tc>
      <w:tc>
        <w:tcPr>
          <w:tcW w:w="1308" w:type="dxa"/>
          <w:tcBorders>
            <w:top w:val="single" w:sz="12" w:space="0" w:color="auto"/>
            <w:left w:val="single" w:sz="4" w:space="0" w:color="auto"/>
            <w:bottom w:val="single" w:sz="4" w:space="0" w:color="auto"/>
            <w:right w:val="single" w:sz="12" w:space="0" w:color="auto"/>
          </w:tcBorders>
        </w:tcPr>
        <w:sdt>
          <w:sdtPr>
            <w:rPr>
              <w:sz w:val="20"/>
              <w:szCs w:val="20"/>
            </w:rPr>
            <w:id w:val="-1561315099"/>
            <w:docPartObj>
              <w:docPartGallery w:val="Page Numbers (Bottom of Page)"/>
              <w:docPartUnique/>
            </w:docPartObj>
          </w:sdtPr>
          <w:sdtEndPr>
            <w:rPr>
              <w:b/>
              <w:bCs/>
              <w:noProof/>
            </w:rPr>
          </w:sdtEndPr>
          <w:sdtContent>
            <w:p w14:paraId="2A346A08" w14:textId="24221E05" w:rsidR="00ED3F26" w:rsidRPr="008C0EAE" w:rsidRDefault="00ED3F26" w:rsidP="004C736F">
              <w:pPr>
                <w:pStyle w:val="Footer"/>
                <w:rPr>
                  <w:b/>
                  <w:bCs/>
                  <w:sz w:val="20"/>
                  <w:szCs w:val="20"/>
                </w:rPr>
              </w:pPr>
              <w:r w:rsidRPr="008C0EAE">
                <w:rPr>
                  <w:sz w:val="20"/>
                  <w:szCs w:val="20"/>
                </w:rPr>
                <w:fldChar w:fldCharType="begin"/>
              </w:r>
              <w:r w:rsidRPr="008C0EAE">
                <w:rPr>
                  <w:sz w:val="20"/>
                  <w:szCs w:val="20"/>
                </w:rPr>
                <w:instrText xml:space="preserve"> PAGE   \* MERGEFORMAT </w:instrText>
              </w:r>
              <w:r w:rsidRPr="008C0EAE">
                <w:rPr>
                  <w:sz w:val="20"/>
                  <w:szCs w:val="20"/>
                </w:rPr>
                <w:fldChar w:fldCharType="separate"/>
              </w:r>
              <w:r w:rsidR="008C6FDA">
                <w:rPr>
                  <w:noProof/>
                  <w:sz w:val="20"/>
                  <w:szCs w:val="20"/>
                </w:rPr>
                <w:t>12</w:t>
              </w:r>
              <w:r w:rsidRPr="008C0EAE">
                <w:rPr>
                  <w:noProof/>
                  <w:sz w:val="20"/>
                  <w:szCs w:val="20"/>
                </w:rPr>
                <w:fldChar w:fldCharType="end"/>
              </w:r>
              <w:r w:rsidRPr="008C0EAE">
                <w:rPr>
                  <w:noProof/>
                  <w:sz w:val="20"/>
                  <w:szCs w:val="20"/>
                </w:rPr>
                <w:t>/</w:t>
              </w:r>
              <w:r w:rsidRPr="008C0EAE">
                <w:rPr>
                  <w:noProof/>
                  <w:sz w:val="20"/>
                  <w:szCs w:val="20"/>
                </w:rPr>
                <w:fldChar w:fldCharType="begin"/>
              </w:r>
              <w:r w:rsidRPr="008C0EAE">
                <w:rPr>
                  <w:noProof/>
                  <w:sz w:val="20"/>
                  <w:szCs w:val="20"/>
                </w:rPr>
                <w:instrText xml:space="preserve"> NUMPAGES   \* MERGEFORMAT </w:instrText>
              </w:r>
              <w:r w:rsidRPr="008C0EAE">
                <w:rPr>
                  <w:noProof/>
                  <w:sz w:val="20"/>
                  <w:szCs w:val="20"/>
                </w:rPr>
                <w:fldChar w:fldCharType="separate"/>
              </w:r>
              <w:r w:rsidR="008C6FDA">
                <w:rPr>
                  <w:noProof/>
                  <w:sz w:val="20"/>
                  <w:szCs w:val="20"/>
                </w:rPr>
                <w:t>25</w:t>
              </w:r>
              <w:r w:rsidRPr="008C0EAE">
                <w:rPr>
                  <w:noProof/>
                  <w:sz w:val="20"/>
                  <w:szCs w:val="20"/>
                </w:rPr>
                <w:fldChar w:fldCharType="end"/>
              </w:r>
            </w:p>
          </w:sdtContent>
        </w:sdt>
      </w:tc>
    </w:tr>
    <w:tr w:rsidR="00ED3F26" w:rsidRPr="008C0EAE" w14:paraId="5522D008" w14:textId="77777777" w:rsidTr="008168CF">
      <w:trPr>
        <w:cantSplit/>
        <w:trHeight w:val="225"/>
        <w:jc w:val="center"/>
      </w:trPr>
      <w:tc>
        <w:tcPr>
          <w:tcW w:w="1261" w:type="dxa"/>
          <w:vMerge/>
          <w:tcBorders>
            <w:left w:val="single" w:sz="12" w:space="0" w:color="auto"/>
            <w:right w:val="single" w:sz="12" w:space="0" w:color="auto"/>
          </w:tcBorders>
        </w:tcPr>
        <w:p w14:paraId="6EFF57DE" w14:textId="77777777" w:rsidR="00ED3F26" w:rsidRPr="008C0EAE" w:rsidRDefault="00ED3F26" w:rsidP="004C63B0">
          <w:pPr>
            <w:rPr>
              <w:sz w:val="20"/>
              <w:szCs w:val="20"/>
            </w:rPr>
          </w:pPr>
        </w:p>
      </w:tc>
      <w:tc>
        <w:tcPr>
          <w:tcW w:w="5294" w:type="dxa"/>
          <w:vMerge/>
          <w:tcBorders>
            <w:left w:val="single" w:sz="12" w:space="0" w:color="auto"/>
            <w:right w:val="single" w:sz="12" w:space="0" w:color="auto"/>
          </w:tcBorders>
        </w:tcPr>
        <w:p w14:paraId="54DADE0D" w14:textId="77777777" w:rsidR="00ED3F26" w:rsidRPr="008C0EAE" w:rsidRDefault="00ED3F26" w:rsidP="004C63B0">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6B85830B" w14:textId="77777777" w:rsidR="00ED3F26" w:rsidRPr="008C0EAE" w:rsidRDefault="00ED3F26" w:rsidP="004C63B0">
          <w:pPr>
            <w:pStyle w:val="Header"/>
            <w:rPr>
              <w:sz w:val="20"/>
              <w:szCs w:val="20"/>
            </w:rPr>
          </w:pPr>
          <w:r w:rsidRPr="008C0EAE">
            <w:rPr>
              <w:sz w:val="20"/>
              <w:szCs w:val="20"/>
            </w:rPr>
            <w:t>Data</w:t>
          </w:r>
        </w:p>
      </w:tc>
      <w:tc>
        <w:tcPr>
          <w:tcW w:w="1308" w:type="dxa"/>
          <w:tcBorders>
            <w:top w:val="single" w:sz="4" w:space="0" w:color="auto"/>
            <w:left w:val="single" w:sz="4" w:space="0" w:color="auto"/>
            <w:bottom w:val="single" w:sz="4" w:space="0" w:color="auto"/>
            <w:right w:val="single" w:sz="12" w:space="0" w:color="auto"/>
          </w:tcBorders>
        </w:tcPr>
        <w:p w14:paraId="7C013388" w14:textId="7DC34AE0" w:rsidR="00ED3F26" w:rsidRPr="008C0EAE" w:rsidRDefault="008F1CAE" w:rsidP="004C63B0">
          <w:pPr>
            <w:pStyle w:val="Header"/>
            <w:rPr>
              <w:sz w:val="20"/>
              <w:szCs w:val="20"/>
            </w:rPr>
          </w:pPr>
          <w:r>
            <w:rPr>
              <w:sz w:val="20"/>
              <w:szCs w:val="20"/>
            </w:rPr>
            <w:t>16</w:t>
          </w:r>
          <w:r w:rsidRPr="00F10B9F">
            <w:rPr>
              <w:sz w:val="20"/>
              <w:szCs w:val="20"/>
            </w:rPr>
            <w:t>.</w:t>
          </w:r>
          <w:r>
            <w:rPr>
              <w:sz w:val="20"/>
              <w:szCs w:val="20"/>
            </w:rPr>
            <w:t>02</w:t>
          </w:r>
          <w:r w:rsidRPr="00F10B9F">
            <w:rPr>
              <w:sz w:val="20"/>
              <w:szCs w:val="20"/>
            </w:rPr>
            <w:t>.202</w:t>
          </w:r>
          <w:r>
            <w:rPr>
              <w:sz w:val="20"/>
              <w:szCs w:val="20"/>
            </w:rPr>
            <w:t>4</w:t>
          </w:r>
        </w:p>
      </w:tc>
    </w:tr>
    <w:tr w:rsidR="00ED3F26" w:rsidRPr="008C0EAE" w14:paraId="4B22FB7C" w14:textId="77777777" w:rsidTr="008168CF">
      <w:trPr>
        <w:cantSplit/>
        <w:trHeight w:val="165"/>
        <w:jc w:val="center"/>
      </w:trPr>
      <w:tc>
        <w:tcPr>
          <w:tcW w:w="1261" w:type="dxa"/>
          <w:vMerge/>
          <w:tcBorders>
            <w:left w:val="single" w:sz="12" w:space="0" w:color="auto"/>
            <w:bottom w:val="single" w:sz="12" w:space="0" w:color="auto"/>
            <w:right w:val="single" w:sz="12" w:space="0" w:color="auto"/>
          </w:tcBorders>
        </w:tcPr>
        <w:p w14:paraId="3393A4D7" w14:textId="77777777" w:rsidR="00ED3F26" w:rsidRPr="008C0EAE" w:rsidRDefault="00ED3F26" w:rsidP="004C63B0">
          <w:pPr>
            <w:rPr>
              <w:sz w:val="20"/>
              <w:szCs w:val="20"/>
            </w:rPr>
          </w:pPr>
        </w:p>
      </w:tc>
      <w:tc>
        <w:tcPr>
          <w:tcW w:w="5294" w:type="dxa"/>
          <w:vMerge/>
          <w:tcBorders>
            <w:left w:val="single" w:sz="12" w:space="0" w:color="auto"/>
            <w:bottom w:val="single" w:sz="12" w:space="0" w:color="auto"/>
            <w:right w:val="single" w:sz="12" w:space="0" w:color="auto"/>
          </w:tcBorders>
        </w:tcPr>
        <w:p w14:paraId="42278F17" w14:textId="77777777" w:rsidR="00ED3F26" w:rsidRPr="008C0EAE" w:rsidRDefault="00ED3F26" w:rsidP="004C63B0">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tcPr>
        <w:p w14:paraId="02A94E09" w14:textId="77777777" w:rsidR="00ED3F26" w:rsidRPr="008C0EAE" w:rsidRDefault="00ED3F26" w:rsidP="004C63B0">
          <w:pPr>
            <w:pStyle w:val="Header"/>
            <w:rPr>
              <w:sz w:val="20"/>
              <w:szCs w:val="20"/>
            </w:rPr>
          </w:pPr>
          <w:r w:rsidRPr="008C0EAE">
            <w:rPr>
              <w:sz w:val="20"/>
              <w:szCs w:val="20"/>
            </w:rPr>
            <w:t>Ediţie/Revizie</w:t>
          </w:r>
        </w:p>
      </w:tc>
      <w:tc>
        <w:tcPr>
          <w:tcW w:w="1308" w:type="dxa"/>
          <w:tcBorders>
            <w:top w:val="single" w:sz="4" w:space="0" w:color="auto"/>
            <w:left w:val="single" w:sz="4" w:space="0" w:color="auto"/>
            <w:bottom w:val="single" w:sz="12" w:space="0" w:color="auto"/>
            <w:right w:val="single" w:sz="12" w:space="0" w:color="auto"/>
          </w:tcBorders>
        </w:tcPr>
        <w:p w14:paraId="3423593B" w14:textId="09AC3899" w:rsidR="00ED3F26" w:rsidRPr="008C0EAE" w:rsidRDefault="00ED3F26" w:rsidP="004C63B0">
          <w:pPr>
            <w:pStyle w:val="Header"/>
            <w:rPr>
              <w:sz w:val="20"/>
              <w:szCs w:val="20"/>
            </w:rPr>
          </w:pPr>
          <w:r>
            <w:rPr>
              <w:sz w:val="20"/>
              <w:szCs w:val="20"/>
              <w:u w:val="single"/>
            </w:rPr>
            <w:t>1</w:t>
          </w:r>
          <w:r w:rsidRPr="008C0EAE">
            <w:rPr>
              <w:sz w:val="20"/>
              <w:szCs w:val="20"/>
            </w:rPr>
            <w:t xml:space="preserve"> /  </w:t>
          </w:r>
          <w:r w:rsidRPr="008C0EAE">
            <w:rPr>
              <w:sz w:val="20"/>
              <w:szCs w:val="20"/>
              <w:u w:val="single"/>
            </w:rPr>
            <w:t>0</w:t>
          </w:r>
          <w:r w:rsidRPr="008C0EAE">
            <w:rPr>
              <w:sz w:val="20"/>
              <w:szCs w:val="20"/>
            </w:rPr>
            <w:t xml:space="preserve"> 1 2 3 </w:t>
          </w:r>
        </w:p>
      </w:tc>
    </w:tr>
  </w:tbl>
  <w:p w14:paraId="1816A6BB" w14:textId="77777777" w:rsidR="00ED3F26" w:rsidRDefault="00ED3F26">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620"/>
      <w:gridCol w:w="1293"/>
    </w:tblGrid>
    <w:tr w:rsidR="00ED3F26" w:rsidRPr="00471CDE" w14:paraId="4D490D97" w14:textId="77777777" w:rsidTr="001931A6">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71D1F518" w14:textId="77777777" w:rsidR="00ED3F26" w:rsidRPr="00471CDE" w:rsidRDefault="00ED3F26" w:rsidP="00374656">
          <w:pPr>
            <w:pStyle w:val="Header"/>
            <w:tabs>
              <w:tab w:val="clear" w:pos="4320"/>
              <w:tab w:val="clear" w:pos="8640"/>
            </w:tabs>
            <w:spacing w:before="120" w:after="120"/>
            <w:jc w:val="center"/>
            <w:rPr>
              <w:sz w:val="20"/>
              <w:szCs w:val="20"/>
            </w:rPr>
          </w:pPr>
          <w:r w:rsidRPr="00471CDE">
            <w:rPr>
              <w:noProof/>
              <w:sz w:val="20"/>
              <w:szCs w:val="20"/>
              <w:lang w:eastAsia="ro-RO"/>
            </w:rPr>
            <w:drawing>
              <wp:inline distT="0" distB="0" distL="0" distR="0" wp14:anchorId="31C538B8" wp14:editId="761DC62E">
                <wp:extent cx="885825" cy="762000"/>
                <wp:effectExtent l="19050" t="0" r="9525" b="0"/>
                <wp:docPr id="1056905751" name="Picture 1056905751"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40428" name="Picture 1696440428"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1EB49C52" w14:textId="77777777" w:rsidR="00ED3F26" w:rsidRPr="00471CDE" w:rsidRDefault="00ED3F26" w:rsidP="00374656">
          <w:pPr>
            <w:pStyle w:val="Header"/>
            <w:jc w:val="center"/>
            <w:rPr>
              <w:b/>
              <w:bCs/>
              <w:sz w:val="20"/>
              <w:szCs w:val="20"/>
            </w:rPr>
          </w:pPr>
          <w:r>
            <w:rPr>
              <w:b/>
              <w:bCs/>
              <w:sz w:val="20"/>
              <w:szCs w:val="20"/>
            </w:rPr>
            <w:t>PROCEDURĂ DE SISTEM</w:t>
          </w:r>
        </w:p>
      </w:tc>
      <w:tc>
        <w:tcPr>
          <w:tcW w:w="2913" w:type="dxa"/>
          <w:gridSpan w:val="2"/>
          <w:tcBorders>
            <w:top w:val="single" w:sz="12" w:space="0" w:color="auto"/>
            <w:left w:val="single" w:sz="12" w:space="0" w:color="auto"/>
            <w:right w:val="single" w:sz="12" w:space="0" w:color="auto"/>
          </w:tcBorders>
        </w:tcPr>
        <w:p w14:paraId="11DDC059" w14:textId="77777777" w:rsidR="00ED3F26" w:rsidRPr="00471CDE" w:rsidRDefault="00ED3F26" w:rsidP="00374656">
          <w:pPr>
            <w:pStyle w:val="Header"/>
            <w:jc w:val="center"/>
            <w:rPr>
              <w:b/>
              <w:sz w:val="20"/>
              <w:szCs w:val="20"/>
            </w:rPr>
          </w:pPr>
          <w:r w:rsidRPr="00471CDE">
            <w:rPr>
              <w:b/>
              <w:sz w:val="20"/>
              <w:szCs w:val="20"/>
            </w:rPr>
            <w:t>Cod document</w:t>
          </w:r>
        </w:p>
        <w:p w14:paraId="0328BF8C" w14:textId="2B56EAA6" w:rsidR="00ED3F26" w:rsidRPr="00471CDE" w:rsidRDefault="00ED3F26" w:rsidP="00374656">
          <w:pPr>
            <w:pStyle w:val="Header"/>
            <w:tabs>
              <w:tab w:val="left" w:pos="1020"/>
              <w:tab w:val="center" w:pos="1677"/>
            </w:tabs>
            <w:jc w:val="center"/>
            <w:rPr>
              <w:b/>
              <w:bCs/>
              <w:sz w:val="20"/>
              <w:szCs w:val="20"/>
            </w:rPr>
          </w:pPr>
          <w:r>
            <w:rPr>
              <w:b/>
              <w:bCs/>
              <w:sz w:val="20"/>
              <w:szCs w:val="20"/>
            </w:rPr>
            <w:t xml:space="preserve">PS </w:t>
          </w:r>
          <w:r w:rsidR="000912DE">
            <w:rPr>
              <w:b/>
              <w:bCs/>
              <w:sz w:val="20"/>
              <w:szCs w:val="20"/>
            </w:rPr>
            <w:t>10</w:t>
          </w:r>
        </w:p>
      </w:tc>
    </w:tr>
    <w:tr w:rsidR="00ED3F26" w:rsidRPr="00471CDE" w14:paraId="01BB468E" w14:textId="77777777" w:rsidTr="001931A6">
      <w:trPr>
        <w:cantSplit/>
        <w:trHeight w:val="225"/>
        <w:jc w:val="center"/>
      </w:trPr>
      <w:tc>
        <w:tcPr>
          <w:tcW w:w="1560" w:type="dxa"/>
          <w:vMerge/>
          <w:tcBorders>
            <w:left w:val="single" w:sz="12" w:space="0" w:color="auto"/>
            <w:right w:val="single" w:sz="12" w:space="0" w:color="auto"/>
          </w:tcBorders>
        </w:tcPr>
        <w:p w14:paraId="069B2863" w14:textId="77777777" w:rsidR="00ED3F26" w:rsidRPr="00471CDE" w:rsidRDefault="00ED3F26" w:rsidP="00374656">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09690FDF" w14:textId="56433DE1" w:rsidR="00ED3F26" w:rsidRPr="008C41A8" w:rsidRDefault="000912DE" w:rsidP="00374656">
          <w:pPr>
            <w:autoSpaceDE w:val="0"/>
            <w:autoSpaceDN w:val="0"/>
            <w:adjustRightInd w:val="0"/>
            <w:jc w:val="center"/>
            <w:rPr>
              <w:rFonts w:eastAsia="Times New Roman"/>
              <w:b/>
              <w:sz w:val="22"/>
              <w:szCs w:val="22"/>
            </w:rPr>
          </w:pPr>
          <w:r>
            <w:rPr>
              <w:rFonts w:eastAsia="Times New Roman"/>
              <w:b/>
            </w:rPr>
            <w:t>Continuitatea activității</w:t>
          </w:r>
        </w:p>
      </w:tc>
      <w:tc>
        <w:tcPr>
          <w:tcW w:w="1620" w:type="dxa"/>
          <w:tcBorders>
            <w:top w:val="single" w:sz="12" w:space="0" w:color="auto"/>
            <w:left w:val="single" w:sz="12" w:space="0" w:color="auto"/>
            <w:bottom w:val="single" w:sz="4" w:space="0" w:color="auto"/>
            <w:right w:val="single" w:sz="4" w:space="0" w:color="auto"/>
          </w:tcBorders>
        </w:tcPr>
        <w:p w14:paraId="1E929071" w14:textId="77777777" w:rsidR="00ED3F26" w:rsidRPr="00471CDE" w:rsidRDefault="00ED3F26" w:rsidP="00374656">
          <w:pPr>
            <w:pStyle w:val="Header"/>
            <w:rPr>
              <w:sz w:val="20"/>
              <w:szCs w:val="20"/>
            </w:rPr>
          </w:pPr>
          <w:r w:rsidRPr="00471CDE">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414898316"/>
            <w:docPartObj>
              <w:docPartGallery w:val="Page Numbers (Bottom of Page)"/>
              <w:docPartUnique/>
            </w:docPartObj>
          </w:sdtPr>
          <w:sdtEndPr>
            <w:rPr>
              <w:b/>
              <w:bCs/>
              <w:noProof/>
            </w:rPr>
          </w:sdtEndPr>
          <w:sdtContent>
            <w:p w14:paraId="77BBFBE4" w14:textId="6F88539C" w:rsidR="00ED3F26" w:rsidRPr="00471CDE" w:rsidRDefault="00ED3F26" w:rsidP="00374656">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8C6FDA">
                <w:rPr>
                  <w:noProof/>
                  <w:sz w:val="20"/>
                  <w:szCs w:val="20"/>
                </w:rPr>
                <w:t>17</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8C6FDA">
                <w:rPr>
                  <w:noProof/>
                  <w:sz w:val="20"/>
                  <w:szCs w:val="20"/>
                </w:rPr>
                <w:t>25</w:t>
              </w:r>
              <w:r w:rsidRPr="00471CDE">
                <w:rPr>
                  <w:noProof/>
                  <w:sz w:val="20"/>
                  <w:szCs w:val="20"/>
                </w:rPr>
                <w:fldChar w:fldCharType="end"/>
              </w:r>
            </w:p>
          </w:sdtContent>
        </w:sdt>
      </w:tc>
    </w:tr>
    <w:tr w:rsidR="00ED3F26" w:rsidRPr="00471CDE" w14:paraId="76C82D59" w14:textId="77777777" w:rsidTr="001931A6">
      <w:trPr>
        <w:cantSplit/>
        <w:trHeight w:val="225"/>
        <w:jc w:val="center"/>
      </w:trPr>
      <w:tc>
        <w:tcPr>
          <w:tcW w:w="1560" w:type="dxa"/>
          <w:vMerge/>
          <w:tcBorders>
            <w:left w:val="single" w:sz="12" w:space="0" w:color="auto"/>
            <w:right w:val="single" w:sz="12" w:space="0" w:color="auto"/>
          </w:tcBorders>
        </w:tcPr>
        <w:p w14:paraId="088E5848" w14:textId="77777777" w:rsidR="00ED3F26" w:rsidRPr="00471CDE" w:rsidRDefault="00ED3F26" w:rsidP="00374656">
          <w:pPr>
            <w:rPr>
              <w:sz w:val="20"/>
              <w:szCs w:val="20"/>
            </w:rPr>
          </w:pPr>
        </w:p>
      </w:tc>
      <w:tc>
        <w:tcPr>
          <w:tcW w:w="4977" w:type="dxa"/>
          <w:vMerge/>
          <w:tcBorders>
            <w:left w:val="single" w:sz="12" w:space="0" w:color="auto"/>
            <w:right w:val="single" w:sz="12" w:space="0" w:color="auto"/>
          </w:tcBorders>
        </w:tcPr>
        <w:p w14:paraId="57DD7974" w14:textId="77777777" w:rsidR="00ED3F26" w:rsidRPr="00471CDE" w:rsidRDefault="00ED3F26" w:rsidP="00374656">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668949EB" w14:textId="77777777" w:rsidR="00ED3F26" w:rsidRPr="00471CDE" w:rsidRDefault="00ED3F26" w:rsidP="00374656">
          <w:pPr>
            <w:pStyle w:val="Header"/>
            <w:rPr>
              <w:sz w:val="20"/>
              <w:szCs w:val="20"/>
            </w:rPr>
          </w:pPr>
          <w:r w:rsidRPr="00471CDE">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3BE5B7C7" w14:textId="1E8A0FA8" w:rsidR="00ED3F26" w:rsidRPr="00471CDE" w:rsidRDefault="008F1CAE" w:rsidP="00374656">
          <w:pPr>
            <w:pStyle w:val="Header"/>
            <w:rPr>
              <w:sz w:val="20"/>
              <w:szCs w:val="20"/>
            </w:rPr>
          </w:pPr>
          <w:r>
            <w:rPr>
              <w:sz w:val="20"/>
              <w:szCs w:val="20"/>
            </w:rPr>
            <w:t>16</w:t>
          </w:r>
          <w:r w:rsidRPr="00F10B9F">
            <w:rPr>
              <w:sz w:val="20"/>
              <w:szCs w:val="20"/>
            </w:rPr>
            <w:t>.</w:t>
          </w:r>
          <w:r>
            <w:rPr>
              <w:sz w:val="20"/>
              <w:szCs w:val="20"/>
            </w:rPr>
            <w:t>02</w:t>
          </w:r>
          <w:r w:rsidRPr="00F10B9F">
            <w:rPr>
              <w:sz w:val="20"/>
              <w:szCs w:val="20"/>
            </w:rPr>
            <w:t>.202</w:t>
          </w:r>
          <w:r>
            <w:rPr>
              <w:sz w:val="20"/>
              <w:szCs w:val="20"/>
            </w:rPr>
            <w:t>4</w:t>
          </w:r>
        </w:p>
      </w:tc>
    </w:tr>
    <w:tr w:rsidR="00ED3F26" w:rsidRPr="00471CDE" w14:paraId="773E72C0" w14:textId="77777777" w:rsidTr="001931A6">
      <w:trPr>
        <w:cantSplit/>
        <w:trHeight w:val="165"/>
        <w:jc w:val="center"/>
      </w:trPr>
      <w:tc>
        <w:tcPr>
          <w:tcW w:w="1560" w:type="dxa"/>
          <w:vMerge/>
          <w:tcBorders>
            <w:left w:val="single" w:sz="12" w:space="0" w:color="auto"/>
            <w:bottom w:val="single" w:sz="12" w:space="0" w:color="auto"/>
            <w:right w:val="single" w:sz="12" w:space="0" w:color="auto"/>
          </w:tcBorders>
        </w:tcPr>
        <w:p w14:paraId="7880AA49" w14:textId="77777777" w:rsidR="00ED3F26" w:rsidRPr="00471CDE" w:rsidRDefault="00ED3F26" w:rsidP="00374656">
          <w:pPr>
            <w:rPr>
              <w:sz w:val="20"/>
              <w:szCs w:val="20"/>
            </w:rPr>
          </w:pPr>
        </w:p>
      </w:tc>
      <w:tc>
        <w:tcPr>
          <w:tcW w:w="4977" w:type="dxa"/>
          <w:vMerge/>
          <w:tcBorders>
            <w:left w:val="single" w:sz="12" w:space="0" w:color="auto"/>
            <w:bottom w:val="single" w:sz="12" w:space="0" w:color="auto"/>
            <w:right w:val="single" w:sz="12" w:space="0" w:color="auto"/>
          </w:tcBorders>
        </w:tcPr>
        <w:p w14:paraId="7B11B591" w14:textId="77777777" w:rsidR="00ED3F26" w:rsidRPr="00471CDE" w:rsidRDefault="00ED3F26" w:rsidP="00374656">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716F7009" w14:textId="77777777" w:rsidR="00ED3F26" w:rsidRPr="00471CDE" w:rsidRDefault="00ED3F26" w:rsidP="00374656">
          <w:pPr>
            <w:pStyle w:val="Header"/>
            <w:rPr>
              <w:sz w:val="20"/>
              <w:szCs w:val="20"/>
            </w:rPr>
          </w:pPr>
          <w:r w:rsidRPr="00471CDE">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5B2A0CEB" w14:textId="77777777" w:rsidR="00ED3F26" w:rsidRPr="00471CDE" w:rsidRDefault="00ED3F26" w:rsidP="00374656">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 </w:t>
          </w:r>
        </w:p>
      </w:tc>
    </w:tr>
  </w:tbl>
  <w:p w14:paraId="35992C46" w14:textId="77777777" w:rsidR="00ED3F26" w:rsidRDefault="00ED3F26">
    <w:pPr>
      <w:pStyle w:val="Header"/>
      <w:rPr>
        <w:rFonts w:ascii="Arial" w:hAnsi="Arial" w:cs="Arial"/>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135"/>
      <w:gridCol w:w="1890"/>
      <w:gridCol w:w="1692"/>
    </w:tblGrid>
    <w:tr w:rsidR="00ED3F26" w:rsidRPr="00471CDE" w14:paraId="293971A7" w14:textId="77777777" w:rsidTr="001C074C">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7BA7C66D" w14:textId="77777777" w:rsidR="00ED3F26" w:rsidRPr="00471CDE" w:rsidRDefault="00ED3F26" w:rsidP="009B4745">
          <w:pPr>
            <w:pStyle w:val="Header"/>
            <w:tabs>
              <w:tab w:val="clear" w:pos="4320"/>
              <w:tab w:val="clear" w:pos="8640"/>
            </w:tabs>
            <w:spacing w:before="120" w:after="120"/>
            <w:jc w:val="center"/>
            <w:rPr>
              <w:sz w:val="20"/>
              <w:szCs w:val="20"/>
            </w:rPr>
          </w:pPr>
          <w:r w:rsidRPr="00471CDE">
            <w:rPr>
              <w:noProof/>
              <w:sz w:val="20"/>
              <w:szCs w:val="20"/>
              <w:lang w:eastAsia="ro-RO"/>
            </w:rPr>
            <w:drawing>
              <wp:inline distT="0" distB="0" distL="0" distR="0" wp14:anchorId="7C1B65DA" wp14:editId="421F471E">
                <wp:extent cx="885825" cy="762000"/>
                <wp:effectExtent l="19050" t="0" r="9525" b="0"/>
                <wp:docPr id="818759340" name="Picture 81875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9135" w:type="dxa"/>
          <w:tcBorders>
            <w:top w:val="single" w:sz="12" w:space="0" w:color="auto"/>
            <w:left w:val="single" w:sz="12" w:space="0" w:color="auto"/>
            <w:bottom w:val="single" w:sz="12" w:space="0" w:color="auto"/>
            <w:right w:val="single" w:sz="12" w:space="0" w:color="auto"/>
          </w:tcBorders>
          <w:vAlign w:val="center"/>
        </w:tcPr>
        <w:p w14:paraId="6E744C6A" w14:textId="77777777" w:rsidR="00ED3F26" w:rsidRPr="00471CDE" w:rsidRDefault="00ED3F26" w:rsidP="009B4745">
          <w:pPr>
            <w:pStyle w:val="Header"/>
            <w:jc w:val="center"/>
            <w:rPr>
              <w:b/>
              <w:bCs/>
              <w:sz w:val="20"/>
              <w:szCs w:val="20"/>
            </w:rPr>
          </w:pPr>
          <w:r>
            <w:rPr>
              <w:b/>
              <w:bCs/>
              <w:sz w:val="20"/>
              <w:szCs w:val="20"/>
            </w:rPr>
            <w:t>PROCEDURĂ DE SISTEM</w:t>
          </w:r>
        </w:p>
      </w:tc>
      <w:tc>
        <w:tcPr>
          <w:tcW w:w="3582" w:type="dxa"/>
          <w:gridSpan w:val="2"/>
          <w:tcBorders>
            <w:top w:val="single" w:sz="12" w:space="0" w:color="auto"/>
            <w:left w:val="single" w:sz="12" w:space="0" w:color="auto"/>
            <w:right w:val="single" w:sz="12" w:space="0" w:color="auto"/>
          </w:tcBorders>
        </w:tcPr>
        <w:p w14:paraId="7EA4726B" w14:textId="77777777" w:rsidR="00ED3F26" w:rsidRPr="00471CDE" w:rsidRDefault="00ED3F26" w:rsidP="00BD06D6">
          <w:pPr>
            <w:pStyle w:val="Header"/>
            <w:jc w:val="center"/>
            <w:rPr>
              <w:b/>
              <w:sz w:val="20"/>
              <w:szCs w:val="20"/>
            </w:rPr>
          </w:pPr>
          <w:r w:rsidRPr="00471CDE">
            <w:rPr>
              <w:b/>
              <w:sz w:val="20"/>
              <w:szCs w:val="20"/>
            </w:rPr>
            <w:t>Cod document</w:t>
          </w:r>
        </w:p>
        <w:p w14:paraId="05C67314" w14:textId="0B96E941" w:rsidR="00ED3F26" w:rsidRPr="00471CDE" w:rsidRDefault="00ED3F26" w:rsidP="00BD06D6">
          <w:pPr>
            <w:pStyle w:val="Header"/>
            <w:tabs>
              <w:tab w:val="left" w:pos="1020"/>
              <w:tab w:val="center" w:pos="1677"/>
            </w:tabs>
            <w:jc w:val="center"/>
            <w:rPr>
              <w:b/>
              <w:bCs/>
              <w:sz w:val="20"/>
              <w:szCs w:val="20"/>
            </w:rPr>
          </w:pPr>
          <w:r>
            <w:rPr>
              <w:b/>
              <w:bCs/>
              <w:sz w:val="20"/>
              <w:szCs w:val="20"/>
            </w:rPr>
            <w:t xml:space="preserve">PS </w:t>
          </w:r>
          <w:r w:rsidR="000912DE">
            <w:rPr>
              <w:b/>
              <w:bCs/>
              <w:sz w:val="20"/>
              <w:szCs w:val="20"/>
            </w:rPr>
            <w:t>10</w:t>
          </w:r>
        </w:p>
      </w:tc>
    </w:tr>
    <w:tr w:rsidR="00ED3F26" w:rsidRPr="00471CDE" w14:paraId="204F3B20" w14:textId="77777777" w:rsidTr="001C074C">
      <w:trPr>
        <w:cantSplit/>
        <w:trHeight w:val="225"/>
        <w:jc w:val="center"/>
      </w:trPr>
      <w:tc>
        <w:tcPr>
          <w:tcW w:w="1560" w:type="dxa"/>
          <w:vMerge/>
          <w:tcBorders>
            <w:left w:val="single" w:sz="12" w:space="0" w:color="auto"/>
            <w:right w:val="single" w:sz="12" w:space="0" w:color="auto"/>
          </w:tcBorders>
        </w:tcPr>
        <w:p w14:paraId="1BC9CDAA" w14:textId="77777777" w:rsidR="00ED3F26" w:rsidRPr="00471CDE" w:rsidRDefault="00ED3F26" w:rsidP="009B4745">
          <w:pPr>
            <w:rPr>
              <w:sz w:val="20"/>
              <w:szCs w:val="20"/>
            </w:rPr>
          </w:pPr>
        </w:p>
      </w:tc>
      <w:tc>
        <w:tcPr>
          <w:tcW w:w="9135" w:type="dxa"/>
          <w:vMerge w:val="restart"/>
          <w:tcBorders>
            <w:top w:val="single" w:sz="12" w:space="0" w:color="auto"/>
            <w:left w:val="single" w:sz="12" w:space="0" w:color="auto"/>
            <w:right w:val="single" w:sz="12" w:space="0" w:color="auto"/>
          </w:tcBorders>
          <w:vAlign w:val="center"/>
        </w:tcPr>
        <w:p w14:paraId="66D13669" w14:textId="200B3EC4" w:rsidR="00ED3F26" w:rsidRPr="00471CDE" w:rsidRDefault="000912DE" w:rsidP="00BB3962">
          <w:pPr>
            <w:autoSpaceDE w:val="0"/>
            <w:autoSpaceDN w:val="0"/>
            <w:adjustRightInd w:val="0"/>
            <w:jc w:val="center"/>
            <w:rPr>
              <w:b/>
              <w:sz w:val="20"/>
              <w:szCs w:val="20"/>
            </w:rPr>
          </w:pPr>
          <w:r>
            <w:rPr>
              <w:rFonts w:eastAsia="Times New Roman"/>
              <w:b/>
            </w:rPr>
            <w:t>Continuitatea activității</w:t>
          </w:r>
        </w:p>
      </w:tc>
      <w:tc>
        <w:tcPr>
          <w:tcW w:w="1890" w:type="dxa"/>
          <w:tcBorders>
            <w:top w:val="single" w:sz="12" w:space="0" w:color="auto"/>
            <w:left w:val="single" w:sz="12" w:space="0" w:color="auto"/>
            <w:bottom w:val="single" w:sz="4" w:space="0" w:color="auto"/>
            <w:right w:val="single" w:sz="4" w:space="0" w:color="auto"/>
          </w:tcBorders>
        </w:tcPr>
        <w:p w14:paraId="032148F8" w14:textId="77777777" w:rsidR="00ED3F26" w:rsidRPr="00471CDE" w:rsidRDefault="00ED3F26" w:rsidP="009B4745">
          <w:pPr>
            <w:pStyle w:val="Header"/>
            <w:rPr>
              <w:sz w:val="20"/>
              <w:szCs w:val="20"/>
            </w:rPr>
          </w:pPr>
          <w:r w:rsidRPr="00471CDE">
            <w:rPr>
              <w:sz w:val="20"/>
              <w:szCs w:val="20"/>
            </w:rPr>
            <w:t>Pag./Total pag.</w:t>
          </w:r>
        </w:p>
      </w:tc>
      <w:tc>
        <w:tcPr>
          <w:tcW w:w="1692" w:type="dxa"/>
          <w:tcBorders>
            <w:top w:val="single" w:sz="12" w:space="0" w:color="auto"/>
            <w:left w:val="single" w:sz="4" w:space="0" w:color="auto"/>
            <w:bottom w:val="single" w:sz="4" w:space="0" w:color="auto"/>
            <w:right w:val="single" w:sz="12" w:space="0" w:color="auto"/>
          </w:tcBorders>
        </w:tcPr>
        <w:sdt>
          <w:sdtPr>
            <w:rPr>
              <w:sz w:val="20"/>
              <w:szCs w:val="20"/>
            </w:rPr>
            <w:id w:val="446740952"/>
            <w:docPartObj>
              <w:docPartGallery w:val="Page Numbers (Bottom of Page)"/>
              <w:docPartUnique/>
            </w:docPartObj>
          </w:sdtPr>
          <w:sdtEndPr>
            <w:rPr>
              <w:b/>
              <w:bCs/>
              <w:noProof/>
            </w:rPr>
          </w:sdtEndPr>
          <w:sdtContent>
            <w:p w14:paraId="2EF8F802" w14:textId="668F6EAE" w:rsidR="00ED3F26" w:rsidRPr="00471CDE" w:rsidRDefault="00ED3F26" w:rsidP="009B4745">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8C6FDA">
                <w:rPr>
                  <w:noProof/>
                  <w:sz w:val="20"/>
                  <w:szCs w:val="20"/>
                </w:rPr>
                <w:t>14</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8C6FDA">
                <w:rPr>
                  <w:noProof/>
                  <w:sz w:val="20"/>
                  <w:szCs w:val="20"/>
                </w:rPr>
                <w:t>25</w:t>
              </w:r>
              <w:r w:rsidRPr="00471CDE">
                <w:rPr>
                  <w:noProof/>
                  <w:sz w:val="20"/>
                  <w:szCs w:val="20"/>
                </w:rPr>
                <w:fldChar w:fldCharType="end"/>
              </w:r>
            </w:p>
          </w:sdtContent>
        </w:sdt>
      </w:tc>
    </w:tr>
    <w:tr w:rsidR="00ED3F26" w:rsidRPr="00471CDE" w14:paraId="40BE7DB3" w14:textId="77777777" w:rsidTr="001C074C">
      <w:trPr>
        <w:cantSplit/>
        <w:trHeight w:val="225"/>
        <w:jc w:val="center"/>
      </w:trPr>
      <w:tc>
        <w:tcPr>
          <w:tcW w:w="1560" w:type="dxa"/>
          <w:vMerge/>
          <w:tcBorders>
            <w:left w:val="single" w:sz="12" w:space="0" w:color="auto"/>
            <w:right w:val="single" w:sz="12" w:space="0" w:color="auto"/>
          </w:tcBorders>
        </w:tcPr>
        <w:p w14:paraId="1A9BEF4D" w14:textId="77777777" w:rsidR="00ED3F26" w:rsidRPr="00471CDE" w:rsidRDefault="00ED3F26" w:rsidP="009B4745">
          <w:pPr>
            <w:rPr>
              <w:sz w:val="20"/>
              <w:szCs w:val="20"/>
            </w:rPr>
          </w:pPr>
        </w:p>
      </w:tc>
      <w:tc>
        <w:tcPr>
          <w:tcW w:w="9135" w:type="dxa"/>
          <w:vMerge/>
          <w:tcBorders>
            <w:left w:val="single" w:sz="12" w:space="0" w:color="auto"/>
            <w:right w:val="single" w:sz="12" w:space="0" w:color="auto"/>
          </w:tcBorders>
        </w:tcPr>
        <w:p w14:paraId="6B382B0C" w14:textId="77777777" w:rsidR="00ED3F26" w:rsidRPr="00471CDE" w:rsidRDefault="00ED3F26" w:rsidP="009B4745">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64D84F89" w14:textId="77777777" w:rsidR="00ED3F26" w:rsidRPr="00471CDE" w:rsidRDefault="00ED3F26" w:rsidP="009B4745">
          <w:pPr>
            <w:pStyle w:val="Header"/>
            <w:rPr>
              <w:sz w:val="20"/>
              <w:szCs w:val="20"/>
            </w:rPr>
          </w:pPr>
          <w:r w:rsidRPr="00471CDE">
            <w:rPr>
              <w:sz w:val="20"/>
              <w:szCs w:val="20"/>
            </w:rPr>
            <w:t>Data</w:t>
          </w:r>
        </w:p>
      </w:tc>
      <w:tc>
        <w:tcPr>
          <w:tcW w:w="1692" w:type="dxa"/>
          <w:tcBorders>
            <w:top w:val="single" w:sz="4" w:space="0" w:color="auto"/>
            <w:left w:val="single" w:sz="4" w:space="0" w:color="auto"/>
            <w:bottom w:val="single" w:sz="4" w:space="0" w:color="auto"/>
            <w:right w:val="single" w:sz="12" w:space="0" w:color="auto"/>
          </w:tcBorders>
        </w:tcPr>
        <w:p w14:paraId="5970356D" w14:textId="2F64D65B" w:rsidR="00ED3F26" w:rsidRPr="00471CDE" w:rsidRDefault="008F1CAE" w:rsidP="009B4745">
          <w:pPr>
            <w:pStyle w:val="Header"/>
            <w:rPr>
              <w:sz w:val="20"/>
              <w:szCs w:val="20"/>
            </w:rPr>
          </w:pPr>
          <w:r>
            <w:rPr>
              <w:sz w:val="20"/>
              <w:szCs w:val="20"/>
            </w:rPr>
            <w:t>16</w:t>
          </w:r>
          <w:r w:rsidRPr="00F10B9F">
            <w:rPr>
              <w:sz w:val="20"/>
              <w:szCs w:val="20"/>
            </w:rPr>
            <w:t>.</w:t>
          </w:r>
          <w:r>
            <w:rPr>
              <w:sz w:val="20"/>
              <w:szCs w:val="20"/>
            </w:rPr>
            <w:t>02</w:t>
          </w:r>
          <w:r w:rsidRPr="00F10B9F">
            <w:rPr>
              <w:sz w:val="20"/>
              <w:szCs w:val="20"/>
            </w:rPr>
            <w:t>.202</w:t>
          </w:r>
          <w:r>
            <w:rPr>
              <w:sz w:val="20"/>
              <w:szCs w:val="20"/>
            </w:rPr>
            <w:t>4</w:t>
          </w:r>
        </w:p>
      </w:tc>
    </w:tr>
    <w:tr w:rsidR="00ED3F26" w:rsidRPr="00471CDE" w14:paraId="13108F23" w14:textId="77777777" w:rsidTr="001C074C">
      <w:trPr>
        <w:cantSplit/>
        <w:trHeight w:val="165"/>
        <w:jc w:val="center"/>
      </w:trPr>
      <w:tc>
        <w:tcPr>
          <w:tcW w:w="1560" w:type="dxa"/>
          <w:vMerge/>
          <w:tcBorders>
            <w:left w:val="single" w:sz="12" w:space="0" w:color="auto"/>
            <w:bottom w:val="single" w:sz="12" w:space="0" w:color="auto"/>
            <w:right w:val="single" w:sz="12" w:space="0" w:color="auto"/>
          </w:tcBorders>
        </w:tcPr>
        <w:p w14:paraId="66E91377" w14:textId="77777777" w:rsidR="00ED3F26" w:rsidRPr="00471CDE" w:rsidRDefault="00ED3F26" w:rsidP="009B4745">
          <w:pPr>
            <w:rPr>
              <w:sz w:val="20"/>
              <w:szCs w:val="20"/>
            </w:rPr>
          </w:pPr>
        </w:p>
      </w:tc>
      <w:tc>
        <w:tcPr>
          <w:tcW w:w="9135" w:type="dxa"/>
          <w:vMerge/>
          <w:tcBorders>
            <w:left w:val="single" w:sz="12" w:space="0" w:color="auto"/>
            <w:bottom w:val="single" w:sz="12" w:space="0" w:color="auto"/>
            <w:right w:val="single" w:sz="12" w:space="0" w:color="auto"/>
          </w:tcBorders>
        </w:tcPr>
        <w:p w14:paraId="169CBB76" w14:textId="77777777" w:rsidR="00ED3F26" w:rsidRPr="00471CDE" w:rsidRDefault="00ED3F26" w:rsidP="009B4745">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5D061AE" w14:textId="77777777" w:rsidR="00ED3F26" w:rsidRPr="00471CDE" w:rsidRDefault="00ED3F26" w:rsidP="009B4745">
          <w:pPr>
            <w:pStyle w:val="Header"/>
            <w:rPr>
              <w:sz w:val="20"/>
              <w:szCs w:val="20"/>
            </w:rPr>
          </w:pPr>
          <w:r w:rsidRPr="00471CDE">
            <w:rPr>
              <w:sz w:val="20"/>
              <w:szCs w:val="20"/>
            </w:rPr>
            <w:t>Ediţie/Revizie</w:t>
          </w:r>
        </w:p>
      </w:tc>
      <w:tc>
        <w:tcPr>
          <w:tcW w:w="1692" w:type="dxa"/>
          <w:tcBorders>
            <w:top w:val="single" w:sz="4" w:space="0" w:color="auto"/>
            <w:left w:val="single" w:sz="4" w:space="0" w:color="auto"/>
            <w:bottom w:val="single" w:sz="12" w:space="0" w:color="auto"/>
            <w:right w:val="single" w:sz="12" w:space="0" w:color="auto"/>
          </w:tcBorders>
          <w:vAlign w:val="center"/>
        </w:tcPr>
        <w:p w14:paraId="76401272" w14:textId="5279D836" w:rsidR="00ED3F26" w:rsidRPr="00471CDE" w:rsidRDefault="00ED3F26" w:rsidP="009B4745">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 </w:t>
          </w:r>
        </w:p>
      </w:tc>
    </w:tr>
  </w:tbl>
  <w:p w14:paraId="7D4FDE98" w14:textId="77777777" w:rsidR="00ED3F26" w:rsidRDefault="00ED3F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620"/>
      <w:gridCol w:w="1293"/>
    </w:tblGrid>
    <w:tr w:rsidR="00ED3F26" w:rsidRPr="00471CDE" w14:paraId="726EDCE6" w14:textId="77777777" w:rsidTr="001931A6">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5C2836B1" w14:textId="77777777" w:rsidR="00ED3F26" w:rsidRPr="00471CDE" w:rsidRDefault="00ED3F26" w:rsidP="00374656">
          <w:pPr>
            <w:pStyle w:val="Header"/>
            <w:tabs>
              <w:tab w:val="clear" w:pos="4320"/>
              <w:tab w:val="clear" w:pos="8640"/>
            </w:tabs>
            <w:spacing w:before="120" w:after="120"/>
            <w:jc w:val="center"/>
            <w:rPr>
              <w:sz w:val="20"/>
              <w:szCs w:val="20"/>
            </w:rPr>
          </w:pPr>
          <w:r w:rsidRPr="00471CDE">
            <w:rPr>
              <w:noProof/>
              <w:sz w:val="20"/>
              <w:szCs w:val="20"/>
              <w:lang w:eastAsia="ro-RO"/>
            </w:rPr>
            <w:drawing>
              <wp:inline distT="0" distB="0" distL="0" distR="0" wp14:anchorId="5F5EF45E" wp14:editId="58D1A093">
                <wp:extent cx="885825" cy="762000"/>
                <wp:effectExtent l="19050" t="0" r="9525" b="0"/>
                <wp:docPr id="1892259732" name="Picture 1892259732"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8310" name="Picture 144028310"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0DC713CC" w14:textId="77777777" w:rsidR="00ED3F26" w:rsidRPr="00471CDE" w:rsidRDefault="00ED3F26" w:rsidP="00374656">
          <w:pPr>
            <w:pStyle w:val="Header"/>
            <w:jc w:val="center"/>
            <w:rPr>
              <w:b/>
              <w:bCs/>
              <w:sz w:val="20"/>
              <w:szCs w:val="20"/>
            </w:rPr>
          </w:pPr>
          <w:r>
            <w:rPr>
              <w:b/>
              <w:bCs/>
              <w:sz w:val="20"/>
              <w:szCs w:val="20"/>
            </w:rPr>
            <w:t>PROCEDURĂ DE SISTEM</w:t>
          </w:r>
        </w:p>
      </w:tc>
      <w:tc>
        <w:tcPr>
          <w:tcW w:w="2913" w:type="dxa"/>
          <w:gridSpan w:val="2"/>
          <w:tcBorders>
            <w:top w:val="single" w:sz="12" w:space="0" w:color="auto"/>
            <w:left w:val="single" w:sz="12" w:space="0" w:color="auto"/>
            <w:right w:val="single" w:sz="12" w:space="0" w:color="auto"/>
          </w:tcBorders>
        </w:tcPr>
        <w:p w14:paraId="294F3760" w14:textId="77777777" w:rsidR="00ED3F26" w:rsidRPr="00471CDE" w:rsidRDefault="00ED3F26" w:rsidP="00374656">
          <w:pPr>
            <w:pStyle w:val="Header"/>
            <w:jc w:val="center"/>
            <w:rPr>
              <w:b/>
              <w:sz w:val="20"/>
              <w:szCs w:val="20"/>
            </w:rPr>
          </w:pPr>
          <w:r w:rsidRPr="00471CDE">
            <w:rPr>
              <w:b/>
              <w:sz w:val="20"/>
              <w:szCs w:val="20"/>
            </w:rPr>
            <w:t>Cod document</w:t>
          </w:r>
        </w:p>
        <w:p w14:paraId="5F0C358A" w14:textId="230A9273" w:rsidR="00ED3F26" w:rsidRPr="00471CDE" w:rsidRDefault="00ED3F26" w:rsidP="00374656">
          <w:pPr>
            <w:pStyle w:val="Header"/>
            <w:tabs>
              <w:tab w:val="left" w:pos="1020"/>
              <w:tab w:val="center" w:pos="1677"/>
            </w:tabs>
            <w:jc w:val="center"/>
            <w:rPr>
              <w:b/>
              <w:bCs/>
              <w:sz w:val="20"/>
              <w:szCs w:val="20"/>
            </w:rPr>
          </w:pPr>
          <w:r>
            <w:rPr>
              <w:b/>
              <w:bCs/>
              <w:sz w:val="20"/>
              <w:szCs w:val="20"/>
            </w:rPr>
            <w:t xml:space="preserve">PS </w:t>
          </w:r>
          <w:r w:rsidR="000912DE">
            <w:rPr>
              <w:b/>
              <w:bCs/>
              <w:sz w:val="20"/>
              <w:szCs w:val="20"/>
            </w:rPr>
            <w:t>10</w:t>
          </w:r>
        </w:p>
      </w:tc>
    </w:tr>
    <w:tr w:rsidR="00ED3F26" w:rsidRPr="00471CDE" w14:paraId="360264A3" w14:textId="77777777" w:rsidTr="001931A6">
      <w:trPr>
        <w:cantSplit/>
        <w:trHeight w:val="225"/>
        <w:jc w:val="center"/>
      </w:trPr>
      <w:tc>
        <w:tcPr>
          <w:tcW w:w="1560" w:type="dxa"/>
          <w:vMerge/>
          <w:tcBorders>
            <w:left w:val="single" w:sz="12" w:space="0" w:color="auto"/>
            <w:right w:val="single" w:sz="12" w:space="0" w:color="auto"/>
          </w:tcBorders>
        </w:tcPr>
        <w:p w14:paraId="221D67BB" w14:textId="77777777" w:rsidR="00ED3F26" w:rsidRPr="00471CDE" w:rsidRDefault="00ED3F26" w:rsidP="00374656">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5D21344B" w14:textId="3D119D36" w:rsidR="00ED3F26" w:rsidRPr="008C41A8" w:rsidRDefault="000912DE" w:rsidP="00374656">
          <w:pPr>
            <w:autoSpaceDE w:val="0"/>
            <w:autoSpaceDN w:val="0"/>
            <w:adjustRightInd w:val="0"/>
            <w:jc w:val="center"/>
            <w:rPr>
              <w:rFonts w:eastAsia="Times New Roman"/>
              <w:b/>
              <w:sz w:val="22"/>
              <w:szCs w:val="22"/>
            </w:rPr>
          </w:pPr>
          <w:r>
            <w:rPr>
              <w:rFonts w:eastAsia="Times New Roman"/>
              <w:b/>
            </w:rPr>
            <w:t>Continuitatea activității</w:t>
          </w:r>
        </w:p>
      </w:tc>
      <w:tc>
        <w:tcPr>
          <w:tcW w:w="1620" w:type="dxa"/>
          <w:tcBorders>
            <w:top w:val="single" w:sz="12" w:space="0" w:color="auto"/>
            <w:left w:val="single" w:sz="12" w:space="0" w:color="auto"/>
            <w:bottom w:val="single" w:sz="4" w:space="0" w:color="auto"/>
            <w:right w:val="single" w:sz="4" w:space="0" w:color="auto"/>
          </w:tcBorders>
        </w:tcPr>
        <w:p w14:paraId="5DE00666" w14:textId="77777777" w:rsidR="00ED3F26" w:rsidRPr="00471CDE" w:rsidRDefault="00ED3F26" w:rsidP="00374656">
          <w:pPr>
            <w:pStyle w:val="Header"/>
            <w:rPr>
              <w:sz w:val="20"/>
              <w:szCs w:val="20"/>
            </w:rPr>
          </w:pPr>
          <w:r w:rsidRPr="00471CDE">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73284020"/>
            <w:docPartObj>
              <w:docPartGallery w:val="Page Numbers (Bottom of Page)"/>
              <w:docPartUnique/>
            </w:docPartObj>
          </w:sdtPr>
          <w:sdtEndPr>
            <w:rPr>
              <w:b/>
              <w:bCs/>
              <w:noProof/>
            </w:rPr>
          </w:sdtEndPr>
          <w:sdtContent>
            <w:p w14:paraId="76625922" w14:textId="02859496" w:rsidR="00ED3F26" w:rsidRPr="00471CDE" w:rsidRDefault="00ED3F26" w:rsidP="00374656">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8C6FDA">
                <w:rPr>
                  <w:noProof/>
                  <w:sz w:val="20"/>
                  <w:szCs w:val="20"/>
                </w:rPr>
                <w:t>15</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8C6FDA">
                <w:rPr>
                  <w:noProof/>
                  <w:sz w:val="20"/>
                  <w:szCs w:val="20"/>
                </w:rPr>
                <w:t>25</w:t>
              </w:r>
              <w:r w:rsidRPr="00471CDE">
                <w:rPr>
                  <w:noProof/>
                  <w:sz w:val="20"/>
                  <w:szCs w:val="20"/>
                </w:rPr>
                <w:fldChar w:fldCharType="end"/>
              </w:r>
            </w:p>
          </w:sdtContent>
        </w:sdt>
      </w:tc>
    </w:tr>
    <w:tr w:rsidR="00ED3F26" w:rsidRPr="00471CDE" w14:paraId="030A8F9A" w14:textId="77777777" w:rsidTr="001931A6">
      <w:trPr>
        <w:cantSplit/>
        <w:trHeight w:val="225"/>
        <w:jc w:val="center"/>
      </w:trPr>
      <w:tc>
        <w:tcPr>
          <w:tcW w:w="1560" w:type="dxa"/>
          <w:vMerge/>
          <w:tcBorders>
            <w:left w:val="single" w:sz="12" w:space="0" w:color="auto"/>
            <w:right w:val="single" w:sz="12" w:space="0" w:color="auto"/>
          </w:tcBorders>
        </w:tcPr>
        <w:p w14:paraId="14DBA1A7" w14:textId="77777777" w:rsidR="00ED3F26" w:rsidRPr="00471CDE" w:rsidRDefault="00ED3F26" w:rsidP="00374656">
          <w:pPr>
            <w:rPr>
              <w:sz w:val="20"/>
              <w:szCs w:val="20"/>
            </w:rPr>
          </w:pPr>
        </w:p>
      </w:tc>
      <w:tc>
        <w:tcPr>
          <w:tcW w:w="4977" w:type="dxa"/>
          <w:vMerge/>
          <w:tcBorders>
            <w:left w:val="single" w:sz="12" w:space="0" w:color="auto"/>
            <w:right w:val="single" w:sz="12" w:space="0" w:color="auto"/>
          </w:tcBorders>
        </w:tcPr>
        <w:p w14:paraId="48D52E60" w14:textId="77777777" w:rsidR="00ED3F26" w:rsidRPr="00471CDE" w:rsidRDefault="00ED3F26" w:rsidP="00374656">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3561073F" w14:textId="77777777" w:rsidR="00ED3F26" w:rsidRPr="00471CDE" w:rsidRDefault="00ED3F26" w:rsidP="00374656">
          <w:pPr>
            <w:pStyle w:val="Header"/>
            <w:rPr>
              <w:sz w:val="20"/>
              <w:szCs w:val="20"/>
            </w:rPr>
          </w:pPr>
          <w:r w:rsidRPr="00471CDE">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665FC4B7" w14:textId="758354F4" w:rsidR="00ED3F26" w:rsidRPr="00471CDE" w:rsidRDefault="00ED3F26" w:rsidP="00374656">
          <w:pPr>
            <w:pStyle w:val="Header"/>
            <w:rPr>
              <w:sz w:val="20"/>
              <w:szCs w:val="20"/>
            </w:rPr>
          </w:pPr>
          <w:r>
            <w:rPr>
              <w:sz w:val="20"/>
              <w:szCs w:val="20"/>
            </w:rPr>
            <w:t>1</w:t>
          </w:r>
          <w:r w:rsidR="008F1CAE">
            <w:rPr>
              <w:sz w:val="20"/>
              <w:szCs w:val="20"/>
            </w:rPr>
            <w:t>6</w:t>
          </w:r>
          <w:r w:rsidRPr="00F10B9F">
            <w:rPr>
              <w:sz w:val="20"/>
              <w:szCs w:val="20"/>
            </w:rPr>
            <w:t>.</w:t>
          </w:r>
          <w:r w:rsidR="008F1CAE">
            <w:rPr>
              <w:sz w:val="20"/>
              <w:szCs w:val="20"/>
            </w:rPr>
            <w:t>02</w:t>
          </w:r>
          <w:r w:rsidRPr="00F10B9F">
            <w:rPr>
              <w:sz w:val="20"/>
              <w:szCs w:val="20"/>
            </w:rPr>
            <w:t>.202</w:t>
          </w:r>
          <w:r w:rsidR="008F1CAE">
            <w:rPr>
              <w:sz w:val="20"/>
              <w:szCs w:val="20"/>
            </w:rPr>
            <w:t>4</w:t>
          </w:r>
        </w:p>
      </w:tc>
    </w:tr>
    <w:tr w:rsidR="00ED3F26" w:rsidRPr="00471CDE" w14:paraId="6582A0C8" w14:textId="77777777" w:rsidTr="001931A6">
      <w:trPr>
        <w:cantSplit/>
        <w:trHeight w:val="165"/>
        <w:jc w:val="center"/>
      </w:trPr>
      <w:tc>
        <w:tcPr>
          <w:tcW w:w="1560" w:type="dxa"/>
          <w:vMerge/>
          <w:tcBorders>
            <w:left w:val="single" w:sz="12" w:space="0" w:color="auto"/>
            <w:bottom w:val="single" w:sz="12" w:space="0" w:color="auto"/>
            <w:right w:val="single" w:sz="12" w:space="0" w:color="auto"/>
          </w:tcBorders>
        </w:tcPr>
        <w:p w14:paraId="4733C8BB" w14:textId="77777777" w:rsidR="00ED3F26" w:rsidRPr="00471CDE" w:rsidRDefault="00ED3F26" w:rsidP="00374656">
          <w:pPr>
            <w:rPr>
              <w:sz w:val="20"/>
              <w:szCs w:val="20"/>
            </w:rPr>
          </w:pPr>
        </w:p>
      </w:tc>
      <w:tc>
        <w:tcPr>
          <w:tcW w:w="4977" w:type="dxa"/>
          <w:vMerge/>
          <w:tcBorders>
            <w:left w:val="single" w:sz="12" w:space="0" w:color="auto"/>
            <w:bottom w:val="single" w:sz="12" w:space="0" w:color="auto"/>
            <w:right w:val="single" w:sz="12" w:space="0" w:color="auto"/>
          </w:tcBorders>
        </w:tcPr>
        <w:p w14:paraId="28A89A36" w14:textId="77777777" w:rsidR="00ED3F26" w:rsidRPr="00471CDE" w:rsidRDefault="00ED3F26" w:rsidP="00374656">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6730BFCA" w14:textId="77777777" w:rsidR="00ED3F26" w:rsidRPr="00471CDE" w:rsidRDefault="00ED3F26" w:rsidP="00374656">
          <w:pPr>
            <w:pStyle w:val="Header"/>
            <w:rPr>
              <w:sz w:val="20"/>
              <w:szCs w:val="20"/>
            </w:rPr>
          </w:pPr>
          <w:r w:rsidRPr="00471CDE">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543A8EBC" w14:textId="77777777" w:rsidR="00ED3F26" w:rsidRPr="00471CDE" w:rsidRDefault="00ED3F26" w:rsidP="00374656">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 </w:t>
          </w:r>
        </w:p>
      </w:tc>
    </w:tr>
  </w:tbl>
  <w:p w14:paraId="7E2C7D3E" w14:textId="77777777" w:rsidR="00ED3F26" w:rsidRDefault="00ED3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270"/>
    <w:multiLevelType w:val="hybridMultilevel"/>
    <w:tmpl w:val="25BE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A08D4"/>
    <w:multiLevelType w:val="multilevel"/>
    <w:tmpl w:val="88D6E2B2"/>
    <w:lvl w:ilvl="0">
      <w:start w:val="1"/>
      <w:numFmt w:val="decimal"/>
      <w:lvlText w:val="%1."/>
      <w:lvlJc w:val="left"/>
      <w:pPr>
        <w:ind w:left="810" w:hanging="360"/>
      </w:pPr>
      <w:rPr>
        <w:rFonts w:hint="default"/>
      </w:rPr>
    </w:lvl>
    <w:lvl w:ilvl="1">
      <w:start w:val="1"/>
      <w:numFmt w:val="decimal"/>
      <w:isLgl/>
      <w:lvlText w:val="%1.%2."/>
      <w:lvlJc w:val="left"/>
      <w:pPr>
        <w:ind w:left="990" w:hanging="720"/>
      </w:pPr>
      <w:rPr>
        <w:rFonts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5D7E04"/>
    <w:multiLevelType w:val="hybridMultilevel"/>
    <w:tmpl w:val="5B9A9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B3769"/>
    <w:multiLevelType w:val="hybridMultilevel"/>
    <w:tmpl w:val="F2B83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E199C"/>
    <w:multiLevelType w:val="hybridMultilevel"/>
    <w:tmpl w:val="E3E6945E"/>
    <w:lvl w:ilvl="0" w:tplc="5B425C62">
      <w:start w:val="1"/>
      <w:numFmt w:val="decimal"/>
      <w:lvlText w:val="%1."/>
      <w:lvlJc w:val="left"/>
      <w:pPr>
        <w:ind w:left="1080" w:hanging="360"/>
      </w:pPr>
      <w:rPr>
        <w:rFonts w:hint="default"/>
        <w:b/>
        <w:bCs/>
        <w:i w:val="0"/>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E16F06"/>
    <w:multiLevelType w:val="hybridMultilevel"/>
    <w:tmpl w:val="EEDC330A"/>
    <w:lvl w:ilvl="0" w:tplc="594ACA5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02484"/>
    <w:multiLevelType w:val="hybridMultilevel"/>
    <w:tmpl w:val="C73E39F2"/>
    <w:lvl w:ilvl="0" w:tplc="D14AAA96">
      <w:start w:val="16"/>
      <w:numFmt w:val="bullet"/>
      <w:lvlText w:val="-"/>
      <w:lvlJc w:val="left"/>
      <w:pPr>
        <w:ind w:left="720" w:hanging="360"/>
      </w:pPr>
      <w:rPr>
        <w:rFonts w:ascii="Arial Narrow" w:eastAsia="SimSu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25F0D"/>
    <w:multiLevelType w:val="hybridMultilevel"/>
    <w:tmpl w:val="5C64D6F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3795709"/>
    <w:multiLevelType w:val="hybridMultilevel"/>
    <w:tmpl w:val="665E9630"/>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03D55"/>
    <w:multiLevelType w:val="hybridMultilevel"/>
    <w:tmpl w:val="48DA47E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44061"/>
    <w:multiLevelType w:val="hybridMultilevel"/>
    <w:tmpl w:val="05560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5B33"/>
    <w:multiLevelType w:val="hybridMultilevel"/>
    <w:tmpl w:val="1080816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4CDA7B2C"/>
    <w:multiLevelType w:val="hybridMultilevel"/>
    <w:tmpl w:val="FD400314"/>
    <w:lvl w:ilvl="0" w:tplc="FFFFFFFF">
      <w:start w:val="1"/>
      <w:numFmt w:val="decimal"/>
      <w:lvlText w:val="%1."/>
      <w:lvlJc w:val="left"/>
      <w:pPr>
        <w:ind w:left="1080" w:hanging="360"/>
      </w:pPr>
      <w:rPr>
        <w:rFonts w:hint="default"/>
        <w:b/>
        <w:bCs/>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30D560E"/>
    <w:multiLevelType w:val="multilevel"/>
    <w:tmpl w:val="4EE8A5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473C0F"/>
    <w:multiLevelType w:val="multilevel"/>
    <w:tmpl w:val="A484F8CA"/>
    <w:lvl w:ilvl="0">
      <w:start w:val="1"/>
      <w:numFmt w:val="decimal"/>
      <w:lvlText w:val="%1."/>
      <w:lvlJc w:val="left"/>
      <w:pPr>
        <w:ind w:left="367"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1447" w:hanging="720"/>
      </w:pPr>
      <w:rPr>
        <w:rFonts w:hint="default"/>
        <w:sz w:val="24"/>
        <w:szCs w:val="24"/>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16" w15:restartNumberingAfterBreak="0">
    <w:nsid w:val="66E35DF2"/>
    <w:multiLevelType w:val="hybridMultilevel"/>
    <w:tmpl w:val="AA76D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D55B5F"/>
    <w:multiLevelType w:val="hybridMultilevel"/>
    <w:tmpl w:val="35CC3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858514">
    <w:abstractNumId w:val="7"/>
  </w:num>
  <w:num w:numId="2" w16cid:durableId="2130780886">
    <w:abstractNumId w:val="1"/>
  </w:num>
  <w:num w:numId="3" w16cid:durableId="425271826">
    <w:abstractNumId w:val="5"/>
  </w:num>
  <w:num w:numId="4" w16cid:durableId="1423184940">
    <w:abstractNumId w:val="9"/>
  </w:num>
  <w:num w:numId="5" w16cid:durableId="328145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90338">
    <w:abstractNumId w:val="17"/>
  </w:num>
  <w:num w:numId="7" w16cid:durableId="962809576">
    <w:abstractNumId w:val="18"/>
  </w:num>
  <w:num w:numId="8" w16cid:durableId="2060128511">
    <w:abstractNumId w:val="16"/>
  </w:num>
  <w:num w:numId="9" w16cid:durableId="1560702899">
    <w:abstractNumId w:val="2"/>
  </w:num>
  <w:num w:numId="10" w16cid:durableId="1119881287">
    <w:abstractNumId w:val="11"/>
  </w:num>
  <w:num w:numId="11" w16cid:durableId="2133355273">
    <w:abstractNumId w:val="10"/>
  </w:num>
  <w:num w:numId="12" w16cid:durableId="1215508171">
    <w:abstractNumId w:val="8"/>
  </w:num>
  <w:num w:numId="13" w16cid:durableId="690380310">
    <w:abstractNumId w:val="12"/>
  </w:num>
  <w:num w:numId="14" w16cid:durableId="1704400246">
    <w:abstractNumId w:val="4"/>
  </w:num>
  <w:num w:numId="15" w16cid:durableId="1891650506">
    <w:abstractNumId w:val="3"/>
  </w:num>
  <w:num w:numId="16" w16cid:durableId="1094135363">
    <w:abstractNumId w:val="14"/>
  </w:num>
  <w:num w:numId="17" w16cid:durableId="853227334">
    <w:abstractNumId w:val="6"/>
  </w:num>
  <w:num w:numId="18" w16cid:durableId="1607232771">
    <w:abstractNumId w:val="0"/>
  </w:num>
  <w:num w:numId="19" w16cid:durableId="166057815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1795"/>
    <w:rsid w:val="00001B0B"/>
    <w:rsid w:val="00001B17"/>
    <w:rsid w:val="0000243E"/>
    <w:rsid w:val="0000255E"/>
    <w:rsid w:val="00002E63"/>
    <w:rsid w:val="00003461"/>
    <w:rsid w:val="0000397E"/>
    <w:rsid w:val="00005989"/>
    <w:rsid w:val="00005C55"/>
    <w:rsid w:val="000072B7"/>
    <w:rsid w:val="00007BE9"/>
    <w:rsid w:val="0001028B"/>
    <w:rsid w:val="000105D4"/>
    <w:rsid w:val="00011171"/>
    <w:rsid w:val="00011384"/>
    <w:rsid w:val="000113FE"/>
    <w:rsid w:val="00011D2B"/>
    <w:rsid w:val="00011E8E"/>
    <w:rsid w:val="00012487"/>
    <w:rsid w:val="00012600"/>
    <w:rsid w:val="00012690"/>
    <w:rsid w:val="00012A94"/>
    <w:rsid w:val="00014091"/>
    <w:rsid w:val="00014187"/>
    <w:rsid w:val="00014542"/>
    <w:rsid w:val="00014FF9"/>
    <w:rsid w:val="00016796"/>
    <w:rsid w:val="000170A1"/>
    <w:rsid w:val="00020EE5"/>
    <w:rsid w:val="00022913"/>
    <w:rsid w:val="00022E2F"/>
    <w:rsid w:val="00023674"/>
    <w:rsid w:val="00026C40"/>
    <w:rsid w:val="00026E5C"/>
    <w:rsid w:val="00026E7D"/>
    <w:rsid w:val="000270A7"/>
    <w:rsid w:val="00027263"/>
    <w:rsid w:val="00027A6B"/>
    <w:rsid w:val="00030F19"/>
    <w:rsid w:val="0003132F"/>
    <w:rsid w:val="00031984"/>
    <w:rsid w:val="000326DD"/>
    <w:rsid w:val="0003282B"/>
    <w:rsid w:val="00032DC2"/>
    <w:rsid w:val="0003328D"/>
    <w:rsid w:val="00033D60"/>
    <w:rsid w:val="00034425"/>
    <w:rsid w:val="000355F9"/>
    <w:rsid w:val="000361CE"/>
    <w:rsid w:val="00036460"/>
    <w:rsid w:val="0003686E"/>
    <w:rsid w:val="00037A95"/>
    <w:rsid w:val="00037D97"/>
    <w:rsid w:val="0004051C"/>
    <w:rsid w:val="00040A88"/>
    <w:rsid w:val="00040C7B"/>
    <w:rsid w:val="00041B34"/>
    <w:rsid w:val="00041F6B"/>
    <w:rsid w:val="000429C9"/>
    <w:rsid w:val="00043672"/>
    <w:rsid w:val="00043BE5"/>
    <w:rsid w:val="000440EC"/>
    <w:rsid w:val="00044142"/>
    <w:rsid w:val="0004440C"/>
    <w:rsid w:val="00045C40"/>
    <w:rsid w:val="000479DE"/>
    <w:rsid w:val="00047E27"/>
    <w:rsid w:val="00051A80"/>
    <w:rsid w:val="000525F0"/>
    <w:rsid w:val="000533B5"/>
    <w:rsid w:val="00053AAF"/>
    <w:rsid w:val="00053E83"/>
    <w:rsid w:val="00054187"/>
    <w:rsid w:val="00054407"/>
    <w:rsid w:val="00054E40"/>
    <w:rsid w:val="00055537"/>
    <w:rsid w:val="00055BA1"/>
    <w:rsid w:val="00055D0B"/>
    <w:rsid w:val="00055E12"/>
    <w:rsid w:val="00057B1C"/>
    <w:rsid w:val="00057C75"/>
    <w:rsid w:val="00060F11"/>
    <w:rsid w:val="00062222"/>
    <w:rsid w:val="000629CB"/>
    <w:rsid w:val="000633A6"/>
    <w:rsid w:val="00064291"/>
    <w:rsid w:val="0006611D"/>
    <w:rsid w:val="000668A6"/>
    <w:rsid w:val="0006745F"/>
    <w:rsid w:val="000704B8"/>
    <w:rsid w:val="000711C7"/>
    <w:rsid w:val="000714C7"/>
    <w:rsid w:val="00071DC4"/>
    <w:rsid w:val="000723B3"/>
    <w:rsid w:val="00072571"/>
    <w:rsid w:val="0007259B"/>
    <w:rsid w:val="00072887"/>
    <w:rsid w:val="00076200"/>
    <w:rsid w:val="0007790F"/>
    <w:rsid w:val="00077AE9"/>
    <w:rsid w:val="00077C80"/>
    <w:rsid w:val="000802F3"/>
    <w:rsid w:val="00080D37"/>
    <w:rsid w:val="00081EA4"/>
    <w:rsid w:val="00082AA0"/>
    <w:rsid w:val="000846F0"/>
    <w:rsid w:val="00084A0E"/>
    <w:rsid w:val="00086FBB"/>
    <w:rsid w:val="00087226"/>
    <w:rsid w:val="000876FF"/>
    <w:rsid w:val="000877FE"/>
    <w:rsid w:val="00087F13"/>
    <w:rsid w:val="00090C22"/>
    <w:rsid w:val="000912DE"/>
    <w:rsid w:val="00091529"/>
    <w:rsid w:val="00091A6B"/>
    <w:rsid w:val="00092421"/>
    <w:rsid w:val="0009263E"/>
    <w:rsid w:val="00092E20"/>
    <w:rsid w:val="00093320"/>
    <w:rsid w:val="000960C1"/>
    <w:rsid w:val="00096B9D"/>
    <w:rsid w:val="00097724"/>
    <w:rsid w:val="000A0584"/>
    <w:rsid w:val="000A060A"/>
    <w:rsid w:val="000A212D"/>
    <w:rsid w:val="000A3B4A"/>
    <w:rsid w:val="000A611A"/>
    <w:rsid w:val="000A6493"/>
    <w:rsid w:val="000A6560"/>
    <w:rsid w:val="000A6EC8"/>
    <w:rsid w:val="000A7178"/>
    <w:rsid w:val="000A76BD"/>
    <w:rsid w:val="000B05EB"/>
    <w:rsid w:val="000B0A86"/>
    <w:rsid w:val="000B1006"/>
    <w:rsid w:val="000B1E17"/>
    <w:rsid w:val="000B2DCB"/>
    <w:rsid w:val="000B2DF3"/>
    <w:rsid w:val="000B40A7"/>
    <w:rsid w:val="000B5C21"/>
    <w:rsid w:val="000B6675"/>
    <w:rsid w:val="000B6C0D"/>
    <w:rsid w:val="000C08B2"/>
    <w:rsid w:val="000C1A23"/>
    <w:rsid w:val="000C1EA6"/>
    <w:rsid w:val="000C2E60"/>
    <w:rsid w:val="000C34AA"/>
    <w:rsid w:val="000C4027"/>
    <w:rsid w:val="000C413B"/>
    <w:rsid w:val="000C432E"/>
    <w:rsid w:val="000C5570"/>
    <w:rsid w:val="000C5668"/>
    <w:rsid w:val="000C5D2C"/>
    <w:rsid w:val="000C5F07"/>
    <w:rsid w:val="000C6049"/>
    <w:rsid w:val="000C73EE"/>
    <w:rsid w:val="000C7681"/>
    <w:rsid w:val="000C7C49"/>
    <w:rsid w:val="000D0672"/>
    <w:rsid w:val="000D1101"/>
    <w:rsid w:val="000D13E3"/>
    <w:rsid w:val="000D189F"/>
    <w:rsid w:val="000D1A4B"/>
    <w:rsid w:val="000D2B25"/>
    <w:rsid w:val="000D32EC"/>
    <w:rsid w:val="000D3DB9"/>
    <w:rsid w:val="000D4691"/>
    <w:rsid w:val="000D4EB8"/>
    <w:rsid w:val="000D6037"/>
    <w:rsid w:val="000D61F3"/>
    <w:rsid w:val="000D636A"/>
    <w:rsid w:val="000D6776"/>
    <w:rsid w:val="000D6909"/>
    <w:rsid w:val="000E07F3"/>
    <w:rsid w:val="000E0B21"/>
    <w:rsid w:val="000E123B"/>
    <w:rsid w:val="000E587C"/>
    <w:rsid w:val="000E64DD"/>
    <w:rsid w:val="000E65EB"/>
    <w:rsid w:val="000E771C"/>
    <w:rsid w:val="000E78E1"/>
    <w:rsid w:val="000F16CD"/>
    <w:rsid w:val="000F180D"/>
    <w:rsid w:val="000F2B30"/>
    <w:rsid w:val="000F4CCC"/>
    <w:rsid w:val="000F6C95"/>
    <w:rsid w:val="000F71B9"/>
    <w:rsid w:val="000F762E"/>
    <w:rsid w:val="000F78E8"/>
    <w:rsid w:val="001003ED"/>
    <w:rsid w:val="0010170C"/>
    <w:rsid w:val="0010201F"/>
    <w:rsid w:val="00102125"/>
    <w:rsid w:val="00103032"/>
    <w:rsid w:val="0010396F"/>
    <w:rsid w:val="00103A8D"/>
    <w:rsid w:val="001044C3"/>
    <w:rsid w:val="00105501"/>
    <w:rsid w:val="00105FDF"/>
    <w:rsid w:val="001067B1"/>
    <w:rsid w:val="00106832"/>
    <w:rsid w:val="00107D8C"/>
    <w:rsid w:val="00110543"/>
    <w:rsid w:val="00110EF5"/>
    <w:rsid w:val="0011192E"/>
    <w:rsid w:val="00111D16"/>
    <w:rsid w:val="0011335B"/>
    <w:rsid w:val="001138B4"/>
    <w:rsid w:val="0011434C"/>
    <w:rsid w:val="00115887"/>
    <w:rsid w:val="001158A8"/>
    <w:rsid w:val="00116501"/>
    <w:rsid w:val="0011660D"/>
    <w:rsid w:val="00121711"/>
    <w:rsid w:val="00122A62"/>
    <w:rsid w:val="00123946"/>
    <w:rsid w:val="00124528"/>
    <w:rsid w:val="001247D1"/>
    <w:rsid w:val="00126E86"/>
    <w:rsid w:val="00127713"/>
    <w:rsid w:val="00127FA3"/>
    <w:rsid w:val="00130E74"/>
    <w:rsid w:val="0013145F"/>
    <w:rsid w:val="00132C2D"/>
    <w:rsid w:val="0013311B"/>
    <w:rsid w:val="001338AC"/>
    <w:rsid w:val="00134CE7"/>
    <w:rsid w:val="00135C34"/>
    <w:rsid w:val="00136104"/>
    <w:rsid w:val="00141991"/>
    <w:rsid w:val="00142120"/>
    <w:rsid w:val="00143388"/>
    <w:rsid w:val="001434C9"/>
    <w:rsid w:val="001440CB"/>
    <w:rsid w:val="001450AC"/>
    <w:rsid w:val="00146A53"/>
    <w:rsid w:val="00146BA1"/>
    <w:rsid w:val="001478FF"/>
    <w:rsid w:val="0015028E"/>
    <w:rsid w:val="00150F28"/>
    <w:rsid w:val="00151B64"/>
    <w:rsid w:val="00152435"/>
    <w:rsid w:val="0015365B"/>
    <w:rsid w:val="001545DE"/>
    <w:rsid w:val="00155D8B"/>
    <w:rsid w:val="00156753"/>
    <w:rsid w:val="00156C48"/>
    <w:rsid w:val="00156ECB"/>
    <w:rsid w:val="00157647"/>
    <w:rsid w:val="001602F7"/>
    <w:rsid w:val="001607ED"/>
    <w:rsid w:val="00160CF2"/>
    <w:rsid w:val="00162644"/>
    <w:rsid w:val="00162D5C"/>
    <w:rsid w:val="00164BEC"/>
    <w:rsid w:val="00165300"/>
    <w:rsid w:val="001656AD"/>
    <w:rsid w:val="001666DF"/>
    <w:rsid w:val="001716B2"/>
    <w:rsid w:val="00172074"/>
    <w:rsid w:val="00172C2A"/>
    <w:rsid w:val="001736FB"/>
    <w:rsid w:val="001747E0"/>
    <w:rsid w:val="00174CA3"/>
    <w:rsid w:val="0017585E"/>
    <w:rsid w:val="0017643B"/>
    <w:rsid w:val="00176472"/>
    <w:rsid w:val="0017726E"/>
    <w:rsid w:val="00177F02"/>
    <w:rsid w:val="001800A1"/>
    <w:rsid w:val="0018149A"/>
    <w:rsid w:val="00181EAC"/>
    <w:rsid w:val="0018214D"/>
    <w:rsid w:val="00182DD0"/>
    <w:rsid w:val="00182F08"/>
    <w:rsid w:val="00183C1D"/>
    <w:rsid w:val="00183C2B"/>
    <w:rsid w:val="00184AB7"/>
    <w:rsid w:val="00185BC6"/>
    <w:rsid w:val="00186586"/>
    <w:rsid w:val="00190A03"/>
    <w:rsid w:val="00191094"/>
    <w:rsid w:val="00191A19"/>
    <w:rsid w:val="00191C11"/>
    <w:rsid w:val="001920A9"/>
    <w:rsid w:val="001929D2"/>
    <w:rsid w:val="00193148"/>
    <w:rsid w:val="001931A6"/>
    <w:rsid w:val="001931AD"/>
    <w:rsid w:val="00194F6E"/>
    <w:rsid w:val="00195357"/>
    <w:rsid w:val="001953FF"/>
    <w:rsid w:val="0019568E"/>
    <w:rsid w:val="00195ABC"/>
    <w:rsid w:val="00196167"/>
    <w:rsid w:val="00196289"/>
    <w:rsid w:val="001977B1"/>
    <w:rsid w:val="001A0180"/>
    <w:rsid w:val="001A04B0"/>
    <w:rsid w:val="001A06F1"/>
    <w:rsid w:val="001A0A75"/>
    <w:rsid w:val="001A3085"/>
    <w:rsid w:val="001A3130"/>
    <w:rsid w:val="001A3BE9"/>
    <w:rsid w:val="001A5132"/>
    <w:rsid w:val="001A5284"/>
    <w:rsid w:val="001A5B94"/>
    <w:rsid w:val="001A5F16"/>
    <w:rsid w:val="001A7A05"/>
    <w:rsid w:val="001A7DF9"/>
    <w:rsid w:val="001B08A6"/>
    <w:rsid w:val="001B2B41"/>
    <w:rsid w:val="001B3BAF"/>
    <w:rsid w:val="001B3EE1"/>
    <w:rsid w:val="001B3FC3"/>
    <w:rsid w:val="001B4DEB"/>
    <w:rsid w:val="001B6815"/>
    <w:rsid w:val="001B75F9"/>
    <w:rsid w:val="001C074C"/>
    <w:rsid w:val="001C14BB"/>
    <w:rsid w:val="001C17FA"/>
    <w:rsid w:val="001C1F45"/>
    <w:rsid w:val="001C2192"/>
    <w:rsid w:val="001C2A06"/>
    <w:rsid w:val="001C3124"/>
    <w:rsid w:val="001C3798"/>
    <w:rsid w:val="001C3D70"/>
    <w:rsid w:val="001C43D0"/>
    <w:rsid w:val="001C5903"/>
    <w:rsid w:val="001C5DF7"/>
    <w:rsid w:val="001C6473"/>
    <w:rsid w:val="001C69FC"/>
    <w:rsid w:val="001C6BDC"/>
    <w:rsid w:val="001C6C03"/>
    <w:rsid w:val="001C7DCE"/>
    <w:rsid w:val="001D0059"/>
    <w:rsid w:val="001D114D"/>
    <w:rsid w:val="001D116F"/>
    <w:rsid w:val="001D1A11"/>
    <w:rsid w:val="001D2865"/>
    <w:rsid w:val="001D2C80"/>
    <w:rsid w:val="001D2E15"/>
    <w:rsid w:val="001D320B"/>
    <w:rsid w:val="001D3327"/>
    <w:rsid w:val="001D3E8E"/>
    <w:rsid w:val="001D3EE5"/>
    <w:rsid w:val="001D4957"/>
    <w:rsid w:val="001D6C7A"/>
    <w:rsid w:val="001E129F"/>
    <w:rsid w:val="001E1E9F"/>
    <w:rsid w:val="001E3383"/>
    <w:rsid w:val="001E3934"/>
    <w:rsid w:val="001E3AEF"/>
    <w:rsid w:val="001E3BCD"/>
    <w:rsid w:val="001E5BFC"/>
    <w:rsid w:val="001E635C"/>
    <w:rsid w:val="001E6B52"/>
    <w:rsid w:val="001F0DFC"/>
    <w:rsid w:val="001F1004"/>
    <w:rsid w:val="001F1A0C"/>
    <w:rsid w:val="001F1FB8"/>
    <w:rsid w:val="001F5D4E"/>
    <w:rsid w:val="001F60AF"/>
    <w:rsid w:val="001F6528"/>
    <w:rsid w:val="001F6E11"/>
    <w:rsid w:val="00200A72"/>
    <w:rsid w:val="00200BC2"/>
    <w:rsid w:val="00200C0C"/>
    <w:rsid w:val="00201FA6"/>
    <w:rsid w:val="002026A4"/>
    <w:rsid w:val="00202E87"/>
    <w:rsid w:val="00202FA0"/>
    <w:rsid w:val="00205AF1"/>
    <w:rsid w:val="00207828"/>
    <w:rsid w:val="00207A7D"/>
    <w:rsid w:val="00210B3D"/>
    <w:rsid w:val="00210DD0"/>
    <w:rsid w:val="00212AA3"/>
    <w:rsid w:val="00213C93"/>
    <w:rsid w:val="002143FD"/>
    <w:rsid w:val="0021472E"/>
    <w:rsid w:val="00216C97"/>
    <w:rsid w:val="00216D8E"/>
    <w:rsid w:val="0021709A"/>
    <w:rsid w:val="002200B5"/>
    <w:rsid w:val="0022133C"/>
    <w:rsid w:val="00221707"/>
    <w:rsid w:val="0022172A"/>
    <w:rsid w:val="00221927"/>
    <w:rsid w:val="00221D58"/>
    <w:rsid w:val="0022280D"/>
    <w:rsid w:val="00222EDE"/>
    <w:rsid w:val="00224EC9"/>
    <w:rsid w:val="0022633D"/>
    <w:rsid w:val="00230239"/>
    <w:rsid w:val="00231DBC"/>
    <w:rsid w:val="00232A4C"/>
    <w:rsid w:val="00232BE8"/>
    <w:rsid w:val="00232EEE"/>
    <w:rsid w:val="00233867"/>
    <w:rsid w:val="00233B09"/>
    <w:rsid w:val="00234A6E"/>
    <w:rsid w:val="00235180"/>
    <w:rsid w:val="00237099"/>
    <w:rsid w:val="00237A29"/>
    <w:rsid w:val="00237F82"/>
    <w:rsid w:val="0024218E"/>
    <w:rsid w:val="0024253D"/>
    <w:rsid w:val="00242E71"/>
    <w:rsid w:val="00243932"/>
    <w:rsid w:val="002443D3"/>
    <w:rsid w:val="0024491A"/>
    <w:rsid w:val="00244FE4"/>
    <w:rsid w:val="00245D59"/>
    <w:rsid w:val="00247117"/>
    <w:rsid w:val="00247D7A"/>
    <w:rsid w:val="00251DF1"/>
    <w:rsid w:val="0025259D"/>
    <w:rsid w:val="002525AB"/>
    <w:rsid w:val="002525B2"/>
    <w:rsid w:val="0025311A"/>
    <w:rsid w:val="002540F9"/>
    <w:rsid w:val="00254268"/>
    <w:rsid w:val="002542E2"/>
    <w:rsid w:val="00254B4C"/>
    <w:rsid w:val="00257FF5"/>
    <w:rsid w:val="002600D6"/>
    <w:rsid w:val="002602C3"/>
    <w:rsid w:val="00260AD2"/>
    <w:rsid w:val="00260FB3"/>
    <w:rsid w:val="00262308"/>
    <w:rsid w:val="0026231F"/>
    <w:rsid w:val="002626D0"/>
    <w:rsid w:val="0026293F"/>
    <w:rsid w:val="00262EDB"/>
    <w:rsid w:val="0026333B"/>
    <w:rsid w:val="00264636"/>
    <w:rsid w:val="00264676"/>
    <w:rsid w:val="002648A1"/>
    <w:rsid w:val="00264E5E"/>
    <w:rsid w:val="00265123"/>
    <w:rsid w:val="00266195"/>
    <w:rsid w:val="002669C4"/>
    <w:rsid w:val="002672E8"/>
    <w:rsid w:val="0026779B"/>
    <w:rsid w:val="00270DA1"/>
    <w:rsid w:val="00271F7C"/>
    <w:rsid w:val="00272500"/>
    <w:rsid w:val="00273533"/>
    <w:rsid w:val="002747B8"/>
    <w:rsid w:val="00275348"/>
    <w:rsid w:val="00281515"/>
    <w:rsid w:val="002818A6"/>
    <w:rsid w:val="002841C7"/>
    <w:rsid w:val="00284A4B"/>
    <w:rsid w:val="002850CC"/>
    <w:rsid w:val="00285549"/>
    <w:rsid w:val="00285781"/>
    <w:rsid w:val="00286A72"/>
    <w:rsid w:val="00286B83"/>
    <w:rsid w:val="00286C56"/>
    <w:rsid w:val="00287D4D"/>
    <w:rsid w:val="00292024"/>
    <w:rsid w:val="00293456"/>
    <w:rsid w:val="00293FFE"/>
    <w:rsid w:val="00294128"/>
    <w:rsid w:val="00294DF2"/>
    <w:rsid w:val="002963D3"/>
    <w:rsid w:val="0029650A"/>
    <w:rsid w:val="00296B2A"/>
    <w:rsid w:val="002975E9"/>
    <w:rsid w:val="002A03E4"/>
    <w:rsid w:val="002A0911"/>
    <w:rsid w:val="002A25EB"/>
    <w:rsid w:val="002A32B2"/>
    <w:rsid w:val="002A3DD8"/>
    <w:rsid w:val="002A5CE9"/>
    <w:rsid w:val="002A681C"/>
    <w:rsid w:val="002A6AAD"/>
    <w:rsid w:val="002A70C0"/>
    <w:rsid w:val="002B0CCF"/>
    <w:rsid w:val="002B1477"/>
    <w:rsid w:val="002B3A69"/>
    <w:rsid w:val="002B3BD2"/>
    <w:rsid w:val="002B43AB"/>
    <w:rsid w:val="002B5EF1"/>
    <w:rsid w:val="002B6743"/>
    <w:rsid w:val="002B79B1"/>
    <w:rsid w:val="002C04DE"/>
    <w:rsid w:val="002C07C9"/>
    <w:rsid w:val="002C166A"/>
    <w:rsid w:val="002C2320"/>
    <w:rsid w:val="002C2731"/>
    <w:rsid w:val="002C3885"/>
    <w:rsid w:val="002C429C"/>
    <w:rsid w:val="002C50F5"/>
    <w:rsid w:val="002C5E5D"/>
    <w:rsid w:val="002C6AA7"/>
    <w:rsid w:val="002C6C22"/>
    <w:rsid w:val="002C781D"/>
    <w:rsid w:val="002D1A1F"/>
    <w:rsid w:val="002D2604"/>
    <w:rsid w:val="002D26A9"/>
    <w:rsid w:val="002D2FC3"/>
    <w:rsid w:val="002D3AB3"/>
    <w:rsid w:val="002D3C32"/>
    <w:rsid w:val="002D3CE6"/>
    <w:rsid w:val="002D797E"/>
    <w:rsid w:val="002E006D"/>
    <w:rsid w:val="002E05B6"/>
    <w:rsid w:val="002E1B10"/>
    <w:rsid w:val="002E4558"/>
    <w:rsid w:val="002E4BF3"/>
    <w:rsid w:val="002E53E4"/>
    <w:rsid w:val="002E542E"/>
    <w:rsid w:val="002E5D76"/>
    <w:rsid w:val="002E6510"/>
    <w:rsid w:val="002E6A4A"/>
    <w:rsid w:val="002E73AD"/>
    <w:rsid w:val="002E7DA2"/>
    <w:rsid w:val="002F026A"/>
    <w:rsid w:val="002F0337"/>
    <w:rsid w:val="002F094F"/>
    <w:rsid w:val="002F128D"/>
    <w:rsid w:val="002F179D"/>
    <w:rsid w:val="002F2435"/>
    <w:rsid w:val="002F4CE7"/>
    <w:rsid w:val="002F58E5"/>
    <w:rsid w:val="002F5D90"/>
    <w:rsid w:val="00300F03"/>
    <w:rsid w:val="003021AE"/>
    <w:rsid w:val="003029F2"/>
    <w:rsid w:val="0030348E"/>
    <w:rsid w:val="003052EB"/>
    <w:rsid w:val="003068D3"/>
    <w:rsid w:val="003074B8"/>
    <w:rsid w:val="00310728"/>
    <w:rsid w:val="0031103E"/>
    <w:rsid w:val="00312DDA"/>
    <w:rsid w:val="003139E0"/>
    <w:rsid w:val="00313E15"/>
    <w:rsid w:val="00315262"/>
    <w:rsid w:val="00316B6E"/>
    <w:rsid w:val="003171BF"/>
    <w:rsid w:val="00317E4D"/>
    <w:rsid w:val="00320DA4"/>
    <w:rsid w:val="003213CB"/>
    <w:rsid w:val="00321593"/>
    <w:rsid w:val="00321BBF"/>
    <w:rsid w:val="0032246E"/>
    <w:rsid w:val="00323B1A"/>
    <w:rsid w:val="0032467A"/>
    <w:rsid w:val="00324CF1"/>
    <w:rsid w:val="003275B1"/>
    <w:rsid w:val="00327701"/>
    <w:rsid w:val="0033120A"/>
    <w:rsid w:val="0033205F"/>
    <w:rsid w:val="00332601"/>
    <w:rsid w:val="00332647"/>
    <w:rsid w:val="0033456D"/>
    <w:rsid w:val="00334E50"/>
    <w:rsid w:val="00336BCC"/>
    <w:rsid w:val="00336F54"/>
    <w:rsid w:val="00337864"/>
    <w:rsid w:val="00340184"/>
    <w:rsid w:val="00341D39"/>
    <w:rsid w:val="0034345D"/>
    <w:rsid w:val="0034447C"/>
    <w:rsid w:val="00344957"/>
    <w:rsid w:val="00345202"/>
    <w:rsid w:val="003453B4"/>
    <w:rsid w:val="003455DA"/>
    <w:rsid w:val="003457CE"/>
    <w:rsid w:val="00346523"/>
    <w:rsid w:val="00346BC4"/>
    <w:rsid w:val="003471D4"/>
    <w:rsid w:val="00347ABC"/>
    <w:rsid w:val="00350D58"/>
    <w:rsid w:val="00351FC1"/>
    <w:rsid w:val="0035350E"/>
    <w:rsid w:val="00353C45"/>
    <w:rsid w:val="003540B1"/>
    <w:rsid w:val="00355791"/>
    <w:rsid w:val="003619AE"/>
    <w:rsid w:val="00362510"/>
    <w:rsid w:val="0036316D"/>
    <w:rsid w:val="00363BFE"/>
    <w:rsid w:val="00364FD4"/>
    <w:rsid w:val="003656E0"/>
    <w:rsid w:val="00370B10"/>
    <w:rsid w:val="00370BD9"/>
    <w:rsid w:val="00371409"/>
    <w:rsid w:val="003725D3"/>
    <w:rsid w:val="00372C19"/>
    <w:rsid w:val="003733F8"/>
    <w:rsid w:val="00374526"/>
    <w:rsid w:val="00374656"/>
    <w:rsid w:val="00374D85"/>
    <w:rsid w:val="003752E6"/>
    <w:rsid w:val="00375449"/>
    <w:rsid w:val="00375CD1"/>
    <w:rsid w:val="00376586"/>
    <w:rsid w:val="00376971"/>
    <w:rsid w:val="003775A0"/>
    <w:rsid w:val="00377638"/>
    <w:rsid w:val="00377A0B"/>
    <w:rsid w:val="003809AF"/>
    <w:rsid w:val="003811E9"/>
    <w:rsid w:val="00385881"/>
    <w:rsid w:val="00385A81"/>
    <w:rsid w:val="003871F4"/>
    <w:rsid w:val="0039279D"/>
    <w:rsid w:val="00393199"/>
    <w:rsid w:val="00393763"/>
    <w:rsid w:val="00395434"/>
    <w:rsid w:val="00395C2A"/>
    <w:rsid w:val="003961AD"/>
    <w:rsid w:val="003962A4"/>
    <w:rsid w:val="0039783E"/>
    <w:rsid w:val="003A01BF"/>
    <w:rsid w:val="003A0659"/>
    <w:rsid w:val="003A085B"/>
    <w:rsid w:val="003A0B45"/>
    <w:rsid w:val="003A0CA0"/>
    <w:rsid w:val="003A2823"/>
    <w:rsid w:val="003A2875"/>
    <w:rsid w:val="003A5131"/>
    <w:rsid w:val="003A5199"/>
    <w:rsid w:val="003A6A5F"/>
    <w:rsid w:val="003A70DD"/>
    <w:rsid w:val="003B0512"/>
    <w:rsid w:val="003B0DB4"/>
    <w:rsid w:val="003B2C46"/>
    <w:rsid w:val="003B2DA6"/>
    <w:rsid w:val="003B545B"/>
    <w:rsid w:val="003B7D24"/>
    <w:rsid w:val="003C0165"/>
    <w:rsid w:val="003C177B"/>
    <w:rsid w:val="003C194D"/>
    <w:rsid w:val="003C3317"/>
    <w:rsid w:val="003C41D2"/>
    <w:rsid w:val="003C58DB"/>
    <w:rsid w:val="003C5ABF"/>
    <w:rsid w:val="003C7CAF"/>
    <w:rsid w:val="003C7F49"/>
    <w:rsid w:val="003D0458"/>
    <w:rsid w:val="003D04D3"/>
    <w:rsid w:val="003D06A2"/>
    <w:rsid w:val="003D0712"/>
    <w:rsid w:val="003D18B9"/>
    <w:rsid w:val="003D2A91"/>
    <w:rsid w:val="003D3CE2"/>
    <w:rsid w:val="003D4A6F"/>
    <w:rsid w:val="003D53D5"/>
    <w:rsid w:val="003D5427"/>
    <w:rsid w:val="003D625C"/>
    <w:rsid w:val="003E0542"/>
    <w:rsid w:val="003E0E45"/>
    <w:rsid w:val="003E1086"/>
    <w:rsid w:val="003E151A"/>
    <w:rsid w:val="003E16A9"/>
    <w:rsid w:val="003E2456"/>
    <w:rsid w:val="003E2CE6"/>
    <w:rsid w:val="003E3FCD"/>
    <w:rsid w:val="003E514A"/>
    <w:rsid w:val="003E5353"/>
    <w:rsid w:val="003E5F8D"/>
    <w:rsid w:val="003E6A25"/>
    <w:rsid w:val="003E6C0A"/>
    <w:rsid w:val="003E7B57"/>
    <w:rsid w:val="003E7BEF"/>
    <w:rsid w:val="003F0BD2"/>
    <w:rsid w:val="003F121C"/>
    <w:rsid w:val="003F1BBB"/>
    <w:rsid w:val="003F1FE3"/>
    <w:rsid w:val="003F43CF"/>
    <w:rsid w:val="003F5A06"/>
    <w:rsid w:val="003F5B12"/>
    <w:rsid w:val="003F63C2"/>
    <w:rsid w:val="00400601"/>
    <w:rsid w:val="00401240"/>
    <w:rsid w:val="0040126E"/>
    <w:rsid w:val="00401E8D"/>
    <w:rsid w:val="004021C3"/>
    <w:rsid w:val="00402533"/>
    <w:rsid w:val="00402A4C"/>
    <w:rsid w:val="004034EB"/>
    <w:rsid w:val="004041C4"/>
    <w:rsid w:val="004058A6"/>
    <w:rsid w:val="00405EDC"/>
    <w:rsid w:val="00406BA9"/>
    <w:rsid w:val="00407608"/>
    <w:rsid w:val="00410B8B"/>
    <w:rsid w:val="004114E6"/>
    <w:rsid w:val="00412010"/>
    <w:rsid w:val="00413241"/>
    <w:rsid w:val="004135A9"/>
    <w:rsid w:val="004146E2"/>
    <w:rsid w:val="00414F4E"/>
    <w:rsid w:val="0041557E"/>
    <w:rsid w:val="004156C4"/>
    <w:rsid w:val="004163CE"/>
    <w:rsid w:val="004172D8"/>
    <w:rsid w:val="00421C8B"/>
    <w:rsid w:val="00422159"/>
    <w:rsid w:val="004225B3"/>
    <w:rsid w:val="0042401B"/>
    <w:rsid w:val="004252FA"/>
    <w:rsid w:val="004255AC"/>
    <w:rsid w:val="0042580B"/>
    <w:rsid w:val="00425A25"/>
    <w:rsid w:val="00427123"/>
    <w:rsid w:val="00427C76"/>
    <w:rsid w:val="00427CB4"/>
    <w:rsid w:val="004304BA"/>
    <w:rsid w:val="004306DE"/>
    <w:rsid w:val="004318D7"/>
    <w:rsid w:val="00431AD0"/>
    <w:rsid w:val="00432B0A"/>
    <w:rsid w:val="00432DC0"/>
    <w:rsid w:val="0043361D"/>
    <w:rsid w:val="00433998"/>
    <w:rsid w:val="00433CD4"/>
    <w:rsid w:val="00434D81"/>
    <w:rsid w:val="00437112"/>
    <w:rsid w:val="00437D24"/>
    <w:rsid w:val="0044009D"/>
    <w:rsid w:val="004421A8"/>
    <w:rsid w:val="004427AD"/>
    <w:rsid w:val="00443BBC"/>
    <w:rsid w:val="00444101"/>
    <w:rsid w:val="00444E6C"/>
    <w:rsid w:val="004453D7"/>
    <w:rsid w:val="004453DD"/>
    <w:rsid w:val="00445C50"/>
    <w:rsid w:val="00446780"/>
    <w:rsid w:val="004500C9"/>
    <w:rsid w:val="00450456"/>
    <w:rsid w:val="00450A1F"/>
    <w:rsid w:val="00451731"/>
    <w:rsid w:val="00451C76"/>
    <w:rsid w:val="00453A6D"/>
    <w:rsid w:val="00453C12"/>
    <w:rsid w:val="00454210"/>
    <w:rsid w:val="004570C2"/>
    <w:rsid w:val="00457496"/>
    <w:rsid w:val="004603A3"/>
    <w:rsid w:val="00460481"/>
    <w:rsid w:val="004611A6"/>
    <w:rsid w:val="004621CE"/>
    <w:rsid w:val="0046347E"/>
    <w:rsid w:val="00463AED"/>
    <w:rsid w:val="00463C77"/>
    <w:rsid w:val="004645AC"/>
    <w:rsid w:val="00464952"/>
    <w:rsid w:val="004652CC"/>
    <w:rsid w:val="00466600"/>
    <w:rsid w:val="004667ED"/>
    <w:rsid w:val="0047066C"/>
    <w:rsid w:val="00470BB2"/>
    <w:rsid w:val="00470BE8"/>
    <w:rsid w:val="00471C27"/>
    <w:rsid w:val="00471D55"/>
    <w:rsid w:val="00472A4D"/>
    <w:rsid w:val="0047389E"/>
    <w:rsid w:val="00475875"/>
    <w:rsid w:val="00475BEC"/>
    <w:rsid w:val="00475F1C"/>
    <w:rsid w:val="00476A5C"/>
    <w:rsid w:val="00477481"/>
    <w:rsid w:val="00477CF7"/>
    <w:rsid w:val="0048045A"/>
    <w:rsid w:val="00481726"/>
    <w:rsid w:val="00481B93"/>
    <w:rsid w:val="00483BC1"/>
    <w:rsid w:val="00483C1D"/>
    <w:rsid w:val="004841D5"/>
    <w:rsid w:val="00484EC1"/>
    <w:rsid w:val="00485018"/>
    <w:rsid w:val="0048524D"/>
    <w:rsid w:val="00490021"/>
    <w:rsid w:val="0049098E"/>
    <w:rsid w:val="0049100C"/>
    <w:rsid w:val="004918A8"/>
    <w:rsid w:val="004920C6"/>
    <w:rsid w:val="00492991"/>
    <w:rsid w:val="004939F5"/>
    <w:rsid w:val="00494AAE"/>
    <w:rsid w:val="004952B9"/>
    <w:rsid w:val="004956A1"/>
    <w:rsid w:val="00496003"/>
    <w:rsid w:val="004975B2"/>
    <w:rsid w:val="00497684"/>
    <w:rsid w:val="004A246D"/>
    <w:rsid w:val="004A2E44"/>
    <w:rsid w:val="004A3849"/>
    <w:rsid w:val="004A38AF"/>
    <w:rsid w:val="004A3AD2"/>
    <w:rsid w:val="004A3BD4"/>
    <w:rsid w:val="004A4D43"/>
    <w:rsid w:val="004A5018"/>
    <w:rsid w:val="004A5B16"/>
    <w:rsid w:val="004A6078"/>
    <w:rsid w:val="004A60EB"/>
    <w:rsid w:val="004A623B"/>
    <w:rsid w:val="004A65A4"/>
    <w:rsid w:val="004A692E"/>
    <w:rsid w:val="004A6C47"/>
    <w:rsid w:val="004B133F"/>
    <w:rsid w:val="004B1A66"/>
    <w:rsid w:val="004B1BA7"/>
    <w:rsid w:val="004B26FA"/>
    <w:rsid w:val="004B5A1A"/>
    <w:rsid w:val="004B5FB1"/>
    <w:rsid w:val="004B6B4C"/>
    <w:rsid w:val="004B7096"/>
    <w:rsid w:val="004B7152"/>
    <w:rsid w:val="004B75F3"/>
    <w:rsid w:val="004B7EBE"/>
    <w:rsid w:val="004C0E66"/>
    <w:rsid w:val="004C152B"/>
    <w:rsid w:val="004C17C2"/>
    <w:rsid w:val="004C1ED4"/>
    <w:rsid w:val="004C218E"/>
    <w:rsid w:val="004C266F"/>
    <w:rsid w:val="004C2E44"/>
    <w:rsid w:val="004C3C5F"/>
    <w:rsid w:val="004C4F99"/>
    <w:rsid w:val="004C50D3"/>
    <w:rsid w:val="004C5249"/>
    <w:rsid w:val="004C58F3"/>
    <w:rsid w:val="004C6168"/>
    <w:rsid w:val="004C63B0"/>
    <w:rsid w:val="004C6560"/>
    <w:rsid w:val="004C736F"/>
    <w:rsid w:val="004C7887"/>
    <w:rsid w:val="004D0A1B"/>
    <w:rsid w:val="004D1400"/>
    <w:rsid w:val="004D324F"/>
    <w:rsid w:val="004D4344"/>
    <w:rsid w:val="004D5D08"/>
    <w:rsid w:val="004D7417"/>
    <w:rsid w:val="004D771E"/>
    <w:rsid w:val="004E044B"/>
    <w:rsid w:val="004E2C6D"/>
    <w:rsid w:val="004E2D5A"/>
    <w:rsid w:val="004E3599"/>
    <w:rsid w:val="004E3E4B"/>
    <w:rsid w:val="004E4D92"/>
    <w:rsid w:val="004E556F"/>
    <w:rsid w:val="004E64F9"/>
    <w:rsid w:val="004E6991"/>
    <w:rsid w:val="004E7FBF"/>
    <w:rsid w:val="004F09C3"/>
    <w:rsid w:val="004F0A6E"/>
    <w:rsid w:val="004F13C5"/>
    <w:rsid w:val="004F18DB"/>
    <w:rsid w:val="004F1E04"/>
    <w:rsid w:val="004F2122"/>
    <w:rsid w:val="004F218B"/>
    <w:rsid w:val="004F2BFC"/>
    <w:rsid w:val="004F2C18"/>
    <w:rsid w:val="004F390E"/>
    <w:rsid w:val="004F5DCA"/>
    <w:rsid w:val="004F62C1"/>
    <w:rsid w:val="004F723A"/>
    <w:rsid w:val="004F72DD"/>
    <w:rsid w:val="004F7F75"/>
    <w:rsid w:val="005007B4"/>
    <w:rsid w:val="0050472B"/>
    <w:rsid w:val="00504BD9"/>
    <w:rsid w:val="00505078"/>
    <w:rsid w:val="00505489"/>
    <w:rsid w:val="00505594"/>
    <w:rsid w:val="00506AFA"/>
    <w:rsid w:val="0051173B"/>
    <w:rsid w:val="00511BFF"/>
    <w:rsid w:val="0051297A"/>
    <w:rsid w:val="00514823"/>
    <w:rsid w:val="00517507"/>
    <w:rsid w:val="00517613"/>
    <w:rsid w:val="00517659"/>
    <w:rsid w:val="00517A1B"/>
    <w:rsid w:val="00517F76"/>
    <w:rsid w:val="00520ABE"/>
    <w:rsid w:val="005210DD"/>
    <w:rsid w:val="00521D09"/>
    <w:rsid w:val="005225DC"/>
    <w:rsid w:val="005225EC"/>
    <w:rsid w:val="00522E36"/>
    <w:rsid w:val="00523A15"/>
    <w:rsid w:val="00523B54"/>
    <w:rsid w:val="00523BE7"/>
    <w:rsid w:val="00524FD0"/>
    <w:rsid w:val="00525C85"/>
    <w:rsid w:val="0052701A"/>
    <w:rsid w:val="00530374"/>
    <w:rsid w:val="0053356F"/>
    <w:rsid w:val="00533583"/>
    <w:rsid w:val="005336B1"/>
    <w:rsid w:val="00533CDB"/>
    <w:rsid w:val="00534122"/>
    <w:rsid w:val="005342F1"/>
    <w:rsid w:val="005373DB"/>
    <w:rsid w:val="00541A85"/>
    <w:rsid w:val="005427F1"/>
    <w:rsid w:val="00542ABB"/>
    <w:rsid w:val="00543720"/>
    <w:rsid w:val="00543957"/>
    <w:rsid w:val="00543D0C"/>
    <w:rsid w:val="0054405B"/>
    <w:rsid w:val="00547665"/>
    <w:rsid w:val="0055058B"/>
    <w:rsid w:val="005511C2"/>
    <w:rsid w:val="00551262"/>
    <w:rsid w:val="005519F1"/>
    <w:rsid w:val="00551F2A"/>
    <w:rsid w:val="00552C71"/>
    <w:rsid w:val="005533C9"/>
    <w:rsid w:val="0055387E"/>
    <w:rsid w:val="005566A7"/>
    <w:rsid w:val="00556DEA"/>
    <w:rsid w:val="00557ABD"/>
    <w:rsid w:val="00560A7C"/>
    <w:rsid w:val="00561BE9"/>
    <w:rsid w:val="005625D9"/>
    <w:rsid w:val="00562EA1"/>
    <w:rsid w:val="0056340D"/>
    <w:rsid w:val="00564389"/>
    <w:rsid w:val="00566201"/>
    <w:rsid w:val="00567AEC"/>
    <w:rsid w:val="005706AB"/>
    <w:rsid w:val="00571546"/>
    <w:rsid w:val="005718C2"/>
    <w:rsid w:val="0057347F"/>
    <w:rsid w:val="005765B0"/>
    <w:rsid w:val="0058092A"/>
    <w:rsid w:val="00580BD4"/>
    <w:rsid w:val="00580D1E"/>
    <w:rsid w:val="00581947"/>
    <w:rsid w:val="00582286"/>
    <w:rsid w:val="00584A9D"/>
    <w:rsid w:val="005851CA"/>
    <w:rsid w:val="00591404"/>
    <w:rsid w:val="0059189A"/>
    <w:rsid w:val="00591996"/>
    <w:rsid w:val="0059253E"/>
    <w:rsid w:val="005932B5"/>
    <w:rsid w:val="00593E11"/>
    <w:rsid w:val="00595F50"/>
    <w:rsid w:val="00596C2E"/>
    <w:rsid w:val="00596FE3"/>
    <w:rsid w:val="0059737D"/>
    <w:rsid w:val="005A1174"/>
    <w:rsid w:val="005A1936"/>
    <w:rsid w:val="005A1942"/>
    <w:rsid w:val="005A2CBD"/>
    <w:rsid w:val="005A2EC2"/>
    <w:rsid w:val="005A35DC"/>
    <w:rsid w:val="005A5D4C"/>
    <w:rsid w:val="005A62F8"/>
    <w:rsid w:val="005A7828"/>
    <w:rsid w:val="005B1207"/>
    <w:rsid w:val="005B134A"/>
    <w:rsid w:val="005B2F51"/>
    <w:rsid w:val="005B3621"/>
    <w:rsid w:val="005B38E8"/>
    <w:rsid w:val="005B3ACB"/>
    <w:rsid w:val="005B4C17"/>
    <w:rsid w:val="005B4F5F"/>
    <w:rsid w:val="005B5326"/>
    <w:rsid w:val="005B5A03"/>
    <w:rsid w:val="005C035F"/>
    <w:rsid w:val="005C1B1A"/>
    <w:rsid w:val="005C2928"/>
    <w:rsid w:val="005C2F16"/>
    <w:rsid w:val="005C48CC"/>
    <w:rsid w:val="005C61E3"/>
    <w:rsid w:val="005C69F4"/>
    <w:rsid w:val="005C7DF2"/>
    <w:rsid w:val="005D1781"/>
    <w:rsid w:val="005D4B06"/>
    <w:rsid w:val="005D5631"/>
    <w:rsid w:val="005D6612"/>
    <w:rsid w:val="005D6D84"/>
    <w:rsid w:val="005D7D29"/>
    <w:rsid w:val="005D7D47"/>
    <w:rsid w:val="005E0054"/>
    <w:rsid w:val="005E0FF0"/>
    <w:rsid w:val="005E1DBB"/>
    <w:rsid w:val="005E245A"/>
    <w:rsid w:val="005E24EE"/>
    <w:rsid w:val="005E2616"/>
    <w:rsid w:val="005E291E"/>
    <w:rsid w:val="005E2D27"/>
    <w:rsid w:val="005E42B7"/>
    <w:rsid w:val="005E4883"/>
    <w:rsid w:val="005E4975"/>
    <w:rsid w:val="005E4CF9"/>
    <w:rsid w:val="005E6D9E"/>
    <w:rsid w:val="005E77F7"/>
    <w:rsid w:val="005E7E75"/>
    <w:rsid w:val="005E7ECC"/>
    <w:rsid w:val="005F02C8"/>
    <w:rsid w:val="005F0B9F"/>
    <w:rsid w:val="005F2719"/>
    <w:rsid w:val="005F2A02"/>
    <w:rsid w:val="005F3B92"/>
    <w:rsid w:val="005F5E78"/>
    <w:rsid w:val="005F5ED3"/>
    <w:rsid w:val="005F6728"/>
    <w:rsid w:val="005F69FC"/>
    <w:rsid w:val="005F6E9B"/>
    <w:rsid w:val="005F74C7"/>
    <w:rsid w:val="005F7A96"/>
    <w:rsid w:val="00600AF4"/>
    <w:rsid w:val="00601935"/>
    <w:rsid w:val="00601A4D"/>
    <w:rsid w:val="0060210D"/>
    <w:rsid w:val="00602526"/>
    <w:rsid w:val="00603C3B"/>
    <w:rsid w:val="006059ED"/>
    <w:rsid w:val="00605C48"/>
    <w:rsid w:val="00606190"/>
    <w:rsid w:val="006127D4"/>
    <w:rsid w:val="00612BC4"/>
    <w:rsid w:val="00613D89"/>
    <w:rsid w:val="0061414A"/>
    <w:rsid w:val="006149C0"/>
    <w:rsid w:val="00614A09"/>
    <w:rsid w:val="00617A95"/>
    <w:rsid w:val="0062010E"/>
    <w:rsid w:val="00620BE6"/>
    <w:rsid w:val="00621991"/>
    <w:rsid w:val="00622119"/>
    <w:rsid w:val="006226CC"/>
    <w:rsid w:val="0062332D"/>
    <w:rsid w:val="00623CC7"/>
    <w:rsid w:val="00624200"/>
    <w:rsid w:val="00624652"/>
    <w:rsid w:val="00624954"/>
    <w:rsid w:val="00624BC4"/>
    <w:rsid w:val="006271F3"/>
    <w:rsid w:val="00630C6D"/>
    <w:rsid w:val="00631AF1"/>
    <w:rsid w:val="00631FE2"/>
    <w:rsid w:val="006330ED"/>
    <w:rsid w:val="00633984"/>
    <w:rsid w:val="0063540E"/>
    <w:rsid w:val="00635BE7"/>
    <w:rsid w:val="006361EE"/>
    <w:rsid w:val="00636E5B"/>
    <w:rsid w:val="006371B9"/>
    <w:rsid w:val="006425E4"/>
    <w:rsid w:val="006432FD"/>
    <w:rsid w:val="006447FC"/>
    <w:rsid w:val="00644BBA"/>
    <w:rsid w:val="00645C7E"/>
    <w:rsid w:val="00646023"/>
    <w:rsid w:val="006505C7"/>
    <w:rsid w:val="006522CA"/>
    <w:rsid w:val="0065279E"/>
    <w:rsid w:val="006530EC"/>
    <w:rsid w:val="0065395E"/>
    <w:rsid w:val="00653FDE"/>
    <w:rsid w:val="00654076"/>
    <w:rsid w:val="00654F93"/>
    <w:rsid w:val="0065555D"/>
    <w:rsid w:val="00656684"/>
    <w:rsid w:val="00656BF1"/>
    <w:rsid w:val="006571B4"/>
    <w:rsid w:val="006571B7"/>
    <w:rsid w:val="0066053D"/>
    <w:rsid w:val="00660670"/>
    <w:rsid w:val="00660C79"/>
    <w:rsid w:val="006632BE"/>
    <w:rsid w:val="00663E08"/>
    <w:rsid w:val="00664759"/>
    <w:rsid w:val="00664EFE"/>
    <w:rsid w:val="00665FAD"/>
    <w:rsid w:val="00666152"/>
    <w:rsid w:val="0066634B"/>
    <w:rsid w:val="00666C0E"/>
    <w:rsid w:val="00667FE5"/>
    <w:rsid w:val="00670DBF"/>
    <w:rsid w:val="006714F4"/>
    <w:rsid w:val="00672A3A"/>
    <w:rsid w:val="00672EF6"/>
    <w:rsid w:val="0067310A"/>
    <w:rsid w:val="006737B0"/>
    <w:rsid w:val="006739EA"/>
    <w:rsid w:val="00673A00"/>
    <w:rsid w:val="0067467F"/>
    <w:rsid w:val="00674FB7"/>
    <w:rsid w:val="00675403"/>
    <w:rsid w:val="0067629C"/>
    <w:rsid w:val="00676354"/>
    <w:rsid w:val="0067748A"/>
    <w:rsid w:val="006777FB"/>
    <w:rsid w:val="00680143"/>
    <w:rsid w:val="00680718"/>
    <w:rsid w:val="00680AC5"/>
    <w:rsid w:val="0068229F"/>
    <w:rsid w:val="006823D5"/>
    <w:rsid w:val="0068341D"/>
    <w:rsid w:val="00685873"/>
    <w:rsid w:val="00685FB5"/>
    <w:rsid w:val="00686382"/>
    <w:rsid w:val="0068670C"/>
    <w:rsid w:val="00686C65"/>
    <w:rsid w:val="00690FFB"/>
    <w:rsid w:val="00692403"/>
    <w:rsid w:val="006930BA"/>
    <w:rsid w:val="006941D6"/>
    <w:rsid w:val="00694278"/>
    <w:rsid w:val="006965A2"/>
    <w:rsid w:val="00696EF0"/>
    <w:rsid w:val="006A0F59"/>
    <w:rsid w:val="006A1127"/>
    <w:rsid w:val="006A117C"/>
    <w:rsid w:val="006A1B14"/>
    <w:rsid w:val="006A24C7"/>
    <w:rsid w:val="006A34EE"/>
    <w:rsid w:val="006A3826"/>
    <w:rsid w:val="006A3B65"/>
    <w:rsid w:val="006A4302"/>
    <w:rsid w:val="006A50D9"/>
    <w:rsid w:val="006A5867"/>
    <w:rsid w:val="006A5F0D"/>
    <w:rsid w:val="006A648D"/>
    <w:rsid w:val="006A7F36"/>
    <w:rsid w:val="006B1168"/>
    <w:rsid w:val="006B1213"/>
    <w:rsid w:val="006B1AD2"/>
    <w:rsid w:val="006B31F7"/>
    <w:rsid w:val="006B3F35"/>
    <w:rsid w:val="006B3F37"/>
    <w:rsid w:val="006B55AA"/>
    <w:rsid w:val="006B5AA0"/>
    <w:rsid w:val="006B5C77"/>
    <w:rsid w:val="006B601A"/>
    <w:rsid w:val="006B7F28"/>
    <w:rsid w:val="006C03C2"/>
    <w:rsid w:val="006C05F4"/>
    <w:rsid w:val="006C0C9F"/>
    <w:rsid w:val="006C1922"/>
    <w:rsid w:val="006C1A90"/>
    <w:rsid w:val="006C2A83"/>
    <w:rsid w:val="006C3A47"/>
    <w:rsid w:val="006C5C06"/>
    <w:rsid w:val="006C5C2E"/>
    <w:rsid w:val="006D049B"/>
    <w:rsid w:val="006D1BD3"/>
    <w:rsid w:val="006D1EF0"/>
    <w:rsid w:val="006D303E"/>
    <w:rsid w:val="006D381B"/>
    <w:rsid w:val="006D3D98"/>
    <w:rsid w:val="006D5BD4"/>
    <w:rsid w:val="006D7561"/>
    <w:rsid w:val="006D793A"/>
    <w:rsid w:val="006E0E15"/>
    <w:rsid w:val="006E282A"/>
    <w:rsid w:val="006E4AE1"/>
    <w:rsid w:val="006E4AFC"/>
    <w:rsid w:val="006E502D"/>
    <w:rsid w:val="006E5889"/>
    <w:rsid w:val="006E63CB"/>
    <w:rsid w:val="006E7AE6"/>
    <w:rsid w:val="006F1786"/>
    <w:rsid w:val="006F1BAA"/>
    <w:rsid w:val="006F22C0"/>
    <w:rsid w:val="006F33B5"/>
    <w:rsid w:val="006F3A1D"/>
    <w:rsid w:val="006F6171"/>
    <w:rsid w:val="006F6D7D"/>
    <w:rsid w:val="006F6F2A"/>
    <w:rsid w:val="00700597"/>
    <w:rsid w:val="00702608"/>
    <w:rsid w:val="007042CC"/>
    <w:rsid w:val="0070434D"/>
    <w:rsid w:val="00704504"/>
    <w:rsid w:val="00704F34"/>
    <w:rsid w:val="007054FF"/>
    <w:rsid w:val="007057CB"/>
    <w:rsid w:val="00706BBE"/>
    <w:rsid w:val="007074A0"/>
    <w:rsid w:val="007076B2"/>
    <w:rsid w:val="00707E05"/>
    <w:rsid w:val="0071193E"/>
    <w:rsid w:val="00713482"/>
    <w:rsid w:val="00716423"/>
    <w:rsid w:val="00720490"/>
    <w:rsid w:val="00720720"/>
    <w:rsid w:val="00720C36"/>
    <w:rsid w:val="0072211D"/>
    <w:rsid w:val="00722D21"/>
    <w:rsid w:val="00723C1B"/>
    <w:rsid w:val="00723C7A"/>
    <w:rsid w:val="007269AF"/>
    <w:rsid w:val="0072702B"/>
    <w:rsid w:val="00727278"/>
    <w:rsid w:val="00730679"/>
    <w:rsid w:val="007309CE"/>
    <w:rsid w:val="00731EF4"/>
    <w:rsid w:val="00732179"/>
    <w:rsid w:val="00732453"/>
    <w:rsid w:val="007330AF"/>
    <w:rsid w:val="00733826"/>
    <w:rsid w:val="00734620"/>
    <w:rsid w:val="007349CC"/>
    <w:rsid w:val="00737914"/>
    <w:rsid w:val="0074049A"/>
    <w:rsid w:val="0074172B"/>
    <w:rsid w:val="00742551"/>
    <w:rsid w:val="0074463F"/>
    <w:rsid w:val="00744FD8"/>
    <w:rsid w:val="00745708"/>
    <w:rsid w:val="0074753D"/>
    <w:rsid w:val="00751770"/>
    <w:rsid w:val="00752F01"/>
    <w:rsid w:val="00753663"/>
    <w:rsid w:val="00753752"/>
    <w:rsid w:val="00754192"/>
    <w:rsid w:val="00754BFE"/>
    <w:rsid w:val="00755FDF"/>
    <w:rsid w:val="00756185"/>
    <w:rsid w:val="0075677A"/>
    <w:rsid w:val="00756E18"/>
    <w:rsid w:val="00757567"/>
    <w:rsid w:val="0076062E"/>
    <w:rsid w:val="0076114D"/>
    <w:rsid w:val="00761706"/>
    <w:rsid w:val="00761A6F"/>
    <w:rsid w:val="007622F8"/>
    <w:rsid w:val="0076293E"/>
    <w:rsid w:val="007633FB"/>
    <w:rsid w:val="00763FC6"/>
    <w:rsid w:val="00764167"/>
    <w:rsid w:val="0076466D"/>
    <w:rsid w:val="00764A75"/>
    <w:rsid w:val="00765D91"/>
    <w:rsid w:val="00767803"/>
    <w:rsid w:val="00767C7C"/>
    <w:rsid w:val="00771C63"/>
    <w:rsid w:val="00771CF5"/>
    <w:rsid w:val="007728E7"/>
    <w:rsid w:val="00773B6D"/>
    <w:rsid w:val="00773F7E"/>
    <w:rsid w:val="00774AC9"/>
    <w:rsid w:val="00774C11"/>
    <w:rsid w:val="00775BD2"/>
    <w:rsid w:val="00777318"/>
    <w:rsid w:val="007776AB"/>
    <w:rsid w:val="007777CE"/>
    <w:rsid w:val="00777B6C"/>
    <w:rsid w:val="00777C52"/>
    <w:rsid w:val="00777C5D"/>
    <w:rsid w:val="00777E6A"/>
    <w:rsid w:val="007809C4"/>
    <w:rsid w:val="0078226B"/>
    <w:rsid w:val="00784562"/>
    <w:rsid w:val="00784A94"/>
    <w:rsid w:val="00785DED"/>
    <w:rsid w:val="00786200"/>
    <w:rsid w:val="00786289"/>
    <w:rsid w:val="00786E65"/>
    <w:rsid w:val="007874E4"/>
    <w:rsid w:val="00790070"/>
    <w:rsid w:val="00792C47"/>
    <w:rsid w:val="0079331D"/>
    <w:rsid w:val="007941EA"/>
    <w:rsid w:val="00794488"/>
    <w:rsid w:val="00794AC5"/>
    <w:rsid w:val="007951B5"/>
    <w:rsid w:val="00795CBB"/>
    <w:rsid w:val="00795D20"/>
    <w:rsid w:val="00795D48"/>
    <w:rsid w:val="007975D0"/>
    <w:rsid w:val="007A09CF"/>
    <w:rsid w:val="007A0C41"/>
    <w:rsid w:val="007A0FE0"/>
    <w:rsid w:val="007A1BE8"/>
    <w:rsid w:val="007A1C18"/>
    <w:rsid w:val="007A1FC7"/>
    <w:rsid w:val="007A2AC4"/>
    <w:rsid w:val="007A311D"/>
    <w:rsid w:val="007A3A07"/>
    <w:rsid w:val="007A46CB"/>
    <w:rsid w:val="007A52B6"/>
    <w:rsid w:val="007A5CFB"/>
    <w:rsid w:val="007A5D45"/>
    <w:rsid w:val="007A6A14"/>
    <w:rsid w:val="007B022E"/>
    <w:rsid w:val="007B0AAF"/>
    <w:rsid w:val="007B1DC4"/>
    <w:rsid w:val="007B1EB0"/>
    <w:rsid w:val="007B3491"/>
    <w:rsid w:val="007B3EDC"/>
    <w:rsid w:val="007B40F4"/>
    <w:rsid w:val="007B4BB7"/>
    <w:rsid w:val="007B4BBA"/>
    <w:rsid w:val="007B5A21"/>
    <w:rsid w:val="007B5AFA"/>
    <w:rsid w:val="007B60A3"/>
    <w:rsid w:val="007B6150"/>
    <w:rsid w:val="007B6BD4"/>
    <w:rsid w:val="007C0236"/>
    <w:rsid w:val="007C0C80"/>
    <w:rsid w:val="007C0CAC"/>
    <w:rsid w:val="007C1236"/>
    <w:rsid w:val="007C19C7"/>
    <w:rsid w:val="007C24CF"/>
    <w:rsid w:val="007C28F2"/>
    <w:rsid w:val="007C35F0"/>
    <w:rsid w:val="007C3A49"/>
    <w:rsid w:val="007C4A0A"/>
    <w:rsid w:val="007C4A27"/>
    <w:rsid w:val="007C4B87"/>
    <w:rsid w:val="007C558A"/>
    <w:rsid w:val="007C5DFB"/>
    <w:rsid w:val="007C6DF9"/>
    <w:rsid w:val="007C7B90"/>
    <w:rsid w:val="007C7BA1"/>
    <w:rsid w:val="007D00B4"/>
    <w:rsid w:val="007D045D"/>
    <w:rsid w:val="007D067D"/>
    <w:rsid w:val="007D0BBD"/>
    <w:rsid w:val="007D1317"/>
    <w:rsid w:val="007D1A16"/>
    <w:rsid w:val="007D375A"/>
    <w:rsid w:val="007D3768"/>
    <w:rsid w:val="007D47C3"/>
    <w:rsid w:val="007D594F"/>
    <w:rsid w:val="007D64E0"/>
    <w:rsid w:val="007D66C1"/>
    <w:rsid w:val="007D7020"/>
    <w:rsid w:val="007D728D"/>
    <w:rsid w:val="007E0823"/>
    <w:rsid w:val="007E0D64"/>
    <w:rsid w:val="007E1FF5"/>
    <w:rsid w:val="007E2046"/>
    <w:rsid w:val="007E220B"/>
    <w:rsid w:val="007E24F9"/>
    <w:rsid w:val="007E3396"/>
    <w:rsid w:val="007E345B"/>
    <w:rsid w:val="007E387E"/>
    <w:rsid w:val="007E4E59"/>
    <w:rsid w:val="007E5027"/>
    <w:rsid w:val="007E507B"/>
    <w:rsid w:val="007E6921"/>
    <w:rsid w:val="007E71F3"/>
    <w:rsid w:val="007E7EEC"/>
    <w:rsid w:val="007F0B88"/>
    <w:rsid w:val="007F336D"/>
    <w:rsid w:val="007F3944"/>
    <w:rsid w:val="007F456A"/>
    <w:rsid w:val="007F4A8E"/>
    <w:rsid w:val="007F6047"/>
    <w:rsid w:val="007F7903"/>
    <w:rsid w:val="00800AB1"/>
    <w:rsid w:val="00800AEB"/>
    <w:rsid w:val="00800D2C"/>
    <w:rsid w:val="00801AF8"/>
    <w:rsid w:val="00801C4B"/>
    <w:rsid w:val="008029B6"/>
    <w:rsid w:val="00802B9E"/>
    <w:rsid w:val="00803FC6"/>
    <w:rsid w:val="00804B75"/>
    <w:rsid w:val="0080580F"/>
    <w:rsid w:val="0080590C"/>
    <w:rsid w:val="00805992"/>
    <w:rsid w:val="00805AAD"/>
    <w:rsid w:val="0080732C"/>
    <w:rsid w:val="00807644"/>
    <w:rsid w:val="00811AD7"/>
    <w:rsid w:val="00811B92"/>
    <w:rsid w:val="00811FD6"/>
    <w:rsid w:val="008157E8"/>
    <w:rsid w:val="008168CF"/>
    <w:rsid w:val="00817E3F"/>
    <w:rsid w:val="008200F5"/>
    <w:rsid w:val="0082014B"/>
    <w:rsid w:val="008203C8"/>
    <w:rsid w:val="0082109C"/>
    <w:rsid w:val="00821461"/>
    <w:rsid w:val="00822199"/>
    <w:rsid w:val="00822995"/>
    <w:rsid w:val="00822B43"/>
    <w:rsid w:val="0082380D"/>
    <w:rsid w:val="008242D0"/>
    <w:rsid w:val="00824850"/>
    <w:rsid w:val="00825471"/>
    <w:rsid w:val="00825A87"/>
    <w:rsid w:val="00825B56"/>
    <w:rsid w:val="00826A52"/>
    <w:rsid w:val="00827193"/>
    <w:rsid w:val="00827511"/>
    <w:rsid w:val="008278E1"/>
    <w:rsid w:val="00827AAB"/>
    <w:rsid w:val="00827AD8"/>
    <w:rsid w:val="00830BE5"/>
    <w:rsid w:val="00831AAB"/>
    <w:rsid w:val="00831C92"/>
    <w:rsid w:val="00831EAB"/>
    <w:rsid w:val="0083383B"/>
    <w:rsid w:val="00833C36"/>
    <w:rsid w:val="00834D84"/>
    <w:rsid w:val="008353AD"/>
    <w:rsid w:val="008359C4"/>
    <w:rsid w:val="00837583"/>
    <w:rsid w:val="0083780D"/>
    <w:rsid w:val="00841B45"/>
    <w:rsid w:val="008425D5"/>
    <w:rsid w:val="00844DFB"/>
    <w:rsid w:val="00846C24"/>
    <w:rsid w:val="00846FB6"/>
    <w:rsid w:val="00847AB7"/>
    <w:rsid w:val="00847CE2"/>
    <w:rsid w:val="00851CE6"/>
    <w:rsid w:val="008522CF"/>
    <w:rsid w:val="00852D86"/>
    <w:rsid w:val="00852EEC"/>
    <w:rsid w:val="00853696"/>
    <w:rsid w:val="00854D16"/>
    <w:rsid w:val="00854FB3"/>
    <w:rsid w:val="00856F20"/>
    <w:rsid w:val="00860ECE"/>
    <w:rsid w:val="008610D4"/>
    <w:rsid w:val="0086273E"/>
    <w:rsid w:val="00862911"/>
    <w:rsid w:val="008630F1"/>
    <w:rsid w:val="0086322B"/>
    <w:rsid w:val="0086503A"/>
    <w:rsid w:val="008655B1"/>
    <w:rsid w:val="008661DD"/>
    <w:rsid w:val="008663C1"/>
    <w:rsid w:val="008706D4"/>
    <w:rsid w:val="00870BD6"/>
    <w:rsid w:val="00870FFB"/>
    <w:rsid w:val="00871659"/>
    <w:rsid w:val="00872331"/>
    <w:rsid w:val="00872609"/>
    <w:rsid w:val="00873B19"/>
    <w:rsid w:val="0087490C"/>
    <w:rsid w:val="00874A4C"/>
    <w:rsid w:val="00875636"/>
    <w:rsid w:val="00881316"/>
    <w:rsid w:val="00881D90"/>
    <w:rsid w:val="00882921"/>
    <w:rsid w:val="00882AD1"/>
    <w:rsid w:val="00882B7D"/>
    <w:rsid w:val="00883F54"/>
    <w:rsid w:val="00884240"/>
    <w:rsid w:val="00884363"/>
    <w:rsid w:val="008852CD"/>
    <w:rsid w:val="008857D3"/>
    <w:rsid w:val="00885D30"/>
    <w:rsid w:val="00887D18"/>
    <w:rsid w:val="00892325"/>
    <w:rsid w:val="00892E74"/>
    <w:rsid w:val="008939AB"/>
    <w:rsid w:val="00894513"/>
    <w:rsid w:val="00895974"/>
    <w:rsid w:val="00895C40"/>
    <w:rsid w:val="0089651E"/>
    <w:rsid w:val="00896A6E"/>
    <w:rsid w:val="00896A99"/>
    <w:rsid w:val="00896FDD"/>
    <w:rsid w:val="00897048"/>
    <w:rsid w:val="008A030D"/>
    <w:rsid w:val="008A0B9A"/>
    <w:rsid w:val="008A266F"/>
    <w:rsid w:val="008A27C0"/>
    <w:rsid w:val="008A3058"/>
    <w:rsid w:val="008A3D14"/>
    <w:rsid w:val="008A49F5"/>
    <w:rsid w:val="008A5086"/>
    <w:rsid w:val="008A5159"/>
    <w:rsid w:val="008A6948"/>
    <w:rsid w:val="008A7620"/>
    <w:rsid w:val="008A78CB"/>
    <w:rsid w:val="008A7B13"/>
    <w:rsid w:val="008B0370"/>
    <w:rsid w:val="008B170D"/>
    <w:rsid w:val="008B1B93"/>
    <w:rsid w:val="008B1F45"/>
    <w:rsid w:val="008B2690"/>
    <w:rsid w:val="008B3600"/>
    <w:rsid w:val="008B490C"/>
    <w:rsid w:val="008B552B"/>
    <w:rsid w:val="008B5DA1"/>
    <w:rsid w:val="008B5E5E"/>
    <w:rsid w:val="008B61A3"/>
    <w:rsid w:val="008B62F0"/>
    <w:rsid w:val="008B6E64"/>
    <w:rsid w:val="008C0EAE"/>
    <w:rsid w:val="008C22E7"/>
    <w:rsid w:val="008C2F43"/>
    <w:rsid w:val="008C30B5"/>
    <w:rsid w:val="008C3861"/>
    <w:rsid w:val="008C41A8"/>
    <w:rsid w:val="008C43A1"/>
    <w:rsid w:val="008C5613"/>
    <w:rsid w:val="008C5A27"/>
    <w:rsid w:val="008C67B7"/>
    <w:rsid w:val="008C6FDA"/>
    <w:rsid w:val="008C7057"/>
    <w:rsid w:val="008D01B3"/>
    <w:rsid w:val="008D1271"/>
    <w:rsid w:val="008D1292"/>
    <w:rsid w:val="008D1BDA"/>
    <w:rsid w:val="008D1E2D"/>
    <w:rsid w:val="008D5A42"/>
    <w:rsid w:val="008D63B7"/>
    <w:rsid w:val="008D6CD1"/>
    <w:rsid w:val="008E04DE"/>
    <w:rsid w:val="008E181C"/>
    <w:rsid w:val="008E3EDA"/>
    <w:rsid w:val="008E4772"/>
    <w:rsid w:val="008E4D48"/>
    <w:rsid w:val="008E4E2C"/>
    <w:rsid w:val="008E529E"/>
    <w:rsid w:val="008E69B5"/>
    <w:rsid w:val="008E6AB1"/>
    <w:rsid w:val="008E7016"/>
    <w:rsid w:val="008F19C1"/>
    <w:rsid w:val="008F1CAE"/>
    <w:rsid w:val="008F26A3"/>
    <w:rsid w:val="008F2D0E"/>
    <w:rsid w:val="008F3C6A"/>
    <w:rsid w:val="008F45AA"/>
    <w:rsid w:val="008F5118"/>
    <w:rsid w:val="008F5413"/>
    <w:rsid w:val="008F5631"/>
    <w:rsid w:val="008F57A5"/>
    <w:rsid w:val="008F5C35"/>
    <w:rsid w:val="008F72B1"/>
    <w:rsid w:val="008F7801"/>
    <w:rsid w:val="008F7B78"/>
    <w:rsid w:val="00900DB7"/>
    <w:rsid w:val="0090117A"/>
    <w:rsid w:val="00901A25"/>
    <w:rsid w:val="009029A7"/>
    <w:rsid w:val="009031A6"/>
    <w:rsid w:val="00903408"/>
    <w:rsid w:val="0090398B"/>
    <w:rsid w:val="00903CF2"/>
    <w:rsid w:val="009054C0"/>
    <w:rsid w:val="00905619"/>
    <w:rsid w:val="009068DE"/>
    <w:rsid w:val="0090691D"/>
    <w:rsid w:val="009106BE"/>
    <w:rsid w:val="0091095F"/>
    <w:rsid w:val="00911944"/>
    <w:rsid w:val="00912A07"/>
    <w:rsid w:val="00912D94"/>
    <w:rsid w:val="00913188"/>
    <w:rsid w:val="00913964"/>
    <w:rsid w:val="00913A58"/>
    <w:rsid w:val="0091408E"/>
    <w:rsid w:val="00914F12"/>
    <w:rsid w:val="00915C85"/>
    <w:rsid w:val="00916DF4"/>
    <w:rsid w:val="009211E7"/>
    <w:rsid w:val="00921EB5"/>
    <w:rsid w:val="00922131"/>
    <w:rsid w:val="009225A3"/>
    <w:rsid w:val="0092260E"/>
    <w:rsid w:val="009227EA"/>
    <w:rsid w:val="0092596C"/>
    <w:rsid w:val="00926983"/>
    <w:rsid w:val="0092792D"/>
    <w:rsid w:val="00927DB3"/>
    <w:rsid w:val="009309EE"/>
    <w:rsid w:val="00933046"/>
    <w:rsid w:val="00933504"/>
    <w:rsid w:val="00933D3D"/>
    <w:rsid w:val="009342B7"/>
    <w:rsid w:val="00934D61"/>
    <w:rsid w:val="00935983"/>
    <w:rsid w:val="00936D88"/>
    <w:rsid w:val="00941030"/>
    <w:rsid w:val="009414EC"/>
    <w:rsid w:val="009416F5"/>
    <w:rsid w:val="00941BCB"/>
    <w:rsid w:val="00942AD2"/>
    <w:rsid w:val="00943023"/>
    <w:rsid w:val="009454AC"/>
    <w:rsid w:val="00946338"/>
    <w:rsid w:val="009474C3"/>
    <w:rsid w:val="00947E8B"/>
    <w:rsid w:val="00947E8C"/>
    <w:rsid w:val="009506E2"/>
    <w:rsid w:val="009509EB"/>
    <w:rsid w:val="00950CCB"/>
    <w:rsid w:val="009513F9"/>
    <w:rsid w:val="0095209E"/>
    <w:rsid w:val="0095219B"/>
    <w:rsid w:val="0095236B"/>
    <w:rsid w:val="00952BDE"/>
    <w:rsid w:val="009530C7"/>
    <w:rsid w:val="009531E1"/>
    <w:rsid w:val="0095387A"/>
    <w:rsid w:val="00953CDF"/>
    <w:rsid w:val="00954BC2"/>
    <w:rsid w:val="00954E2F"/>
    <w:rsid w:val="009560C6"/>
    <w:rsid w:val="009563E9"/>
    <w:rsid w:val="00956952"/>
    <w:rsid w:val="0096168C"/>
    <w:rsid w:val="00961E01"/>
    <w:rsid w:val="00961E4F"/>
    <w:rsid w:val="00963D9E"/>
    <w:rsid w:val="00964B89"/>
    <w:rsid w:val="00966763"/>
    <w:rsid w:val="009668DD"/>
    <w:rsid w:val="009669B4"/>
    <w:rsid w:val="0096735F"/>
    <w:rsid w:val="0096756D"/>
    <w:rsid w:val="00970704"/>
    <w:rsid w:val="009710FF"/>
    <w:rsid w:val="0097139A"/>
    <w:rsid w:val="00971870"/>
    <w:rsid w:val="00971E66"/>
    <w:rsid w:val="00972280"/>
    <w:rsid w:val="0097233E"/>
    <w:rsid w:val="00972922"/>
    <w:rsid w:val="00975161"/>
    <w:rsid w:val="00975369"/>
    <w:rsid w:val="00975DA3"/>
    <w:rsid w:val="00976CDD"/>
    <w:rsid w:val="0097790F"/>
    <w:rsid w:val="0098049E"/>
    <w:rsid w:val="00981B59"/>
    <w:rsid w:val="00981CDC"/>
    <w:rsid w:val="00983228"/>
    <w:rsid w:val="009836D1"/>
    <w:rsid w:val="00984C75"/>
    <w:rsid w:val="00984F97"/>
    <w:rsid w:val="00985F39"/>
    <w:rsid w:val="00985F94"/>
    <w:rsid w:val="00986BCC"/>
    <w:rsid w:val="009905A8"/>
    <w:rsid w:val="00990FB2"/>
    <w:rsid w:val="009919A0"/>
    <w:rsid w:val="009929A3"/>
    <w:rsid w:val="00994505"/>
    <w:rsid w:val="009948C4"/>
    <w:rsid w:val="00994FD5"/>
    <w:rsid w:val="0099500C"/>
    <w:rsid w:val="009A007F"/>
    <w:rsid w:val="009A019E"/>
    <w:rsid w:val="009A0CF2"/>
    <w:rsid w:val="009A1AA6"/>
    <w:rsid w:val="009A205C"/>
    <w:rsid w:val="009A3B0E"/>
    <w:rsid w:val="009A4244"/>
    <w:rsid w:val="009A5834"/>
    <w:rsid w:val="009A59EF"/>
    <w:rsid w:val="009A5B9A"/>
    <w:rsid w:val="009A7479"/>
    <w:rsid w:val="009B0011"/>
    <w:rsid w:val="009B09A3"/>
    <w:rsid w:val="009B34F3"/>
    <w:rsid w:val="009B3BEF"/>
    <w:rsid w:val="009B4745"/>
    <w:rsid w:val="009B4798"/>
    <w:rsid w:val="009B4EA2"/>
    <w:rsid w:val="009B5473"/>
    <w:rsid w:val="009B60E4"/>
    <w:rsid w:val="009B77BC"/>
    <w:rsid w:val="009C0349"/>
    <w:rsid w:val="009C130A"/>
    <w:rsid w:val="009C1445"/>
    <w:rsid w:val="009C2445"/>
    <w:rsid w:val="009C2BFD"/>
    <w:rsid w:val="009C354A"/>
    <w:rsid w:val="009C4BE0"/>
    <w:rsid w:val="009C55AA"/>
    <w:rsid w:val="009C595A"/>
    <w:rsid w:val="009C60FE"/>
    <w:rsid w:val="009C6929"/>
    <w:rsid w:val="009C795B"/>
    <w:rsid w:val="009D0B1E"/>
    <w:rsid w:val="009D0F15"/>
    <w:rsid w:val="009D1C61"/>
    <w:rsid w:val="009D4FCD"/>
    <w:rsid w:val="009D5D5B"/>
    <w:rsid w:val="009D69C8"/>
    <w:rsid w:val="009D6D20"/>
    <w:rsid w:val="009D7556"/>
    <w:rsid w:val="009D7F42"/>
    <w:rsid w:val="009E024E"/>
    <w:rsid w:val="009E172F"/>
    <w:rsid w:val="009E2421"/>
    <w:rsid w:val="009E28A0"/>
    <w:rsid w:val="009E2A7E"/>
    <w:rsid w:val="009E35B3"/>
    <w:rsid w:val="009E3CAA"/>
    <w:rsid w:val="009E40BD"/>
    <w:rsid w:val="009E4519"/>
    <w:rsid w:val="009E4FA0"/>
    <w:rsid w:val="009E57DC"/>
    <w:rsid w:val="009E624C"/>
    <w:rsid w:val="009E73ED"/>
    <w:rsid w:val="009E7D1B"/>
    <w:rsid w:val="009F0497"/>
    <w:rsid w:val="009F07CC"/>
    <w:rsid w:val="009F091F"/>
    <w:rsid w:val="009F2DF8"/>
    <w:rsid w:val="009F3A89"/>
    <w:rsid w:val="009F46A3"/>
    <w:rsid w:val="009F57B1"/>
    <w:rsid w:val="009F67D8"/>
    <w:rsid w:val="00A003EA"/>
    <w:rsid w:val="00A00F75"/>
    <w:rsid w:val="00A0101D"/>
    <w:rsid w:val="00A013B2"/>
    <w:rsid w:val="00A017F0"/>
    <w:rsid w:val="00A01BD7"/>
    <w:rsid w:val="00A0216A"/>
    <w:rsid w:val="00A02308"/>
    <w:rsid w:val="00A0269D"/>
    <w:rsid w:val="00A02753"/>
    <w:rsid w:val="00A03241"/>
    <w:rsid w:val="00A04B72"/>
    <w:rsid w:val="00A05406"/>
    <w:rsid w:val="00A05A91"/>
    <w:rsid w:val="00A06804"/>
    <w:rsid w:val="00A072C8"/>
    <w:rsid w:val="00A07526"/>
    <w:rsid w:val="00A07A33"/>
    <w:rsid w:val="00A104C8"/>
    <w:rsid w:val="00A10AF2"/>
    <w:rsid w:val="00A12D1E"/>
    <w:rsid w:val="00A12FBD"/>
    <w:rsid w:val="00A1426A"/>
    <w:rsid w:val="00A1478E"/>
    <w:rsid w:val="00A156CB"/>
    <w:rsid w:val="00A1589A"/>
    <w:rsid w:val="00A15B1A"/>
    <w:rsid w:val="00A16284"/>
    <w:rsid w:val="00A16F36"/>
    <w:rsid w:val="00A1747C"/>
    <w:rsid w:val="00A20349"/>
    <w:rsid w:val="00A205F0"/>
    <w:rsid w:val="00A21EF7"/>
    <w:rsid w:val="00A2236F"/>
    <w:rsid w:val="00A225FF"/>
    <w:rsid w:val="00A2397F"/>
    <w:rsid w:val="00A23AD2"/>
    <w:rsid w:val="00A246C3"/>
    <w:rsid w:val="00A24CAC"/>
    <w:rsid w:val="00A252F8"/>
    <w:rsid w:val="00A25963"/>
    <w:rsid w:val="00A270AA"/>
    <w:rsid w:val="00A274CC"/>
    <w:rsid w:val="00A276AC"/>
    <w:rsid w:val="00A301BD"/>
    <w:rsid w:val="00A30352"/>
    <w:rsid w:val="00A30A6A"/>
    <w:rsid w:val="00A31344"/>
    <w:rsid w:val="00A31A57"/>
    <w:rsid w:val="00A31B59"/>
    <w:rsid w:val="00A34C61"/>
    <w:rsid w:val="00A35D05"/>
    <w:rsid w:val="00A35DE9"/>
    <w:rsid w:val="00A35EB3"/>
    <w:rsid w:val="00A36FE6"/>
    <w:rsid w:val="00A402F0"/>
    <w:rsid w:val="00A403DA"/>
    <w:rsid w:val="00A420C3"/>
    <w:rsid w:val="00A43D58"/>
    <w:rsid w:val="00A43F17"/>
    <w:rsid w:val="00A43FAF"/>
    <w:rsid w:val="00A44160"/>
    <w:rsid w:val="00A444A8"/>
    <w:rsid w:val="00A44F5A"/>
    <w:rsid w:val="00A44F8E"/>
    <w:rsid w:val="00A46134"/>
    <w:rsid w:val="00A4681F"/>
    <w:rsid w:val="00A46B37"/>
    <w:rsid w:val="00A50089"/>
    <w:rsid w:val="00A51BA9"/>
    <w:rsid w:val="00A51BF8"/>
    <w:rsid w:val="00A52979"/>
    <w:rsid w:val="00A529B1"/>
    <w:rsid w:val="00A548ED"/>
    <w:rsid w:val="00A54ACB"/>
    <w:rsid w:val="00A54B69"/>
    <w:rsid w:val="00A559BB"/>
    <w:rsid w:val="00A55FD7"/>
    <w:rsid w:val="00A56528"/>
    <w:rsid w:val="00A56B72"/>
    <w:rsid w:val="00A573FF"/>
    <w:rsid w:val="00A57543"/>
    <w:rsid w:val="00A5754E"/>
    <w:rsid w:val="00A579B0"/>
    <w:rsid w:val="00A57C48"/>
    <w:rsid w:val="00A606EA"/>
    <w:rsid w:val="00A60896"/>
    <w:rsid w:val="00A61316"/>
    <w:rsid w:val="00A6141D"/>
    <w:rsid w:val="00A61B43"/>
    <w:rsid w:val="00A62B84"/>
    <w:rsid w:val="00A64580"/>
    <w:rsid w:val="00A64E0B"/>
    <w:rsid w:val="00A6521D"/>
    <w:rsid w:val="00A663DD"/>
    <w:rsid w:val="00A67E79"/>
    <w:rsid w:val="00A70353"/>
    <w:rsid w:val="00A712E6"/>
    <w:rsid w:val="00A71AAD"/>
    <w:rsid w:val="00A73190"/>
    <w:rsid w:val="00A7400D"/>
    <w:rsid w:val="00A742DB"/>
    <w:rsid w:val="00A74946"/>
    <w:rsid w:val="00A7600C"/>
    <w:rsid w:val="00A76952"/>
    <w:rsid w:val="00A804DD"/>
    <w:rsid w:val="00A81D74"/>
    <w:rsid w:val="00A82373"/>
    <w:rsid w:val="00A829B0"/>
    <w:rsid w:val="00A835B0"/>
    <w:rsid w:val="00A83CC1"/>
    <w:rsid w:val="00A84AA9"/>
    <w:rsid w:val="00A8555B"/>
    <w:rsid w:val="00A859B3"/>
    <w:rsid w:val="00A85CAD"/>
    <w:rsid w:val="00A90552"/>
    <w:rsid w:val="00A94450"/>
    <w:rsid w:val="00A94CB8"/>
    <w:rsid w:val="00A94E89"/>
    <w:rsid w:val="00A94F29"/>
    <w:rsid w:val="00A96117"/>
    <w:rsid w:val="00A972D4"/>
    <w:rsid w:val="00A9731D"/>
    <w:rsid w:val="00A97436"/>
    <w:rsid w:val="00A97AE2"/>
    <w:rsid w:val="00A97DCE"/>
    <w:rsid w:val="00AA1F69"/>
    <w:rsid w:val="00AA6376"/>
    <w:rsid w:val="00AA7306"/>
    <w:rsid w:val="00AB04BD"/>
    <w:rsid w:val="00AB0960"/>
    <w:rsid w:val="00AB0B7B"/>
    <w:rsid w:val="00AB1532"/>
    <w:rsid w:val="00AB24AF"/>
    <w:rsid w:val="00AB40A1"/>
    <w:rsid w:val="00AB6116"/>
    <w:rsid w:val="00AB6BE0"/>
    <w:rsid w:val="00AB75E6"/>
    <w:rsid w:val="00AC13FD"/>
    <w:rsid w:val="00AC3177"/>
    <w:rsid w:val="00AC37CC"/>
    <w:rsid w:val="00AC4205"/>
    <w:rsid w:val="00AC4541"/>
    <w:rsid w:val="00AC4D77"/>
    <w:rsid w:val="00AC621F"/>
    <w:rsid w:val="00AC6A4C"/>
    <w:rsid w:val="00AC72E6"/>
    <w:rsid w:val="00AC74D1"/>
    <w:rsid w:val="00AC7D24"/>
    <w:rsid w:val="00AD1172"/>
    <w:rsid w:val="00AD1627"/>
    <w:rsid w:val="00AD3472"/>
    <w:rsid w:val="00AD352C"/>
    <w:rsid w:val="00AD3EBC"/>
    <w:rsid w:val="00AD3F0D"/>
    <w:rsid w:val="00AD4B70"/>
    <w:rsid w:val="00AD6617"/>
    <w:rsid w:val="00AD6991"/>
    <w:rsid w:val="00AD76EC"/>
    <w:rsid w:val="00AE0B25"/>
    <w:rsid w:val="00AE0E52"/>
    <w:rsid w:val="00AE1014"/>
    <w:rsid w:val="00AE1132"/>
    <w:rsid w:val="00AE1506"/>
    <w:rsid w:val="00AE2D6F"/>
    <w:rsid w:val="00AE3D05"/>
    <w:rsid w:val="00AE40B4"/>
    <w:rsid w:val="00AE44FC"/>
    <w:rsid w:val="00AE5869"/>
    <w:rsid w:val="00AE651D"/>
    <w:rsid w:val="00AE742E"/>
    <w:rsid w:val="00AF0A2E"/>
    <w:rsid w:val="00AF1CCE"/>
    <w:rsid w:val="00AF25CB"/>
    <w:rsid w:val="00AF26EA"/>
    <w:rsid w:val="00AF2DEE"/>
    <w:rsid w:val="00AF2F03"/>
    <w:rsid w:val="00AF3564"/>
    <w:rsid w:val="00AF399A"/>
    <w:rsid w:val="00AF41B9"/>
    <w:rsid w:val="00AF49F0"/>
    <w:rsid w:val="00AF528E"/>
    <w:rsid w:val="00AF67F5"/>
    <w:rsid w:val="00B008D8"/>
    <w:rsid w:val="00B00BD0"/>
    <w:rsid w:val="00B020B3"/>
    <w:rsid w:val="00B0448E"/>
    <w:rsid w:val="00B046DA"/>
    <w:rsid w:val="00B049F5"/>
    <w:rsid w:val="00B04E47"/>
    <w:rsid w:val="00B05C72"/>
    <w:rsid w:val="00B066D1"/>
    <w:rsid w:val="00B06C5B"/>
    <w:rsid w:val="00B1008E"/>
    <w:rsid w:val="00B10D82"/>
    <w:rsid w:val="00B135FD"/>
    <w:rsid w:val="00B13D3F"/>
    <w:rsid w:val="00B13FDF"/>
    <w:rsid w:val="00B14745"/>
    <w:rsid w:val="00B14F4B"/>
    <w:rsid w:val="00B14F9B"/>
    <w:rsid w:val="00B153A7"/>
    <w:rsid w:val="00B15628"/>
    <w:rsid w:val="00B160D1"/>
    <w:rsid w:val="00B16C68"/>
    <w:rsid w:val="00B17039"/>
    <w:rsid w:val="00B20057"/>
    <w:rsid w:val="00B2083F"/>
    <w:rsid w:val="00B21964"/>
    <w:rsid w:val="00B233F3"/>
    <w:rsid w:val="00B2546D"/>
    <w:rsid w:val="00B25844"/>
    <w:rsid w:val="00B271EF"/>
    <w:rsid w:val="00B30155"/>
    <w:rsid w:val="00B30874"/>
    <w:rsid w:val="00B312E1"/>
    <w:rsid w:val="00B318D4"/>
    <w:rsid w:val="00B325B0"/>
    <w:rsid w:val="00B325CC"/>
    <w:rsid w:val="00B33FDE"/>
    <w:rsid w:val="00B34F7A"/>
    <w:rsid w:val="00B35457"/>
    <w:rsid w:val="00B36CA4"/>
    <w:rsid w:val="00B373AE"/>
    <w:rsid w:val="00B3758B"/>
    <w:rsid w:val="00B37938"/>
    <w:rsid w:val="00B37BFE"/>
    <w:rsid w:val="00B40BEF"/>
    <w:rsid w:val="00B436D5"/>
    <w:rsid w:val="00B43A95"/>
    <w:rsid w:val="00B44E08"/>
    <w:rsid w:val="00B44FD1"/>
    <w:rsid w:val="00B454F7"/>
    <w:rsid w:val="00B460BE"/>
    <w:rsid w:val="00B46C9B"/>
    <w:rsid w:val="00B46DBF"/>
    <w:rsid w:val="00B471DE"/>
    <w:rsid w:val="00B50FD8"/>
    <w:rsid w:val="00B51272"/>
    <w:rsid w:val="00B51DC8"/>
    <w:rsid w:val="00B52353"/>
    <w:rsid w:val="00B52582"/>
    <w:rsid w:val="00B52A2A"/>
    <w:rsid w:val="00B53E3F"/>
    <w:rsid w:val="00B54F61"/>
    <w:rsid w:val="00B56759"/>
    <w:rsid w:val="00B5701A"/>
    <w:rsid w:val="00B617D9"/>
    <w:rsid w:val="00B61E44"/>
    <w:rsid w:val="00B628C2"/>
    <w:rsid w:val="00B63D4A"/>
    <w:rsid w:val="00B63DB3"/>
    <w:rsid w:val="00B65AF8"/>
    <w:rsid w:val="00B66589"/>
    <w:rsid w:val="00B66615"/>
    <w:rsid w:val="00B66FB8"/>
    <w:rsid w:val="00B67832"/>
    <w:rsid w:val="00B7013E"/>
    <w:rsid w:val="00B71953"/>
    <w:rsid w:val="00B734D7"/>
    <w:rsid w:val="00B75F23"/>
    <w:rsid w:val="00B777A1"/>
    <w:rsid w:val="00B77C8A"/>
    <w:rsid w:val="00B8212B"/>
    <w:rsid w:val="00B822C9"/>
    <w:rsid w:val="00B822E1"/>
    <w:rsid w:val="00B82D57"/>
    <w:rsid w:val="00B82D8E"/>
    <w:rsid w:val="00B83ACE"/>
    <w:rsid w:val="00B841B9"/>
    <w:rsid w:val="00B84482"/>
    <w:rsid w:val="00B84E1D"/>
    <w:rsid w:val="00B85F74"/>
    <w:rsid w:val="00B86637"/>
    <w:rsid w:val="00B8775B"/>
    <w:rsid w:val="00B91785"/>
    <w:rsid w:val="00B926B9"/>
    <w:rsid w:val="00B92A1D"/>
    <w:rsid w:val="00B94D6E"/>
    <w:rsid w:val="00B95108"/>
    <w:rsid w:val="00B95860"/>
    <w:rsid w:val="00B96912"/>
    <w:rsid w:val="00B96DD4"/>
    <w:rsid w:val="00B96F19"/>
    <w:rsid w:val="00B97661"/>
    <w:rsid w:val="00B97AE8"/>
    <w:rsid w:val="00B97DE6"/>
    <w:rsid w:val="00BA1A51"/>
    <w:rsid w:val="00BA2890"/>
    <w:rsid w:val="00BA30B2"/>
    <w:rsid w:val="00BA390A"/>
    <w:rsid w:val="00BA3D14"/>
    <w:rsid w:val="00BA4C4B"/>
    <w:rsid w:val="00BA4D73"/>
    <w:rsid w:val="00BA4E41"/>
    <w:rsid w:val="00BA4F85"/>
    <w:rsid w:val="00BA59AB"/>
    <w:rsid w:val="00BA694A"/>
    <w:rsid w:val="00BA7DD0"/>
    <w:rsid w:val="00BB3962"/>
    <w:rsid w:val="00BB3D7D"/>
    <w:rsid w:val="00BB5C8C"/>
    <w:rsid w:val="00BB71B4"/>
    <w:rsid w:val="00BB7C12"/>
    <w:rsid w:val="00BC0DC3"/>
    <w:rsid w:val="00BC2B3D"/>
    <w:rsid w:val="00BC3D14"/>
    <w:rsid w:val="00BC3ED4"/>
    <w:rsid w:val="00BC4009"/>
    <w:rsid w:val="00BC4258"/>
    <w:rsid w:val="00BC4A2E"/>
    <w:rsid w:val="00BC56C4"/>
    <w:rsid w:val="00BC6141"/>
    <w:rsid w:val="00BC746C"/>
    <w:rsid w:val="00BC777D"/>
    <w:rsid w:val="00BD0487"/>
    <w:rsid w:val="00BD06D6"/>
    <w:rsid w:val="00BD1A2D"/>
    <w:rsid w:val="00BD34FA"/>
    <w:rsid w:val="00BD36E8"/>
    <w:rsid w:val="00BD5728"/>
    <w:rsid w:val="00BD6A98"/>
    <w:rsid w:val="00BD6E6D"/>
    <w:rsid w:val="00BD70FF"/>
    <w:rsid w:val="00BE04BA"/>
    <w:rsid w:val="00BE04CF"/>
    <w:rsid w:val="00BE14C2"/>
    <w:rsid w:val="00BE1895"/>
    <w:rsid w:val="00BE243E"/>
    <w:rsid w:val="00BE2748"/>
    <w:rsid w:val="00BE5B36"/>
    <w:rsid w:val="00BE5E16"/>
    <w:rsid w:val="00BE7834"/>
    <w:rsid w:val="00BF07A9"/>
    <w:rsid w:val="00BF0AA3"/>
    <w:rsid w:val="00BF188F"/>
    <w:rsid w:val="00BF23B0"/>
    <w:rsid w:val="00BF2777"/>
    <w:rsid w:val="00BF2882"/>
    <w:rsid w:val="00BF2C4B"/>
    <w:rsid w:val="00BF2FFD"/>
    <w:rsid w:val="00BF571A"/>
    <w:rsid w:val="00BF5E60"/>
    <w:rsid w:val="00BF685B"/>
    <w:rsid w:val="00BF6B76"/>
    <w:rsid w:val="00BF74B8"/>
    <w:rsid w:val="00BF7C87"/>
    <w:rsid w:val="00C02093"/>
    <w:rsid w:val="00C02812"/>
    <w:rsid w:val="00C0576F"/>
    <w:rsid w:val="00C069E5"/>
    <w:rsid w:val="00C07E1F"/>
    <w:rsid w:val="00C110D9"/>
    <w:rsid w:val="00C1131E"/>
    <w:rsid w:val="00C118FE"/>
    <w:rsid w:val="00C12368"/>
    <w:rsid w:val="00C12A45"/>
    <w:rsid w:val="00C12BCE"/>
    <w:rsid w:val="00C13911"/>
    <w:rsid w:val="00C139E6"/>
    <w:rsid w:val="00C13B10"/>
    <w:rsid w:val="00C14344"/>
    <w:rsid w:val="00C15781"/>
    <w:rsid w:val="00C15D14"/>
    <w:rsid w:val="00C162F3"/>
    <w:rsid w:val="00C17150"/>
    <w:rsid w:val="00C17570"/>
    <w:rsid w:val="00C2037A"/>
    <w:rsid w:val="00C20FF5"/>
    <w:rsid w:val="00C22476"/>
    <w:rsid w:val="00C2553F"/>
    <w:rsid w:val="00C26087"/>
    <w:rsid w:val="00C27DF8"/>
    <w:rsid w:val="00C306B9"/>
    <w:rsid w:val="00C306CF"/>
    <w:rsid w:val="00C30BD9"/>
    <w:rsid w:val="00C31E44"/>
    <w:rsid w:val="00C3236D"/>
    <w:rsid w:val="00C327B7"/>
    <w:rsid w:val="00C32A81"/>
    <w:rsid w:val="00C336A0"/>
    <w:rsid w:val="00C3498F"/>
    <w:rsid w:val="00C34D93"/>
    <w:rsid w:val="00C36D54"/>
    <w:rsid w:val="00C3711B"/>
    <w:rsid w:val="00C40016"/>
    <w:rsid w:val="00C4147E"/>
    <w:rsid w:val="00C42263"/>
    <w:rsid w:val="00C4230B"/>
    <w:rsid w:val="00C424A5"/>
    <w:rsid w:val="00C43462"/>
    <w:rsid w:val="00C444DB"/>
    <w:rsid w:val="00C447D8"/>
    <w:rsid w:val="00C451EC"/>
    <w:rsid w:val="00C45E9A"/>
    <w:rsid w:val="00C461B9"/>
    <w:rsid w:val="00C46D7A"/>
    <w:rsid w:val="00C47064"/>
    <w:rsid w:val="00C50850"/>
    <w:rsid w:val="00C51CE8"/>
    <w:rsid w:val="00C52500"/>
    <w:rsid w:val="00C52F7D"/>
    <w:rsid w:val="00C53D86"/>
    <w:rsid w:val="00C5435F"/>
    <w:rsid w:val="00C54CCB"/>
    <w:rsid w:val="00C552EF"/>
    <w:rsid w:val="00C55DA5"/>
    <w:rsid w:val="00C57993"/>
    <w:rsid w:val="00C606FA"/>
    <w:rsid w:val="00C62ED9"/>
    <w:rsid w:val="00C630A3"/>
    <w:rsid w:val="00C6340B"/>
    <w:rsid w:val="00C6498B"/>
    <w:rsid w:val="00C65B2A"/>
    <w:rsid w:val="00C66952"/>
    <w:rsid w:val="00C70059"/>
    <w:rsid w:val="00C700F5"/>
    <w:rsid w:val="00C71843"/>
    <w:rsid w:val="00C722BB"/>
    <w:rsid w:val="00C72E14"/>
    <w:rsid w:val="00C7566E"/>
    <w:rsid w:val="00C76C51"/>
    <w:rsid w:val="00C802C1"/>
    <w:rsid w:val="00C8134E"/>
    <w:rsid w:val="00C815C1"/>
    <w:rsid w:val="00C82095"/>
    <w:rsid w:val="00C82CD6"/>
    <w:rsid w:val="00C86E01"/>
    <w:rsid w:val="00C9003D"/>
    <w:rsid w:val="00C903AC"/>
    <w:rsid w:val="00C91A4D"/>
    <w:rsid w:val="00C921A4"/>
    <w:rsid w:val="00C93F4E"/>
    <w:rsid w:val="00C95AE8"/>
    <w:rsid w:val="00C95F1F"/>
    <w:rsid w:val="00C965ED"/>
    <w:rsid w:val="00C96E37"/>
    <w:rsid w:val="00C97E65"/>
    <w:rsid w:val="00C97EF4"/>
    <w:rsid w:val="00CA08D8"/>
    <w:rsid w:val="00CA33D8"/>
    <w:rsid w:val="00CA3EC0"/>
    <w:rsid w:val="00CA463A"/>
    <w:rsid w:val="00CA4955"/>
    <w:rsid w:val="00CA5F16"/>
    <w:rsid w:val="00CA651F"/>
    <w:rsid w:val="00CA65BB"/>
    <w:rsid w:val="00CA678B"/>
    <w:rsid w:val="00CA6BE0"/>
    <w:rsid w:val="00CA7529"/>
    <w:rsid w:val="00CA7A58"/>
    <w:rsid w:val="00CA7F80"/>
    <w:rsid w:val="00CB0A64"/>
    <w:rsid w:val="00CB127C"/>
    <w:rsid w:val="00CB1604"/>
    <w:rsid w:val="00CB20A8"/>
    <w:rsid w:val="00CB2E12"/>
    <w:rsid w:val="00CB2E9E"/>
    <w:rsid w:val="00CB343B"/>
    <w:rsid w:val="00CB512B"/>
    <w:rsid w:val="00CB5395"/>
    <w:rsid w:val="00CB58BC"/>
    <w:rsid w:val="00CB7273"/>
    <w:rsid w:val="00CB72A1"/>
    <w:rsid w:val="00CB7899"/>
    <w:rsid w:val="00CB7EA2"/>
    <w:rsid w:val="00CB7EDE"/>
    <w:rsid w:val="00CC0006"/>
    <w:rsid w:val="00CC0993"/>
    <w:rsid w:val="00CC1025"/>
    <w:rsid w:val="00CC1200"/>
    <w:rsid w:val="00CC22F1"/>
    <w:rsid w:val="00CC2BA4"/>
    <w:rsid w:val="00CC504C"/>
    <w:rsid w:val="00CC597B"/>
    <w:rsid w:val="00CC5B68"/>
    <w:rsid w:val="00CC5EEE"/>
    <w:rsid w:val="00CC646E"/>
    <w:rsid w:val="00CC768F"/>
    <w:rsid w:val="00CC79A5"/>
    <w:rsid w:val="00CD0AAC"/>
    <w:rsid w:val="00CD2504"/>
    <w:rsid w:val="00CD4C6A"/>
    <w:rsid w:val="00CD5790"/>
    <w:rsid w:val="00CD5DAA"/>
    <w:rsid w:val="00CD65D3"/>
    <w:rsid w:val="00CD6C05"/>
    <w:rsid w:val="00CE1839"/>
    <w:rsid w:val="00CE1BB8"/>
    <w:rsid w:val="00CE1D41"/>
    <w:rsid w:val="00CE283F"/>
    <w:rsid w:val="00CE2BBC"/>
    <w:rsid w:val="00CE3BFD"/>
    <w:rsid w:val="00CE3EA3"/>
    <w:rsid w:val="00CE4E47"/>
    <w:rsid w:val="00CE4F72"/>
    <w:rsid w:val="00CE5052"/>
    <w:rsid w:val="00CE5876"/>
    <w:rsid w:val="00CE6AA5"/>
    <w:rsid w:val="00CE702E"/>
    <w:rsid w:val="00CE7683"/>
    <w:rsid w:val="00CF18E5"/>
    <w:rsid w:val="00CF1F36"/>
    <w:rsid w:val="00CF242E"/>
    <w:rsid w:val="00CF2942"/>
    <w:rsid w:val="00CF34BD"/>
    <w:rsid w:val="00CF4E0F"/>
    <w:rsid w:val="00CF4E91"/>
    <w:rsid w:val="00CF53C9"/>
    <w:rsid w:val="00CF6844"/>
    <w:rsid w:val="00CF770C"/>
    <w:rsid w:val="00CF7CFF"/>
    <w:rsid w:val="00D00837"/>
    <w:rsid w:val="00D01EBB"/>
    <w:rsid w:val="00D029CB"/>
    <w:rsid w:val="00D03746"/>
    <w:rsid w:val="00D05FCA"/>
    <w:rsid w:val="00D06FD5"/>
    <w:rsid w:val="00D10725"/>
    <w:rsid w:val="00D10B0D"/>
    <w:rsid w:val="00D131EF"/>
    <w:rsid w:val="00D17506"/>
    <w:rsid w:val="00D17C2E"/>
    <w:rsid w:val="00D17C81"/>
    <w:rsid w:val="00D2086F"/>
    <w:rsid w:val="00D22B8C"/>
    <w:rsid w:val="00D22BDC"/>
    <w:rsid w:val="00D22E48"/>
    <w:rsid w:val="00D22F28"/>
    <w:rsid w:val="00D2356D"/>
    <w:rsid w:val="00D23CB3"/>
    <w:rsid w:val="00D24B50"/>
    <w:rsid w:val="00D2673E"/>
    <w:rsid w:val="00D26A25"/>
    <w:rsid w:val="00D26BD0"/>
    <w:rsid w:val="00D3044B"/>
    <w:rsid w:val="00D31DBC"/>
    <w:rsid w:val="00D33D36"/>
    <w:rsid w:val="00D35063"/>
    <w:rsid w:val="00D3617E"/>
    <w:rsid w:val="00D3702A"/>
    <w:rsid w:val="00D371A0"/>
    <w:rsid w:val="00D372DD"/>
    <w:rsid w:val="00D37BA2"/>
    <w:rsid w:val="00D41B7E"/>
    <w:rsid w:val="00D4231B"/>
    <w:rsid w:val="00D425CE"/>
    <w:rsid w:val="00D4399D"/>
    <w:rsid w:val="00D43F5F"/>
    <w:rsid w:val="00D45D73"/>
    <w:rsid w:val="00D45DBE"/>
    <w:rsid w:val="00D464D8"/>
    <w:rsid w:val="00D46812"/>
    <w:rsid w:val="00D46944"/>
    <w:rsid w:val="00D46EAB"/>
    <w:rsid w:val="00D46F19"/>
    <w:rsid w:val="00D50125"/>
    <w:rsid w:val="00D50157"/>
    <w:rsid w:val="00D5068D"/>
    <w:rsid w:val="00D50965"/>
    <w:rsid w:val="00D52D74"/>
    <w:rsid w:val="00D53D95"/>
    <w:rsid w:val="00D53D96"/>
    <w:rsid w:val="00D553D9"/>
    <w:rsid w:val="00D56074"/>
    <w:rsid w:val="00D56552"/>
    <w:rsid w:val="00D572D6"/>
    <w:rsid w:val="00D57460"/>
    <w:rsid w:val="00D57805"/>
    <w:rsid w:val="00D6060D"/>
    <w:rsid w:val="00D61730"/>
    <w:rsid w:val="00D61D3D"/>
    <w:rsid w:val="00D63DC7"/>
    <w:rsid w:val="00D65926"/>
    <w:rsid w:val="00D667DE"/>
    <w:rsid w:val="00D671B8"/>
    <w:rsid w:val="00D67343"/>
    <w:rsid w:val="00D67CA8"/>
    <w:rsid w:val="00D67DA2"/>
    <w:rsid w:val="00D706D9"/>
    <w:rsid w:val="00D70DAB"/>
    <w:rsid w:val="00D769E1"/>
    <w:rsid w:val="00D7701E"/>
    <w:rsid w:val="00D77726"/>
    <w:rsid w:val="00D8109A"/>
    <w:rsid w:val="00D81897"/>
    <w:rsid w:val="00D81B59"/>
    <w:rsid w:val="00D82E0C"/>
    <w:rsid w:val="00D843BD"/>
    <w:rsid w:val="00D84D04"/>
    <w:rsid w:val="00D86886"/>
    <w:rsid w:val="00D86B83"/>
    <w:rsid w:val="00D87E78"/>
    <w:rsid w:val="00D90952"/>
    <w:rsid w:val="00D90AAC"/>
    <w:rsid w:val="00D91577"/>
    <w:rsid w:val="00D916E7"/>
    <w:rsid w:val="00D9266F"/>
    <w:rsid w:val="00D92879"/>
    <w:rsid w:val="00D9298D"/>
    <w:rsid w:val="00D9308F"/>
    <w:rsid w:val="00D9341E"/>
    <w:rsid w:val="00D9359D"/>
    <w:rsid w:val="00D93629"/>
    <w:rsid w:val="00D95724"/>
    <w:rsid w:val="00D95FE0"/>
    <w:rsid w:val="00D9652B"/>
    <w:rsid w:val="00D96C07"/>
    <w:rsid w:val="00DA0527"/>
    <w:rsid w:val="00DA20BE"/>
    <w:rsid w:val="00DA4002"/>
    <w:rsid w:val="00DA43FC"/>
    <w:rsid w:val="00DA46B7"/>
    <w:rsid w:val="00DA61E1"/>
    <w:rsid w:val="00DA71EB"/>
    <w:rsid w:val="00DA72B6"/>
    <w:rsid w:val="00DB0DE6"/>
    <w:rsid w:val="00DB1227"/>
    <w:rsid w:val="00DB1757"/>
    <w:rsid w:val="00DB18E6"/>
    <w:rsid w:val="00DB23D5"/>
    <w:rsid w:val="00DB245D"/>
    <w:rsid w:val="00DB2B83"/>
    <w:rsid w:val="00DB499C"/>
    <w:rsid w:val="00DB4A79"/>
    <w:rsid w:val="00DB51FC"/>
    <w:rsid w:val="00DB5321"/>
    <w:rsid w:val="00DB6F02"/>
    <w:rsid w:val="00DB6F22"/>
    <w:rsid w:val="00DB7B50"/>
    <w:rsid w:val="00DC07CD"/>
    <w:rsid w:val="00DC0A03"/>
    <w:rsid w:val="00DC0B1F"/>
    <w:rsid w:val="00DC1D3D"/>
    <w:rsid w:val="00DC312D"/>
    <w:rsid w:val="00DC3E24"/>
    <w:rsid w:val="00DC696A"/>
    <w:rsid w:val="00DC7A1F"/>
    <w:rsid w:val="00DD16F3"/>
    <w:rsid w:val="00DD2058"/>
    <w:rsid w:val="00DD2423"/>
    <w:rsid w:val="00DD249D"/>
    <w:rsid w:val="00DD29F8"/>
    <w:rsid w:val="00DD2A87"/>
    <w:rsid w:val="00DD3A8C"/>
    <w:rsid w:val="00DD47FD"/>
    <w:rsid w:val="00DD544E"/>
    <w:rsid w:val="00DD5855"/>
    <w:rsid w:val="00DD5DFD"/>
    <w:rsid w:val="00DD6042"/>
    <w:rsid w:val="00DD6328"/>
    <w:rsid w:val="00DD6395"/>
    <w:rsid w:val="00DD64D0"/>
    <w:rsid w:val="00DD6B0A"/>
    <w:rsid w:val="00DD6CDD"/>
    <w:rsid w:val="00DD7279"/>
    <w:rsid w:val="00DD7935"/>
    <w:rsid w:val="00DD7B18"/>
    <w:rsid w:val="00DD7CAD"/>
    <w:rsid w:val="00DE1672"/>
    <w:rsid w:val="00DE1E8B"/>
    <w:rsid w:val="00DE26B2"/>
    <w:rsid w:val="00DE475E"/>
    <w:rsid w:val="00DE4F6F"/>
    <w:rsid w:val="00DE5171"/>
    <w:rsid w:val="00DE5297"/>
    <w:rsid w:val="00DE555F"/>
    <w:rsid w:val="00DE62D6"/>
    <w:rsid w:val="00DE70D1"/>
    <w:rsid w:val="00DE7B69"/>
    <w:rsid w:val="00DF0929"/>
    <w:rsid w:val="00DF0BB2"/>
    <w:rsid w:val="00DF1235"/>
    <w:rsid w:val="00DF1A2D"/>
    <w:rsid w:val="00DF1B19"/>
    <w:rsid w:val="00DF25C2"/>
    <w:rsid w:val="00DF2995"/>
    <w:rsid w:val="00DF2B8C"/>
    <w:rsid w:val="00DF3FD2"/>
    <w:rsid w:val="00DF5C69"/>
    <w:rsid w:val="00DF5E37"/>
    <w:rsid w:val="00DF6BDB"/>
    <w:rsid w:val="00DF76B6"/>
    <w:rsid w:val="00DF7C5F"/>
    <w:rsid w:val="00E002C6"/>
    <w:rsid w:val="00E0079A"/>
    <w:rsid w:val="00E01405"/>
    <w:rsid w:val="00E02DF2"/>
    <w:rsid w:val="00E0311D"/>
    <w:rsid w:val="00E04DDE"/>
    <w:rsid w:val="00E05899"/>
    <w:rsid w:val="00E05C54"/>
    <w:rsid w:val="00E05F66"/>
    <w:rsid w:val="00E0617C"/>
    <w:rsid w:val="00E06396"/>
    <w:rsid w:val="00E0713B"/>
    <w:rsid w:val="00E07B37"/>
    <w:rsid w:val="00E07DF2"/>
    <w:rsid w:val="00E10531"/>
    <w:rsid w:val="00E107C4"/>
    <w:rsid w:val="00E11787"/>
    <w:rsid w:val="00E126D7"/>
    <w:rsid w:val="00E12F42"/>
    <w:rsid w:val="00E12F60"/>
    <w:rsid w:val="00E13AB0"/>
    <w:rsid w:val="00E14FA0"/>
    <w:rsid w:val="00E2017C"/>
    <w:rsid w:val="00E20710"/>
    <w:rsid w:val="00E22E07"/>
    <w:rsid w:val="00E23E10"/>
    <w:rsid w:val="00E3060C"/>
    <w:rsid w:val="00E30674"/>
    <w:rsid w:val="00E30688"/>
    <w:rsid w:val="00E308EE"/>
    <w:rsid w:val="00E30F5A"/>
    <w:rsid w:val="00E31B80"/>
    <w:rsid w:val="00E32927"/>
    <w:rsid w:val="00E32A62"/>
    <w:rsid w:val="00E32B2C"/>
    <w:rsid w:val="00E32DCE"/>
    <w:rsid w:val="00E33081"/>
    <w:rsid w:val="00E3428C"/>
    <w:rsid w:val="00E35B99"/>
    <w:rsid w:val="00E35C61"/>
    <w:rsid w:val="00E35D2B"/>
    <w:rsid w:val="00E36515"/>
    <w:rsid w:val="00E369D8"/>
    <w:rsid w:val="00E373BE"/>
    <w:rsid w:val="00E37BFC"/>
    <w:rsid w:val="00E401B0"/>
    <w:rsid w:val="00E40224"/>
    <w:rsid w:val="00E40B9C"/>
    <w:rsid w:val="00E41230"/>
    <w:rsid w:val="00E41712"/>
    <w:rsid w:val="00E42068"/>
    <w:rsid w:val="00E44A10"/>
    <w:rsid w:val="00E44F35"/>
    <w:rsid w:val="00E45634"/>
    <w:rsid w:val="00E46973"/>
    <w:rsid w:val="00E46E95"/>
    <w:rsid w:val="00E46F4A"/>
    <w:rsid w:val="00E47AF3"/>
    <w:rsid w:val="00E5049E"/>
    <w:rsid w:val="00E5170F"/>
    <w:rsid w:val="00E530E4"/>
    <w:rsid w:val="00E53141"/>
    <w:rsid w:val="00E5328A"/>
    <w:rsid w:val="00E54516"/>
    <w:rsid w:val="00E5518B"/>
    <w:rsid w:val="00E564E5"/>
    <w:rsid w:val="00E56C69"/>
    <w:rsid w:val="00E56F5F"/>
    <w:rsid w:val="00E5748C"/>
    <w:rsid w:val="00E60451"/>
    <w:rsid w:val="00E60A62"/>
    <w:rsid w:val="00E6116A"/>
    <w:rsid w:val="00E612A8"/>
    <w:rsid w:val="00E62831"/>
    <w:rsid w:val="00E62A4A"/>
    <w:rsid w:val="00E62D0F"/>
    <w:rsid w:val="00E6327F"/>
    <w:rsid w:val="00E64508"/>
    <w:rsid w:val="00E64C8E"/>
    <w:rsid w:val="00E66344"/>
    <w:rsid w:val="00E66C80"/>
    <w:rsid w:val="00E70891"/>
    <w:rsid w:val="00E709D6"/>
    <w:rsid w:val="00E70A6C"/>
    <w:rsid w:val="00E7165D"/>
    <w:rsid w:val="00E722DA"/>
    <w:rsid w:val="00E72366"/>
    <w:rsid w:val="00E72A4C"/>
    <w:rsid w:val="00E72F22"/>
    <w:rsid w:val="00E734A1"/>
    <w:rsid w:val="00E73751"/>
    <w:rsid w:val="00E73FED"/>
    <w:rsid w:val="00E74E59"/>
    <w:rsid w:val="00E74F6C"/>
    <w:rsid w:val="00E76A1B"/>
    <w:rsid w:val="00E77777"/>
    <w:rsid w:val="00E77AA5"/>
    <w:rsid w:val="00E77D4E"/>
    <w:rsid w:val="00E81FE1"/>
    <w:rsid w:val="00E83A1B"/>
    <w:rsid w:val="00E83AFF"/>
    <w:rsid w:val="00E84CFB"/>
    <w:rsid w:val="00E85211"/>
    <w:rsid w:val="00E86261"/>
    <w:rsid w:val="00E87E4A"/>
    <w:rsid w:val="00E87F8F"/>
    <w:rsid w:val="00E90732"/>
    <w:rsid w:val="00E90A1A"/>
    <w:rsid w:val="00E90EE3"/>
    <w:rsid w:val="00E92369"/>
    <w:rsid w:val="00E929B7"/>
    <w:rsid w:val="00E9336A"/>
    <w:rsid w:val="00E93592"/>
    <w:rsid w:val="00E93625"/>
    <w:rsid w:val="00E953F8"/>
    <w:rsid w:val="00E958BC"/>
    <w:rsid w:val="00E96615"/>
    <w:rsid w:val="00E976F2"/>
    <w:rsid w:val="00EA11A3"/>
    <w:rsid w:val="00EA1CB4"/>
    <w:rsid w:val="00EA213C"/>
    <w:rsid w:val="00EA21D4"/>
    <w:rsid w:val="00EA2808"/>
    <w:rsid w:val="00EA3124"/>
    <w:rsid w:val="00EA390C"/>
    <w:rsid w:val="00EA3A7C"/>
    <w:rsid w:val="00EA5612"/>
    <w:rsid w:val="00EA5CF7"/>
    <w:rsid w:val="00EA666D"/>
    <w:rsid w:val="00EA70E9"/>
    <w:rsid w:val="00EB02F2"/>
    <w:rsid w:val="00EB1116"/>
    <w:rsid w:val="00EB1557"/>
    <w:rsid w:val="00EB352F"/>
    <w:rsid w:val="00EB3846"/>
    <w:rsid w:val="00EB3DB4"/>
    <w:rsid w:val="00EB44BD"/>
    <w:rsid w:val="00EB5FF4"/>
    <w:rsid w:val="00EB682F"/>
    <w:rsid w:val="00EB795F"/>
    <w:rsid w:val="00EC2D22"/>
    <w:rsid w:val="00EC5396"/>
    <w:rsid w:val="00EC589A"/>
    <w:rsid w:val="00EC6779"/>
    <w:rsid w:val="00EC6BA4"/>
    <w:rsid w:val="00EC73A2"/>
    <w:rsid w:val="00ED14EE"/>
    <w:rsid w:val="00ED30D4"/>
    <w:rsid w:val="00ED3F26"/>
    <w:rsid w:val="00ED47EA"/>
    <w:rsid w:val="00ED548A"/>
    <w:rsid w:val="00ED557C"/>
    <w:rsid w:val="00ED67D9"/>
    <w:rsid w:val="00ED7144"/>
    <w:rsid w:val="00ED76E9"/>
    <w:rsid w:val="00ED7EEA"/>
    <w:rsid w:val="00EE0405"/>
    <w:rsid w:val="00EE10AF"/>
    <w:rsid w:val="00EE34D4"/>
    <w:rsid w:val="00EE3576"/>
    <w:rsid w:val="00EE4BE1"/>
    <w:rsid w:val="00EE60BE"/>
    <w:rsid w:val="00EE67A0"/>
    <w:rsid w:val="00EE6C62"/>
    <w:rsid w:val="00EF0C58"/>
    <w:rsid w:val="00EF0F01"/>
    <w:rsid w:val="00EF10AC"/>
    <w:rsid w:val="00EF19F8"/>
    <w:rsid w:val="00EF1CF5"/>
    <w:rsid w:val="00EF3556"/>
    <w:rsid w:val="00EF4251"/>
    <w:rsid w:val="00EF471B"/>
    <w:rsid w:val="00EF4EF4"/>
    <w:rsid w:val="00EF6641"/>
    <w:rsid w:val="00EF6F1A"/>
    <w:rsid w:val="00EF74C1"/>
    <w:rsid w:val="00EF7AAC"/>
    <w:rsid w:val="00F00F5A"/>
    <w:rsid w:val="00F0161A"/>
    <w:rsid w:val="00F0252C"/>
    <w:rsid w:val="00F02EAB"/>
    <w:rsid w:val="00F03CDE"/>
    <w:rsid w:val="00F04A18"/>
    <w:rsid w:val="00F0513E"/>
    <w:rsid w:val="00F07D0E"/>
    <w:rsid w:val="00F102C7"/>
    <w:rsid w:val="00F10B9F"/>
    <w:rsid w:val="00F11593"/>
    <w:rsid w:val="00F126AD"/>
    <w:rsid w:val="00F137FE"/>
    <w:rsid w:val="00F13C69"/>
    <w:rsid w:val="00F13C99"/>
    <w:rsid w:val="00F1439A"/>
    <w:rsid w:val="00F14C5A"/>
    <w:rsid w:val="00F14FEA"/>
    <w:rsid w:val="00F15F22"/>
    <w:rsid w:val="00F16EC1"/>
    <w:rsid w:val="00F17C1D"/>
    <w:rsid w:val="00F206EC"/>
    <w:rsid w:val="00F209FB"/>
    <w:rsid w:val="00F22F81"/>
    <w:rsid w:val="00F2369D"/>
    <w:rsid w:val="00F23B70"/>
    <w:rsid w:val="00F24633"/>
    <w:rsid w:val="00F254AA"/>
    <w:rsid w:val="00F255FC"/>
    <w:rsid w:val="00F257AA"/>
    <w:rsid w:val="00F265EC"/>
    <w:rsid w:val="00F26A41"/>
    <w:rsid w:val="00F26C9B"/>
    <w:rsid w:val="00F314A3"/>
    <w:rsid w:val="00F31EBA"/>
    <w:rsid w:val="00F32005"/>
    <w:rsid w:val="00F32473"/>
    <w:rsid w:val="00F324B0"/>
    <w:rsid w:val="00F32F6A"/>
    <w:rsid w:val="00F3386C"/>
    <w:rsid w:val="00F34A93"/>
    <w:rsid w:val="00F3537F"/>
    <w:rsid w:val="00F37AEE"/>
    <w:rsid w:val="00F37BF8"/>
    <w:rsid w:val="00F4118E"/>
    <w:rsid w:val="00F42CFB"/>
    <w:rsid w:val="00F43546"/>
    <w:rsid w:val="00F44404"/>
    <w:rsid w:val="00F4523B"/>
    <w:rsid w:val="00F45BB6"/>
    <w:rsid w:val="00F46361"/>
    <w:rsid w:val="00F46DD3"/>
    <w:rsid w:val="00F46F5F"/>
    <w:rsid w:val="00F4718B"/>
    <w:rsid w:val="00F5238A"/>
    <w:rsid w:val="00F53B75"/>
    <w:rsid w:val="00F53B77"/>
    <w:rsid w:val="00F55051"/>
    <w:rsid w:val="00F55B18"/>
    <w:rsid w:val="00F55BB2"/>
    <w:rsid w:val="00F567FA"/>
    <w:rsid w:val="00F56AB9"/>
    <w:rsid w:val="00F5710B"/>
    <w:rsid w:val="00F573CA"/>
    <w:rsid w:val="00F578D6"/>
    <w:rsid w:val="00F6196D"/>
    <w:rsid w:val="00F62706"/>
    <w:rsid w:val="00F62B0C"/>
    <w:rsid w:val="00F6379E"/>
    <w:rsid w:val="00F63BA1"/>
    <w:rsid w:val="00F63E6C"/>
    <w:rsid w:val="00F6463B"/>
    <w:rsid w:val="00F64640"/>
    <w:rsid w:val="00F65772"/>
    <w:rsid w:val="00F65FC2"/>
    <w:rsid w:val="00F66564"/>
    <w:rsid w:val="00F665AE"/>
    <w:rsid w:val="00F67827"/>
    <w:rsid w:val="00F71570"/>
    <w:rsid w:val="00F71B4B"/>
    <w:rsid w:val="00F71BAF"/>
    <w:rsid w:val="00F7222E"/>
    <w:rsid w:val="00F74975"/>
    <w:rsid w:val="00F75D6E"/>
    <w:rsid w:val="00F77635"/>
    <w:rsid w:val="00F777CD"/>
    <w:rsid w:val="00F779E8"/>
    <w:rsid w:val="00F802CA"/>
    <w:rsid w:val="00F80D9F"/>
    <w:rsid w:val="00F81A47"/>
    <w:rsid w:val="00F825BA"/>
    <w:rsid w:val="00F82857"/>
    <w:rsid w:val="00F82D22"/>
    <w:rsid w:val="00F82FD7"/>
    <w:rsid w:val="00F834BF"/>
    <w:rsid w:val="00F835DA"/>
    <w:rsid w:val="00F83CD7"/>
    <w:rsid w:val="00F83D10"/>
    <w:rsid w:val="00F854F1"/>
    <w:rsid w:val="00F85925"/>
    <w:rsid w:val="00F860D0"/>
    <w:rsid w:val="00F8634D"/>
    <w:rsid w:val="00F86604"/>
    <w:rsid w:val="00F86CB9"/>
    <w:rsid w:val="00F8758F"/>
    <w:rsid w:val="00F90094"/>
    <w:rsid w:val="00F90725"/>
    <w:rsid w:val="00F90CA2"/>
    <w:rsid w:val="00F90D53"/>
    <w:rsid w:val="00F91379"/>
    <w:rsid w:val="00F91448"/>
    <w:rsid w:val="00F9158F"/>
    <w:rsid w:val="00F93AB0"/>
    <w:rsid w:val="00F93C96"/>
    <w:rsid w:val="00F94F6D"/>
    <w:rsid w:val="00F95382"/>
    <w:rsid w:val="00F960B2"/>
    <w:rsid w:val="00F96250"/>
    <w:rsid w:val="00F96419"/>
    <w:rsid w:val="00F978FD"/>
    <w:rsid w:val="00FA04FE"/>
    <w:rsid w:val="00FA0501"/>
    <w:rsid w:val="00FA1B45"/>
    <w:rsid w:val="00FA29C1"/>
    <w:rsid w:val="00FA2DEA"/>
    <w:rsid w:val="00FA317C"/>
    <w:rsid w:val="00FA33FA"/>
    <w:rsid w:val="00FA3D33"/>
    <w:rsid w:val="00FA4232"/>
    <w:rsid w:val="00FA5452"/>
    <w:rsid w:val="00FA55E7"/>
    <w:rsid w:val="00FA5642"/>
    <w:rsid w:val="00FA64EA"/>
    <w:rsid w:val="00FA6C48"/>
    <w:rsid w:val="00FA7A65"/>
    <w:rsid w:val="00FB21AE"/>
    <w:rsid w:val="00FB2324"/>
    <w:rsid w:val="00FB39A0"/>
    <w:rsid w:val="00FB4757"/>
    <w:rsid w:val="00FB55B4"/>
    <w:rsid w:val="00FB59C8"/>
    <w:rsid w:val="00FC18C7"/>
    <w:rsid w:val="00FC2133"/>
    <w:rsid w:val="00FC3F6D"/>
    <w:rsid w:val="00FC426D"/>
    <w:rsid w:val="00FC4959"/>
    <w:rsid w:val="00FC4B16"/>
    <w:rsid w:val="00FC4BE4"/>
    <w:rsid w:val="00FC625E"/>
    <w:rsid w:val="00FC69C5"/>
    <w:rsid w:val="00FC704D"/>
    <w:rsid w:val="00FC7EB8"/>
    <w:rsid w:val="00FD111C"/>
    <w:rsid w:val="00FD27F3"/>
    <w:rsid w:val="00FD343B"/>
    <w:rsid w:val="00FD3CCA"/>
    <w:rsid w:val="00FD4234"/>
    <w:rsid w:val="00FD4AF5"/>
    <w:rsid w:val="00FD5BEC"/>
    <w:rsid w:val="00FD5D41"/>
    <w:rsid w:val="00FD7906"/>
    <w:rsid w:val="00FD79E8"/>
    <w:rsid w:val="00FE0B18"/>
    <w:rsid w:val="00FE17D3"/>
    <w:rsid w:val="00FE1F7A"/>
    <w:rsid w:val="00FE35C9"/>
    <w:rsid w:val="00FE3935"/>
    <w:rsid w:val="00FE6465"/>
    <w:rsid w:val="00FE6F82"/>
    <w:rsid w:val="00FE7E1D"/>
    <w:rsid w:val="00FF02F0"/>
    <w:rsid w:val="00FF0B50"/>
    <w:rsid w:val="00FF1D92"/>
    <w:rsid w:val="00FF2A75"/>
    <w:rsid w:val="00FF2B81"/>
    <w:rsid w:val="00FF2F02"/>
    <w:rsid w:val="00FF3DF5"/>
    <w:rsid w:val="00FF48A7"/>
    <w:rsid w:val="00FF5D8E"/>
    <w:rsid w:val="00FF5F55"/>
    <w:rsid w:val="00FF71E9"/>
    <w:rsid w:val="00F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D5B1746B-42FE-4B31-9DB3-BBAD2B59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63B0"/>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BA3D1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aliases w:val="Normal bullet 2,List Paragraph1"/>
    <w:basedOn w:val="Normal"/>
    <w:link w:val="ListParagraphChar"/>
    <w:uiPriority w:val="34"/>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paragraph" w:customStyle="1" w:styleId="MediumGrid21">
    <w:name w:val="Medium Grid 21"/>
    <w:qFormat/>
    <w:rsid w:val="00032DC2"/>
    <w:pPr>
      <w:widowControl w:val="0"/>
    </w:pPr>
    <w:rPr>
      <w:rFonts w:ascii="Courier New" w:eastAsia="Courier New" w:hAnsi="Courier New" w:cs="Courier New"/>
      <w:color w:val="000000"/>
      <w:sz w:val="24"/>
      <w:szCs w:val="24"/>
      <w:lang w:val="ro-RO"/>
    </w:rPr>
  </w:style>
  <w:style w:type="character" w:customStyle="1" w:styleId="BodytextBold">
    <w:name w:val="Body text + Bold"/>
    <w:rsid w:val="00032DC2"/>
    <w:rPr>
      <w:rFonts w:ascii="Arial Unicode MS" w:eastAsia="Arial Unicode MS" w:hAnsi="Arial Unicode MS" w:cs="Arial Unicode MS"/>
      <w:b/>
      <w:bCs/>
      <w:i w:val="0"/>
      <w:iCs w:val="0"/>
      <w:smallCaps w:val="0"/>
      <w:strike w:val="0"/>
      <w:color w:val="000000"/>
      <w:spacing w:val="0"/>
      <w:w w:val="100"/>
      <w:position w:val="0"/>
      <w:sz w:val="23"/>
      <w:szCs w:val="23"/>
      <w:u w:val="none"/>
      <w:lang w:val="ro-RO"/>
    </w:rPr>
  </w:style>
  <w:style w:type="character" w:styleId="Hyperlink">
    <w:name w:val="Hyperlink"/>
    <w:basedOn w:val="DefaultParagraphFont"/>
    <w:unhideWhenUsed/>
    <w:rsid w:val="00E30688"/>
    <w:rPr>
      <w:color w:val="0000FF" w:themeColor="hyperlink"/>
      <w:u w:val="single"/>
    </w:rPr>
  </w:style>
  <w:style w:type="character" w:customStyle="1" w:styleId="UnresolvedMention1">
    <w:name w:val="Unresolved Mention1"/>
    <w:basedOn w:val="DefaultParagraphFont"/>
    <w:uiPriority w:val="99"/>
    <w:semiHidden/>
    <w:unhideWhenUsed/>
    <w:rsid w:val="00E30688"/>
    <w:rPr>
      <w:color w:val="605E5C"/>
      <w:shd w:val="clear" w:color="auto" w:fill="E1DFDD"/>
    </w:rPr>
  </w:style>
  <w:style w:type="character" w:styleId="FollowedHyperlink">
    <w:name w:val="FollowedHyperlink"/>
    <w:basedOn w:val="DefaultParagraphFont"/>
    <w:semiHidden/>
    <w:unhideWhenUsed/>
    <w:rsid w:val="00E30688"/>
    <w:rPr>
      <w:color w:val="800080" w:themeColor="followedHyperlink"/>
      <w:u w:val="single"/>
    </w:rPr>
  </w:style>
  <w:style w:type="character" w:customStyle="1" w:styleId="Heading4Char">
    <w:name w:val="Heading 4 Char"/>
    <w:basedOn w:val="DefaultParagraphFont"/>
    <w:link w:val="Heading4"/>
    <w:semiHidden/>
    <w:rsid w:val="00BA3D14"/>
    <w:rPr>
      <w:rFonts w:asciiTheme="majorHAnsi" w:eastAsiaTheme="majorEastAsia" w:hAnsiTheme="majorHAnsi" w:cstheme="majorBidi"/>
      <w:i/>
      <w:iCs/>
      <w:color w:val="365F91" w:themeColor="accent1" w:themeShade="BF"/>
      <w:sz w:val="24"/>
      <w:szCs w:val="24"/>
      <w:lang w:val="ro-RO"/>
    </w:rPr>
  </w:style>
  <w:style w:type="paragraph" w:customStyle="1" w:styleId="CaracterCaracterCaracter">
    <w:name w:val="Caracter Caracter Caracter"/>
    <w:basedOn w:val="Normal"/>
    <w:rsid w:val="00686C65"/>
    <w:rPr>
      <w:rFonts w:eastAsia="Times New Roman"/>
      <w:lang w:val="pl-PL" w:eastAsia="pl-PL"/>
    </w:rPr>
  </w:style>
  <w:style w:type="character" w:customStyle="1" w:styleId="ListParagraphChar">
    <w:name w:val="List Paragraph Char"/>
    <w:aliases w:val="Normal bullet 2 Char,List Paragraph1 Char"/>
    <w:link w:val="ListParagraph"/>
    <w:uiPriority w:val="34"/>
    <w:rsid w:val="0090117A"/>
    <w:rPr>
      <w:rFonts w:eastAsia="SimSun"/>
      <w:sz w:val="24"/>
      <w:szCs w:val="24"/>
      <w:lang w:val="ro-RO"/>
    </w:rPr>
  </w:style>
  <w:style w:type="character" w:customStyle="1" w:styleId="Heading8Char">
    <w:name w:val="Heading 8 Char"/>
    <w:basedOn w:val="DefaultParagraphFont"/>
    <w:link w:val="Heading8"/>
    <w:rsid w:val="00636E5B"/>
    <w:rPr>
      <w:rFonts w:eastAsia="SimSun"/>
      <w:i/>
      <w:iCs/>
      <w:sz w:val="24"/>
      <w:szCs w:val="24"/>
      <w:lang w:val="ro-RO"/>
    </w:rPr>
  </w:style>
  <w:style w:type="character" w:customStyle="1" w:styleId="salnbdy">
    <w:name w:val="s_aln_bdy"/>
    <w:basedOn w:val="DefaultParagraphFont"/>
    <w:rsid w:val="00AB0960"/>
  </w:style>
  <w:style w:type="table" w:styleId="PlainTable2">
    <w:name w:val="Plain Table 2"/>
    <w:basedOn w:val="TableNormal"/>
    <w:uiPriority w:val="42"/>
    <w:rsid w:val="000170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170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unhideWhenUsed/>
    <w:rsid w:val="00C815C1"/>
    <w:rPr>
      <w:sz w:val="20"/>
      <w:szCs w:val="20"/>
    </w:rPr>
  </w:style>
  <w:style w:type="character" w:customStyle="1" w:styleId="FootnoteTextChar">
    <w:name w:val="Footnote Text Char"/>
    <w:basedOn w:val="DefaultParagraphFont"/>
    <w:link w:val="FootnoteText"/>
    <w:semiHidden/>
    <w:rsid w:val="00C815C1"/>
    <w:rPr>
      <w:rFonts w:eastAsia="SimSun"/>
      <w:lang w:val="ro-RO"/>
    </w:rPr>
  </w:style>
  <w:style w:type="character" w:styleId="FootnoteReference">
    <w:name w:val="footnote reference"/>
    <w:basedOn w:val="DefaultParagraphFont"/>
    <w:semiHidden/>
    <w:unhideWhenUsed/>
    <w:rsid w:val="00C815C1"/>
    <w:rPr>
      <w:vertAlign w:val="superscript"/>
    </w:rPr>
  </w:style>
  <w:style w:type="paragraph" w:customStyle="1" w:styleId="Heading10">
    <w:name w:val="Heading #1"/>
    <w:basedOn w:val="Normal"/>
    <w:rsid w:val="00F65FC2"/>
    <w:pPr>
      <w:widowControl w:val="0"/>
      <w:shd w:val="clear" w:color="auto" w:fill="FFFFFF"/>
      <w:suppressAutoHyphens/>
      <w:autoSpaceDN w:val="0"/>
      <w:spacing w:before="240" w:after="360" w:line="0" w:lineRule="atLeast"/>
      <w:jc w:val="both"/>
      <w:textAlignment w:val="baseline"/>
      <w:outlineLvl w:val="0"/>
    </w:pPr>
    <w:rPr>
      <w:rFonts w:eastAsia="Times New Roman"/>
      <w:b/>
      <w:bCs/>
      <w:color w:val="000000"/>
      <w:sz w:val="22"/>
      <w:szCs w:val="22"/>
    </w:rPr>
  </w:style>
  <w:style w:type="paragraph" w:customStyle="1" w:styleId="al">
    <w:name w:val="a_l"/>
    <w:basedOn w:val="Normal"/>
    <w:rsid w:val="00B46C9B"/>
    <w:pPr>
      <w:spacing w:before="100" w:beforeAutospacing="1" w:after="100" w:afterAutospacing="1"/>
    </w:pPr>
    <w:rPr>
      <w:rFonts w:eastAsia="Times New Roman"/>
      <w:lang w:val="en-US"/>
    </w:rPr>
  </w:style>
  <w:style w:type="table" w:styleId="PlainTable5">
    <w:name w:val="Plain Table 5"/>
    <w:basedOn w:val="TableNormal"/>
    <w:uiPriority w:val="45"/>
    <w:rsid w:val="00BC74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120805366">
      <w:bodyDiv w:val="1"/>
      <w:marLeft w:val="0"/>
      <w:marRight w:val="0"/>
      <w:marTop w:val="0"/>
      <w:marBottom w:val="0"/>
      <w:divBdr>
        <w:top w:val="none" w:sz="0" w:space="0" w:color="auto"/>
        <w:left w:val="none" w:sz="0" w:space="0" w:color="auto"/>
        <w:bottom w:val="none" w:sz="0" w:space="0" w:color="auto"/>
        <w:right w:val="none" w:sz="0" w:space="0" w:color="auto"/>
      </w:divBdr>
    </w:div>
    <w:div w:id="439685816">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538195891">
      <w:bodyDiv w:val="1"/>
      <w:marLeft w:val="0"/>
      <w:marRight w:val="0"/>
      <w:marTop w:val="0"/>
      <w:marBottom w:val="0"/>
      <w:divBdr>
        <w:top w:val="none" w:sz="0" w:space="0" w:color="auto"/>
        <w:left w:val="none" w:sz="0" w:space="0" w:color="auto"/>
        <w:bottom w:val="none" w:sz="0" w:space="0" w:color="auto"/>
        <w:right w:val="none" w:sz="0" w:space="0" w:color="auto"/>
      </w:divBdr>
    </w:div>
    <w:div w:id="1888756281">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63730834">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957EA-A903-42D2-AB55-4B156DB6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UVT</dc:creator>
  <cp:keywords/>
  <cp:lastModifiedBy>Gabriela Cruceru</cp:lastModifiedBy>
  <cp:revision>5</cp:revision>
  <cp:lastPrinted>2024-02-21T16:35:00Z</cp:lastPrinted>
  <dcterms:created xsi:type="dcterms:W3CDTF">2024-02-21T16:44:00Z</dcterms:created>
  <dcterms:modified xsi:type="dcterms:W3CDTF">2024-02-22T09:30:00Z</dcterms:modified>
</cp:coreProperties>
</file>