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5B06" w14:textId="77777777" w:rsidR="00183E5B" w:rsidRPr="00657BF2" w:rsidRDefault="00183E5B" w:rsidP="00830FD1">
      <w:pPr>
        <w:widowControl w:val="0"/>
        <w:tabs>
          <w:tab w:val="left" w:pos="993"/>
        </w:tabs>
        <w:spacing w:line="276" w:lineRule="auto"/>
        <w:ind w:firstLine="720"/>
        <w:jc w:val="both"/>
        <w:rPr>
          <w:rFonts w:ascii="Arial" w:hAnsi="Arial" w:cs="Arial"/>
          <w:b/>
          <w:sz w:val="22"/>
          <w:szCs w:val="22"/>
        </w:rPr>
      </w:pPr>
    </w:p>
    <w:p w14:paraId="7D9CA043" w14:textId="77777777" w:rsidR="00077896" w:rsidRPr="00657BF2" w:rsidRDefault="001F65F4" w:rsidP="00830FD1">
      <w:pPr>
        <w:widowControl w:val="0"/>
        <w:tabs>
          <w:tab w:val="left" w:pos="993"/>
        </w:tabs>
        <w:spacing w:line="276" w:lineRule="auto"/>
        <w:jc w:val="center"/>
        <w:rPr>
          <w:rFonts w:ascii="Arial" w:hAnsi="Arial" w:cs="Arial"/>
          <w:b/>
          <w:sz w:val="22"/>
          <w:szCs w:val="22"/>
        </w:rPr>
      </w:pPr>
      <w:r w:rsidRPr="00657BF2">
        <w:rPr>
          <w:rFonts w:ascii="Arial" w:hAnsi="Arial" w:cs="Arial"/>
          <w:noProof/>
          <w:lang w:val="en-US"/>
        </w:rPr>
        <w:drawing>
          <wp:inline distT="0" distB="0" distL="0" distR="0" wp14:anchorId="2C40C03A" wp14:editId="4B1B45AA">
            <wp:extent cx="1353185" cy="123126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3185" cy="1231265"/>
                    </a:xfrm>
                    <a:prstGeom prst="rect">
                      <a:avLst/>
                    </a:prstGeom>
                    <a:noFill/>
                    <a:ln w="9525">
                      <a:noFill/>
                      <a:miter lim="800000"/>
                      <a:headEnd/>
                      <a:tailEnd/>
                    </a:ln>
                  </pic:spPr>
                </pic:pic>
              </a:graphicData>
            </a:graphic>
          </wp:inline>
        </w:drawing>
      </w:r>
    </w:p>
    <w:p w14:paraId="7CBD1530" w14:textId="77777777" w:rsidR="00077896" w:rsidRPr="00657BF2" w:rsidRDefault="00077896" w:rsidP="00830FD1">
      <w:pPr>
        <w:widowControl w:val="0"/>
        <w:tabs>
          <w:tab w:val="left" w:pos="993"/>
        </w:tabs>
        <w:spacing w:line="276" w:lineRule="auto"/>
        <w:ind w:firstLine="720"/>
        <w:jc w:val="both"/>
        <w:rPr>
          <w:rFonts w:ascii="Arial" w:hAnsi="Arial" w:cs="Arial"/>
          <w:b/>
          <w:sz w:val="22"/>
          <w:szCs w:val="22"/>
        </w:rPr>
      </w:pPr>
    </w:p>
    <w:p w14:paraId="7CE2C41A" w14:textId="77777777" w:rsidR="005125AB" w:rsidRPr="00657BF2" w:rsidRDefault="002279AC" w:rsidP="00830FD1">
      <w:pPr>
        <w:widowControl w:val="0"/>
        <w:tabs>
          <w:tab w:val="left" w:pos="993"/>
          <w:tab w:val="left" w:pos="6099"/>
        </w:tabs>
        <w:spacing w:line="276" w:lineRule="auto"/>
        <w:jc w:val="center"/>
        <w:rPr>
          <w:rFonts w:ascii="Arial" w:hAnsi="Arial" w:cs="Arial"/>
          <w:b/>
          <w:sz w:val="28"/>
          <w:szCs w:val="28"/>
        </w:rPr>
      </w:pPr>
      <w:r w:rsidRPr="00657BF2">
        <w:rPr>
          <w:rFonts w:ascii="Arial" w:hAnsi="Arial" w:cs="Arial"/>
          <w:b/>
          <w:sz w:val="28"/>
          <w:szCs w:val="28"/>
        </w:rPr>
        <w:tab/>
      </w:r>
      <w:r w:rsidRPr="00657BF2">
        <w:rPr>
          <w:rFonts w:ascii="Arial" w:hAnsi="Arial" w:cs="Arial"/>
          <w:b/>
          <w:sz w:val="28"/>
          <w:szCs w:val="28"/>
        </w:rPr>
        <w:tab/>
      </w:r>
      <w:r w:rsidRPr="00657BF2">
        <w:rPr>
          <w:rFonts w:ascii="Arial" w:hAnsi="Arial" w:cs="Arial"/>
          <w:b/>
          <w:sz w:val="28"/>
          <w:szCs w:val="28"/>
        </w:rPr>
        <w:tab/>
      </w:r>
    </w:p>
    <w:p w14:paraId="228A086B" w14:textId="77777777" w:rsidR="005125AB" w:rsidRPr="00657BF2" w:rsidRDefault="005125AB" w:rsidP="00830FD1">
      <w:pPr>
        <w:widowControl w:val="0"/>
        <w:tabs>
          <w:tab w:val="left" w:pos="993"/>
        </w:tabs>
        <w:spacing w:line="276" w:lineRule="auto"/>
        <w:ind w:firstLine="720"/>
        <w:jc w:val="both"/>
        <w:rPr>
          <w:rFonts w:ascii="Arial" w:hAnsi="Arial" w:cs="Arial"/>
          <w:b/>
          <w:sz w:val="22"/>
          <w:szCs w:val="22"/>
        </w:rPr>
      </w:pPr>
    </w:p>
    <w:p w14:paraId="2471A4CC" w14:textId="77777777" w:rsidR="00705334" w:rsidRPr="00657BF2" w:rsidRDefault="00B838BA" w:rsidP="00830FD1">
      <w:pPr>
        <w:widowControl w:val="0"/>
        <w:tabs>
          <w:tab w:val="left" w:pos="993"/>
        </w:tabs>
        <w:spacing w:line="276" w:lineRule="auto"/>
        <w:ind w:firstLine="720"/>
        <w:jc w:val="both"/>
        <w:rPr>
          <w:rFonts w:ascii="Arial" w:hAnsi="Arial" w:cs="Arial"/>
          <w:b/>
          <w:sz w:val="22"/>
          <w:szCs w:val="22"/>
        </w:rPr>
      </w:pPr>
      <w:r w:rsidRPr="00657BF2">
        <w:rPr>
          <w:rFonts w:ascii="Arial" w:hAnsi="Arial" w:cs="Arial"/>
          <w:b/>
          <w:bCs/>
          <w:noProof/>
          <w:sz w:val="32"/>
          <w:szCs w:val="32"/>
          <w:lang w:val="en-US"/>
        </w:rPr>
        <mc:AlternateContent>
          <mc:Choice Requires="wps">
            <w:drawing>
              <wp:anchor distT="0" distB="0" distL="114300" distR="114300" simplePos="0" relativeHeight="251657216" behindDoc="0" locked="0" layoutInCell="1" allowOverlap="1" wp14:anchorId="704C675E" wp14:editId="10FB1810">
                <wp:simplePos x="0" y="0"/>
                <wp:positionH relativeFrom="column">
                  <wp:posOffset>565785</wp:posOffset>
                </wp:positionH>
                <wp:positionV relativeFrom="paragraph">
                  <wp:posOffset>7619</wp:posOffset>
                </wp:positionV>
                <wp:extent cx="5334000" cy="1323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1323975"/>
                        </a:xfrm>
                        <a:prstGeom prst="rect">
                          <a:avLst/>
                        </a:prstGeom>
                        <a:solidFill>
                          <a:srgbClr val="EAEAEA"/>
                        </a:solidFill>
                        <a:ln w="9525">
                          <a:solidFill>
                            <a:srgbClr val="000000"/>
                          </a:solidFill>
                          <a:miter lim="800000"/>
                          <a:headEnd/>
                          <a:tailEnd/>
                        </a:ln>
                      </wps:spPr>
                      <wps:txbx>
                        <w:txbxContent>
                          <w:p w14:paraId="4C018707" w14:textId="37D2D678" w:rsidR="00F81416" w:rsidRPr="009824BF" w:rsidRDefault="00F81416" w:rsidP="00FA1ECD">
                            <w:pPr>
                              <w:jc w:val="center"/>
                              <w:rPr>
                                <w:sz w:val="32"/>
                                <w:szCs w:val="32"/>
                              </w:rPr>
                            </w:pPr>
                            <w:r w:rsidRPr="003B3978">
                              <w:rPr>
                                <w:b/>
                                <w:bCs/>
                                <w:color w:val="000000"/>
                                <w:spacing w:val="-5"/>
                                <w:sz w:val="32"/>
                                <w:szCs w:val="32"/>
                              </w:rPr>
                              <w:t>M</w:t>
                            </w:r>
                            <w:r>
                              <w:rPr>
                                <w:b/>
                                <w:bCs/>
                                <w:color w:val="000000"/>
                                <w:spacing w:val="-5"/>
                                <w:sz w:val="32"/>
                                <w:szCs w:val="32"/>
                              </w:rPr>
                              <w:t>ETODOLOGIE PRIVIND</w:t>
                            </w:r>
                            <w:r w:rsidRPr="001B6A2A">
                              <w:rPr>
                                <w:b/>
                                <w:bCs/>
                                <w:color w:val="000000"/>
                                <w:spacing w:val="-5"/>
                                <w:sz w:val="32"/>
                                <w:szCs w:val="32"/>
                              </w:rPr>
                              <w:t xml:space="preserve"> </w:t>
                            </w:r>
                            <w:r>
                              <w:rPr>
                                <w:b/>
                                <w:bCs/>
                                <w:color w:val="000000"/>
                                <w:spacing w:val="-5"/>
                                <w:sz w:val="32"/>
                                <w:szCs w:val="32"/>
                              </w:rPr>
                              <w:t>EVALUAREA ȘI ECHIVALAREA</w:t>
                            </w:r>
                            <w:r w:rsidRPr="001B6A2A">
                              <w:rPr>
                                <w:b/>
                                <w:bCs/>
                                <w:color w:val="000000"/>
                                <w:spacing w:val="-5"/>
                                <w:sz w:val="32"/>
                                <w:szCs w:val="32"/>
                              </w:rPr>
                              <w:t xml:space="preserve"> </w:t>
                            </w:r>
                            <w:r>
                              <w:rPr>
                                <w:b/>
                                <w:bCs/>
                                <w:color w:val="000000"/>
                                <w:spacing w:val="-5"/>
                                <w:sz w:val="32"/>
                                <w:szCs w:val="32"/>
                              </w:rPr>
                              <w:t>COMPETENȚELOR LINGVISTICE</w:t>
                            </w:r>
                            <w:r w:rsidRPr="001B6A2A">
                              <w:rPr>
                                <w:b/>
                                <w:bCs/>
                                <w:color w:val="000000"/>
                                <w:spacing w:val="-5"/>
                                <w:sz w:val="32"/>
                                <w:szCs w:val="32"/>
                              </w:rPr>
                              <w:t xml:space="preserve"> </w:t>
                            </w:r>
                            <w:r>
                              <w:rPr>
                                <w:b/>
                                <w:bCs/>
                                <w:color w:val="000000"/>
                                <w:spacing w:val="-5"/>
                                <w:sz w:val="32"/>
                                <w:szCs w:val="32"/>
                              </w:rPr>
                              <w:t>ÎN VEDEREA OBȚINERII</w:t>
                            </w:r>
                            <w:r w:rsidRPr="001B6A2A">
                              <w:rPr>
                                <w:b/>
                                <w:bCs/>
                                <w:color w:val="000000"/>
                                <w:spacing w:val="-5"/>
                                <w:sz w:val="32"/>
                                <w:szCs w:val="32"/>
                              </w:rPr>
                              <w:t xml:space="preserve"> </w:t>
                            </w:r>
                            <w:r>
                              <w:rPr>
                                <w:b/>
                                <w:bCs/>
                                <w:color w:val="000000"/>
                                <w:spacing w:val="-5"/>
                                <w:sz w:val="32"/>
                                <w:szCs w:val="32"/>
                              </w:rPr>
                              <w:t xml:space="preserve">CERTIFICATULUI DE COMPETENȚĂ LINGVISTICĂ LA </w:t>
                            </w:r>
                            <w:r w:rsidRPr="00FA1ECD">
                              <w:rPr>
                                <w:b/>
                                <w:bCs/>
                                <w:color w:val="000000"/>
                                <w:spacing w:val="-5"/>
                                <w:sz w:val="32"/>
                                <w:szCs w:val="32"/>
                              </w:rPr>
                              <w:t>UNIVERSIT</w:t>
                            </w:r>
                            <w:r>
                              <w:rPr>
                                <w:b/>
                                <w:bCs/>
                                <w:color w:val="000000"/>
                                <w:spacing w:val="-5"/>
                                <w:sz w:val="32"/>
                                <w:szCs w:val="32"/>
                              </w:rPr>
                              <w:t>ATEA</w:t>
                            </w:r>
                            <w:r w:rsidRPr="00FA1ECD">
                              <w:rPr>
                                <w:b/>
                                <w:bCs/>
                                <w:color w:val="000000"/>
                                <w:spacing w:val="-5"/>
                                <w:sz w:val="32"/>
                                <w:szCs w:val="32"/>
                              </w:rPr>
                              <w:t xml:space="preserve"> „VALAHIA” DIN TÂRGOVIȘTE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675E" id="_x0000_t202" coordsize="21600,21600" o:spt="202" path="m,l,21600r21600,l21600,xe">
                <v:stroke joinstyle="miter"/>
                <v:path gradientshapeok="t" o:connecttype="rect"/>
              </v:shapetype>
              <v:shape id="Text Box 5" o:spid="_x0000_s1026" type="#_x0000_t202" style="position:absolute;left:0;text-align:left;margin-left:44.55pt;margin-top:.6pt;width:420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" fillcolor="#eaeaea">
                <v:path arrowok="t"/>
                <v:textbox>
                  <w:txbxContent>
                    <w:p w14:paraId="4C018707" w14:textId="37D2D678" w:rsidR="00F81416" w:rsidRPr="009824BF" w:rsidRDefault="00F81416" w:rsidP="00FA1ECD">
                      <w:pPr>
                        <w:jc w:val="center"/>
                        <w:rPr>
                          <w:sz w:val="32"/>
                          <w:szCs w:val="32"/>
                        </w:rPr>
                      </w:pPr>
                      <w:r w:rsidRPr="003B3978">
                        <w:rPr>
                          <w:b/>
                          <w:bCs/>
                          <w:color w:val="000000"/>
                          <w:spacing w:val="-5"/>
                          <w:sz w:val="32"/>
                          <w:szCs w:val="32"/>
                        </w:rPr>
                        <w:t>M</w:t>
                      </w:r>
                      <w:r>
                        <w:rPr>
                          <w:b/>
                          <w:bCs/>
                          <w:color w:val="000000"/>
                          <w:spacing w:val="-5"/>
                          <w:sz w:val="32"/>
                          <w:szCs w:val="32"/>
                        </w:rPr>
                        <w:t>ETODOLOGIE PRIVIND</w:t>
                      </w:r>
                      <w:r w:rsidRPr="001B6A2A">
                        <w:rPr>
                          <w:b/>
                          <w:bCs/>
                          <w:color w:val="000000"/>
                          <w:spacing w:val="-5"/>
                          <w:sz w:val="32"/>
                          <w:szCs w:val="32"/>
                        </w:rPr>
                        <w:t xml:space="preserve"> </w:t>
                      </w:r>
                      <w:r>
                        <w:rPr>
                          <w:b/>
                          <w:bCs/>
                          <w:color w:val="000000"/>
                          <w:spacing w:val="-5"/>
                          <w:sz w:val="32"/>
                          <w:szCs w:val="32"/>
                        </w:rPr>
                        <w:t>EVALUAREA ȘI ECHIVALAREA</w:t>
                      </w:r>
                      <w:r w:rsidRPr="001B6A2A">
                        <w:rPr>
                          <w:b/>
                          <w:bCs/>
                          <w:color w:val="000000"/>
                          <w:spacing w:val="-5"/>
                          <w:sz w:val="32"/>
                          <w:szCs w:val="32"/>
                        </w:rPr>
                        <w:t xml:space="preserve"> </w:t>
                      </w:r>
                      <w:r>
                        <w:rPr>
                          <w:b/>
                          <w:bCs/>
                          <w:color w:val="000000"/>
                          <w:spacing w:val="-5"/>
                          <w:sz w:val="32"/>
                          <w:szCs w:val="32"/>
                        </w:rPr>
                        <w:t>COMPETENȚELOR LINGVISTICE</w:t>
                      </w:r>
                      <w:r w:rsidRPr="001B6A2A">
                        <w:rPr>
                          <w:b/>
                          <w:bCs/>
                          <w:color w:val="000000"/>
                          <w:spacing w:val="-5"/>
                          <w:sz w:val="32"/>
                          <w:szCs w:val="32"/>
                        </w:rPr>
                        <w:t xml:space="preserve"> </w:t>
                      </w:r>
                      <w:r>
                        <w:rPr>
                          <w:b/>
                          <w:bCs/>
                          <w:color w:val="000000"/>
                          <w:spacing w:val="-5"/>
                          <w:sz w:val="32"/>
                          <w:szCs w:val="32"/>
                        </w:rPr>
                        <w:t>ÎN VEDEREA OBȚINERII</w:t>
                      </w:r>
                      <w:r w:rsidRPr="001B6A2A">
                        <w:rPr>
                          <w:b/>
                          <w:bCs/>
                          <w:color w:val="000000"/>
                          <w:spacing w:val="-5"/>
                          <w:sz w:val="32"/>
                          <w:szCs w:val="32"/>
                        </w:rPr>
                        <w:t xml:space="preserve"> </w:t>
                      </w:r>
                      <w:r>
                        <w:rPr>
                          <w:b/>
                          <w:bCs/>
                          <w:color w:val="000000"/>
                          <w:spacing w:val="-5"/>
                          <w:sz w:val="32"/>
                          <w:szCs w:val="32"/>
                        </w:rPr>
                        <w:t xml:space="preserve">CERTIFICATULUI DE COMPETENȚĂ LINGVISTICĂ LA </w:t>
                      </w:r>
                      <w:r w:rsidRPr="00FA1ECD">
                        <w:rPr>
                          <w:b/>
                          <w:bCs/>
                          <w:color w:val="000000"/>
                          <w:spacing w:val="-5"/>
                          <w:sz w:val="32"/>
                          <w:szCs w:val="32"/>
                        </w:rPr>
                        <w:t>UNIVERSIT</w:t>
                      </w:r>
                      <w:r>
                        <w:rPr>
                          <w:b/>
                          <w:bCs/>
                          <w:color w:val="000000"/>
                          <w:spacing w:val="-5"/>
                          <w:sz w:val="32"/>
                          <w:szCs w:val="32"/>
                        </w:rPr>
                        <w:t>ATEA</w:t>
                      </w:r>
                      <w:r w:rsidRPr="00FA1ECD">
                        <w:rPr>
                          <w:b/>
                          <w:bCs/>
                          <w:color w:val="000000"/>
                          <w:spacing w:val="-5"/>
                          <w:sz w:val="32"/>
                          <w:szCs w:val="32"/>
                        </w:rPr>
                        <w:t xml:space="preserve"> „VALAHIA” DIN TÂRGOVIȘTE</w:t>
                      </w:r>
                    </w:p>
                  </w:txbxContent>
                </v:textbox>
              </v:shape>
            </w:pict>
          </mc:Fallback>
        </mc:AlternateContent>
      </w:r>
    </w:p>
    <w:p w14:paraId="36CBFB3B" w14:textId="77777777" w:rsidR="00705334" w:rsidRPr="00657BF2" w:rsidRDefault="00705334" w:rsidP="00830FD1">
      <w:pPr>
        <w:widowControl w:val="0"/>
        <w:tabs>
          <w:tab w:val="left" w:pos="993"/>
        </w:tabs>
        <w:spacing w:line="276" w:lineRule="auto"/>
        <w:ind w:firstLine="720"/>
        <w:jc w:val="both"/>
        <w:rPr>
          <w:rFonts w:ascii="Arial" w:hAnsi="Arial" w:cs="Arial"/>
          <w:b/>
          <w:sz w:val="22"/>
          <w:szCs w:val="22"/>
        </w:rPr>
      </w:pPr>
    </w:p>
    <w:p w14:paraId="4A71C719" w14:textId="77777777" w:rsidR="00705334" w:rsidRPr="00657BF2" w:rsidRDefault="00705334" w:rsidP="00830FD1">
      <w:pPr>
        <w:widowControl w:val="0"/>
        <w:tabs>
          <w:tab w:val="left" w:pos="993"/>
        </w:tabs>
        <w:spacing w:line="276" w:lineRule="auto"/>
        <w:ind w:firstLine="720"/>
        <w:jc w:val="both"/>
        <w:rPr>
          <w:rFonts w:ascii="Arial" w:hAnsi="Arial" w:cs="Arial"/>
          <w:b/>
          <w:sz w:val="22"/>
          <w:szCs w:val="22"/>
        </w:rPr>
      </w:pPr>
    </w:p>
    <w:p w14:paraId="09EFDA8F" w14:textId="77777777" w:rsidR="005125AB" w:rsidRPr="00657BF2" w:rsidRDefault="005125AB" w:rsidP="00830FD1">
      <w:pPr>
        <w:widowControl w:val="0"/>
        <w:tabs>
          <w:tab w:val="left" w:pos="993"/>
        </w:tabs>
        <w:spacing w:line="276" w:lineRule="auto"/>
        <w:ind w:firstLine="720"/>
        <w:jc w:val="both"/>
        <w:rPr>
          <w:rFonts w:ascii="Arial" w:hAnsi="Arial" w:cs="Arial"/>
          <w:b/>
          <w:sz w:val="22"/>
          <w:szCs w:val="22"/>
        </w:rPr>
      </w:pPr>
    </w:p>
    <w:p w14:paraId="51A05692" w14:textId="77777777" w:rsidR="005125AB" w:rsidRPr="00657BF2" w:rsidRDefault="005125AB" w:rsidP="00830FD1">
      <w:pPr>
        <w:widowControl w:val="0"/>
        <w:tabs>
          <w:tab w:val="left" w:pos="993"/>
        </w:tabs>
        <w:spacing w:line="276" w:lineRule="auto"/>
        <w:ind w:firstLine="720"/>
        <w:jc w:val="both"/>
        <w:rPr>
          <w:rFonts w:ascii="Arial" w:hAnsi="Arial" w:cs="Arial"/>
          <w:b/>
          <w:sz w:val="22"/>
          <w:szCs w:val="22"/>
        </w:rPr>
      </w:pPr>
    </w:p>
    <w:p w14:paraId="0F2608D7" w14:textId="77777777" w:rsidR="006F04A8" w:rsidRPr="00657BF2" w:rsidRDefault="006F04A8" w:rsidP="00830FD1">
      <w:pPr>
        <w:widowControl w:val="0"/>
        <w:tabs>
          <w:tab w:val="left" w:pos="993"/>
        </w:tabs>
        <w:spacing w:line="276" w:lineRule="auto"/>
        <w:jc w:val="both"/>
        <w:rPr>
          <w:rFonts w:ascii="Arial" w:hAnsi="Arial" w:cs="Arial"/>
          <w:b/>
          <w:sz w:val="22"/>
          <w:szCs w:val="22"/>
        </w:rPr>
      </w:pPr>
    </w:p>
    <w:p w14:paraId="18D82D3F" w14:textId="689520AF" w:rsidR="002733FE" w:rsidRPr="00657BF2" w:rsidRDefault="002733FE" w:rsidP="00830FD1">
      <w:pPr>
        <w:widowControl w:val="0"/>
        <w:spacing w:line="276" w:lineRule="auto"/>
        <w:jc w:val="center"/>
        <w:rPr>
          <w:rFonts w:ascii="Arial" w:hAnsi="Arial" w:cs="Arial"/>
          <w:b/>
          <w:bCs/>
          <w:sz w:val="32"/>
          <w:szCs w:val="32"/>
        </w:rPr>
      </w:pPr>
    </w:p>
    <w:p w14:paraId="384C9B2F" w14:textId="77777777" w:rsidR="00B83A85" w:rsidRPr="00657BF2" w:rsidRDefault="00B838BA" w:rsidP="00830FD1">
      <w:pPr>
        <w:widowControl w:val="0"/>
        <w:spacing w:line="276" w:lineRule="auto"/>
        <w:jc w:val="center"/>
        <w:rPr>
          <w:rFonts w:ascii="Arial" w:hAnsi="Arial" w:cs="Arial"/>
          <w:b/>
          <w:sz w:val="32"/>
          <w:szCs w:val="32"/>
        </w:rPr>
      </w:pPr>
      <w:r w:rsidRPr="00657BF2">
        <w:rPr>
          <w:rFonts w:ascii="Arial" w:hAnsi="Arial" w:cs="Arial"/>
          <w:b/>
          <w:noProof/>
          <w:sz w:val="40"/>
          <w:szCs w:val="40"/>
          <w:lang w:val="en-US"/>
        </w:rPr>
        <mc:AlternateContent>
          <mc:Choice Requires="wps">
            <w:drawing>
              <wp:anchor distT="0" distB="0" distL="114300" distR="114300" simplePos="0" relativeHeight="251658240" behindDoc="0" locked="0" layoutInCell="1" allowOverlap="1" wp14:anchorId="6368CC08" wp14:editId="466831F6">
                <wp:simplePos x="0" y="0"/>
                <wp:positionH relativeFrom="column">
                  <wp:posOffset>2159000</wp:posOffset>
                </wp:positionH>
                <wp:positionV relativeFrom="paragraph">
                  <wp:posOffset>53340</wp:posOffset>
                </wp:positionV>
                <wp:extent cx="2095500" cy="3657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55AF4295" w14:textId="1CF3258F" w:rsidR="00F81416" w:rsidRPr="00651FCC" w:rsidRDefault="00F81416" w:rsidP="00644736">
                            <w:pPr>
                              <w:widowControl w:val="0"/>
                              <w:tabs>
                                <w:tab w:val="left" w:pos="993"/>
                              </w:tabs>
                              <w:jc w:val="center"/>
                              <w:rPr>
                                <w:sz w:val="36"/>
                                <w:szCs w:val="36"/>
                              </w:rPr>
                            </w:pPr>
                            <w:r w:rsidRPr="00651FCC">
                              <w:rPr>
                                <w:b/>
                                <w:sz w:val="36"/>
                                <w:szCs w:val="36"/>
                              </w:rPr>
                              <w:t xml:space="preserve">M </w:t>
                            </w:r>
                            <w:r w:rsidR="00651FCC" w:rsidRPr="00651FCC">
                              <w:rPr>
                                <w:b/>
                                <w:sz w:val="36"/>
                                <w:szCs w:val="36"/>
                              </w:rPr>
                              <w:t>36</w:t>
                            </w:r>
                          </w:p>
                          <w:p w14:paraId="598AFD47" w14:textId="77777777" w:rsidR="00F81416" w:rsidRPr="005125AB" w:rsidRDefault="00F81416" w:rsidP="005125A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8CC08" id="Text Box 4" o:spid="_x0000_s1027" type="#_x0000_t202" style="position:absolute;left:0;text-align:left;margin-left:170pt;margin-top:4.2pt;width:1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" fillcolor="#eaeaea">
                <v:path arrowok="t"/>
                <v:textbox>
                  <w:txbxContent>
                    <w:p w14:paraId="55AF4295" w14:textId="1CF3258F" w:rsidR="00F81416" w:rsidRPr="00651FCC" w:rsidRDefault="00F81416" w:rsidP="00644736">
                      <w:pPr>
                        <w:widowControl w:val="0"/>
                        <w:tabs>
                          <w:tab w:val="left" w:pos="993"/>
                        </w:tabs>
                        <w:jc w:val="center"/>
                        <w:rPr>
                          <w:sz w:val="36"/>
                          <w:szCs w:val="36"/>
                        </w:rPr>
                      </w:pPr>
                      <w:r w:rsidRPr="00651FCC">
                        <w:rPr>
                          <w:b/>
                          <w:sz w:val="36"/>
                          <w:szCs w:val="36"/>
                        </w:rPr>
                        <w:t xml:space="preserve">M </w:t>
                      </w:r>
                      <w:r w:rsidR="00651FCC" w:rsidRPr="00651FCC">
                        <w:rPr>
                          <w:b/>
                          <w:sz w:val="36"/>
                          <w:szCs w:val="36"/>
                        </w:rPr>
                        <w:t>36</w:t>
                      </w:r>
                    </w:p>
                    <w:p w14:paraId="598AFD47" w14:textId="77777777" w:rsidR="00F81416" w:rsidRPr="005125AB" w:rsidRDefault="00F81416" w:rsidP="005125AB">
                      <w:pPr>
                        <w:rPr>
                          <w:szCs w:val="32"/>
                        </w:rPr>
                      </w:pPr>
                    </w:p>
                  </w:txbxContent>
                </v:textbox>
              </v:shape>
            </w:pict>
          </mc:Fallback>
        </mc:AlternateContent>
      </w:r>
    </w:p>
    <w:p w14:paraId="01E80732" w14:textId="6793D6E0" w:rsidR="002F707B" w:rsidRDefault="002F707B" w:rsidP="00830FD1">
      <w:pPr>
        <w:widowControl w:val="0"/>
        <w:tabs>
          <w:tab w:val="left" w:pos="993"/>
        </w:tabs>
        <w:spacing w:line="276" w:lineRule="auto"/>
        <w:ind w:firstLine="720"/>
        <w:jc w:val="center"/>
        <w:rPr>
          <w:rFonts w:ascii="Arial" w:hAnsi="Arial" w:cs="Arial"/>
          <w:sz w:val="40"/>
          <w:szCs w:val="40"/>
        </w:rPr>
      </w:pPr>
    </w:p>
    <w:p w14:paraId="3920734E" w14:textId="77777777" w:rsidR="005356C1" w:rsidRPr="00657BF2" w:rsidRDefault="005356C1" w:rsidP="00830FD1">
      <w:pPr>
        <w:widowControl w:val="0"/>
        <w:tabs>
          <w:tab w:val="left" w:pos="993"/>
        </w:tabs>
        <w:spacing w:line="276" w:lineRule="auto"/>
        <w:ind w:firstLine="720"/>
        <w:jc w:val="center"/>
        <w:rPr>
          <w:rFonts w:ascii="Arial" w:hAnsi="Arial" w:cs="Arial"/>
          <w:sz w:val="40"/>
          <w:szCs w:val="40"/>
        </w:rPr>
      </w:pPr>
    </w:p>
    <w:p w14:paraId="3D68C75B" w14:textId="77777777" w:rsidR="00354766" w:rsidRPr="009824BF" w:rsidRDefault="00503D49" w:rsidP="00830FD1">
      <w:pPr>
        <w:widowControl w:val="0"/>
        <w:tabs>
          <w:tab w:val="left" w:pos="993"/>
        </w:tabs>
        <w:spacing w:line="276" w:lineRule="auto"/>
        <w:ind w:firstLine="720"/>
        <w:jc w:val="center"/>
        <w:rPr>
          <w:b/>
          <w:sz w:val="28"/>
          <w:szCs w:val="28"/>
        </w:rPr>
      </w:pP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t xml:space="preserve">     </w:t>
      </w:r>
      <w:r w:rsidR="00354766" w:rsidRPr="009824BF">
        <w:rPr>
          <w:b/>
          <w:sz w:val="28"/>
          <w:szCs w:val="28"/>
        </w:rPr>
        <w:t>Aprobat Senat:</w:t>
      </w:r>
    </w:p>
    <w:p w14:paraId="77B4BEC1" w14:textId="77777777" w:rsidR="00354766" w:rsidRDefault="00354766" w:rsidP="00830FD1">
      <w:pPr>
        <w:widowControl w:val="0"/>
        <w:tabs>
          <w:tab w:val="left" w:pos="993"/>
        </w:tabs>
        <w:spacing w:line="276" w:lineRule="auto"/>
        <w:ind w:firstLine="720"/>
        <w:jc w:val="center"/>
        <w:rPr>
          <w:b/>
          <w:sz w:val="16"/>
          <w:szCs w:val="16"/>
        </w:rPr>
      </w:pPr>
    </w:p>
    <w:p w14:paraId="5D0B7571" w14:textId="77777777" w:rsidR="005356C1" w:rsidRPr="009824BF" w:rsidRDefault="005356C1" w:rsidP="00830FD1">
      <w:pPr>
        <w:widowControl w:val="0"/>
        <w:tabs>
          <w:tab w:val="left" w:pos="993"/>
        </w:tabs>
        <w:spacing w:line="276" w:lineRule="auto"/>
        <w:ind w:firstLine="720"/>
        <w:jc w:val="center"/>
        <w:rPr>
          <w:b/>
          <w:sz w:val="16"/>
          <w:szCs w:val="16"/>
        </w:rPr>
      </w:pPr>
    </w:p>
    <w:p w14:paraId="62D8502B" w14:textId="0513A0A8" w:rsidR="002279AC" w:rsidRPr="006B4BF6" w:rsidRDefault="00503D49" w:rsidP="006B4BF6">
      <w:pPr>
        <w:widowControl w:val="0"/>
        <w:tabs>
          <w:tab w:val="left" w:pos="993"/>
        </w:tabs>
        <w:spacing w:line="276" w:lineRule="auto"/>
        <w:ind w:firstLine="720"/>
        <w:jc w:val="center"/>
        <w:rPr>
          <w:b/>
          <w:bCs/>
          <w:sz w:val="28"/>
          <w:szCs w:val="28"/>
          <w:lang w:val="fr-FR"/>
        </w:rPr>
      </w:pPr>
      <w:r w:rsidRPr="009824BF">
        <w:rPr>
          <w:rStyle w:val="Strong"/>
          <w:sz w:val="28"/>
          <w:szCs w:val="28"/>
        </w:rPr>
        <w:t xml:space="preserve">                                                                         </w:t>
      </w:r>
      <w:r w:rsidR="009824BF" w:rsidRPr="007C709F">
        <w:rPr>
          <w:b/>
          <w:bCs/>
          <w:sz w:val="28"/>
          <w:szCs w:val="28"/>
          <w:lang w:val="fr-FR"/>
        </w:rPr>
        <w:t xml:space="preserve">Conf. </w:t>
      </w:r>
      <w:proofErr w:type="spellStart"/>
      <w:proofErr w:type="gramStart"/>
      <w:r w:rsidR="009824BF" w:rsidRPr="007C709F">
        <w:rPr>
          <w:b/>
          <w:bCs/>
          <w:sz w:val="28"/>
          <w:szCs w:val="28"/>
          <w:lang w:val="fr-FR"/>
        </w:rPr>
        <w:t>univ</w:t>
      </w:r>
      <w:proofErr w:type="spellEnd"/>
      <w:proofErr w:type="gramEnd"/>
      <w:r w:rsidR="009824BF" w:rsidRPr="007C709F">
        <w:rPr>
          <w:b/>
          <w:bCs/>
          <w:sz w:val="28"/>
          <w:szCs w:val="28"/>
          <w:lang w:val="fr-FR"/>
        </w:rPr>
        <w:t xml:space="preserve">. </w:t>
      </w:r>
      <w:proofErr w:type="spellStart"/>
      <w:r w:rsidR="009824BF" w:rsidRPr="007C709F">
        <w:rPr>
          <w:b/>
          <w:bCs/>
          <w:sz w:val="28"/>
          <w:szCs w:val="28"/>
          <w:lang w:val="fr-FR"/>
        </w:rPr>
        <w:t>dr</w:t>
      </w:r>
      <w:proofErr w:type="spellEnd"/>
      <w:r w:rsidR="009824BF" w:rsidRPr="007C709F">
        <w:rPr>
          <w:b/>
          <w:bCs/>
          <w:sz w:val="28"/>
          <w:szCs w:val="28"/>
          <w:lang w:val="fr-FR"/>
        </w:rPr>
        <w:t>. Claudia GILIA</w:t>
      </w:r>
    </w:p>
    <w:p w14:paraId="1F8876BC" w14:textId="77777777" w:rsidR="0055490F" w:rsidRDefault="0055490F" w:rsidP="00830FD1">
      <w:pPr>
        <w:widowControl w:val="0"/>
        <w:tabs>
          <w:tab w:val="left" w:pos="993"/>
        </w:tabs>
        <w:spacing w:line="276" w:lineRule="auto"/>
        <w:ind w:firstLine="720"/>
        <w:jc w:val="center"/>
        <w:rPr>
          <w:rFonts w:ascii="Arial" w:hAnsi="Arial" w:cs="Arial"/>
        </w:rPr>
      </w:pPr>
    </w:p>
    <w:p w14:paraId="34849564" w14:textId="77777777" w:rsidR="005356C1" w:rsidRPr="00657BF2" w:rsidRDefault="005356C1" w:rsidP="00830FD1">
      <w:pPr>
        <w:widowControl w:val="0"/>
        <w:tabs>
          <w:tab w:val="left" w:pos="993"/>
        </w:tabs>
        <w:spacing w:line="276" w:lineRule="auto"/>
        <w:ind w:firstLine="720"/>
        <w:jc w:val="center"/>
        <w:rPr>
          <w:rFonts w:ascii="Arial" w:hAnsi="Arial" w:cs="Arial"/>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668"/>
        <w:gridCol w:w="1026"/>
        <w:gridCol w:w="2803"/>
        <w:gridCol w:w="746"/>
        <w:gridCol w:w="1825"/>
        <w:gridCol w:w="1500"/>
        <w:gridCol w:w="71"/>
      </w:tblGrid>
      <w:tr w:rsidR="0072485A" w:rsidRPr="009824BF" w14:paraId="435E6B31" w14:textId="77777777" w:rsidTr="00B54153">
        <w:trPr>
          <w:gridAfter w:val="1"/>
          <w:wAfter w:w="71" w:type="dxa"/>
          <w:trHeight w:val="264"/>
        </w:trPr>
        <w:tc>
          <w:tcPr>
            <w:tcW w:w="1771" w:type="dxa"/>
            <w:gridSpan w:val="2"/>
          </w:tcPr>
          <w:p w14:paraId="513FE077" w14:textId="77777777" w:rsidR="00C373B6" w:rsidRPr="009824BF" w:rsidRDefault="00AF21E2" w:rsidP="00830FD1">
            <w:pPr>
              <w:spacing w:line="276" w:lineRule="auto"/>
              <w:jc w:val="center"/>
              <w:rPr>
                <w:sz w:val="22"/>
                <w:szCs w:val="22"/>
              </w:rPr>
            </w:pPr>
            <w:r w:rsidRPr="009824BF">
              <w:rPr>
                <w:sz w:val="22"/>
                <w:szCs w:val="22"/>
              </w:rPr>
              <w:t>Responsabilități</w:t>
            </w:r>
          </w:p>
        </w:tc>
        <w:tc>
          <w:tcPr>
            <w:tcW w:w="3829" w:type="dxa"/>
            <w:gridSpan w:val="2"/>
          </w:tcPr>
          <w:p w14:paraId="1A930ABA" w14:textId="77777777" w:rsidR="00C373B6" w:rsidRPr="009824BF" w:rsidRDefault="00C373B6" w:rsidP="00830FD1">
            <w:pPr>
              <w:spacing w:line="276" w:lineRule="auto"/>
              <w:jc w:val="center"/>
              <w:rPr>
                <w:sz w:val="22"/>
                <w:szCs w:val="22"/>
              </w:rPr>
            </w:pPr>
            <w:r w:rsidRPr="009824BF">
              <w:rPr>
                <w:sz w:val="22"/>
                <w:szCs w:val="22"/>
              </w:rPr>
              <w:t>Nume, prenume</w:t>
            </w:r>
          </w:p>
        </w:tc>
        <w:tc>
          <w:tcPr>
            <w:tcW w:w="2571" w:type="dxa"/>
            <w:gridSpan w:val="2"/>
          </w:tcPr>
          <w:p w14:paraId="160F3EB7" w14:textId="77777777" w:rsidR="00C373B6" w:rsidRPr="009824BF" w:rsidRDefault="00AF21E2" w:rsidP="00830FD1">
            <w:pPr>
              <w:spacing w:line="276" w:lineRule="auto"/>
              <w:jc w:val="center"/>
              <w:rPr>
                <w:sz w:val="22"/>
                <w:szCs w:val="22"/>
              </w:rPr>
            </w:pPr>
            <w:r w:rsidRPr="009824BF">
              <w:rPr>
                <w:sz w:val="22"/>
                <w:szCs w:val="22"/>
              </w:rPr>
              <w:t>Func</w:t>
            </w:r>
            <w:r w:rsidRPr="009824BF">
              <w:t>ț</w:t>
            </w:r>
            <w:r w:rsidRPr="009824BF">
              <w:rPr>
                <w:sz w:val="22"/>
                <w:szCs w:val="22"/>
              </w:rPr>
              <w:t>ia</w:t>
            </w:r>
          </w:p>
        </w:tc>
        <w:tc>
          <w:tcPr>
            <w:tcW w:w="1500" w:type="dxa"/>
          </w:tcPr>
          <w:p w14:paraId="61E5AE59" w14:textId="77777777" w:rsidR="00C373B6" w:rsidRPr="009824BF" w:rsidRDefault="00C373B6" w:rsidP="00830FD1">
            <w:pPr>
              <w:spacing w:line="276" w:lineRule="auto"/>
              <w:jc w:val="center"/>
              <w:rPr>
                <w:sz w:val="22"/>
                <w:szCs w:val="22"/>
              </w:rPr>
            </w:pPr>
            <w:r w:rsidRPr="009824BF">
              <w:rPr>
                <w:sz w:val="22"/>
                <w:szCs w:val="22"/>
              </w:rPr>
              <w:t>Semn</w:t>
            </w:r>
            <w:r w:rsidR="00D47721" w:rsidRPr="009824BF">
              <w:rPr>
                <w:sz w:val="22"/>
                <w:szCs w:val="22"/>
              </w:rPr>
              <w:t>ă</w:t>
            </w:r>
            <w:r w:rsidRPr="009824BF">
              <w:rPr>
                <w:sz w:val="22"/>
                <w:szCs w:val="22"/>
              </w:rPr>
              <w:t>tura</w:t>
            </w:r>
          </w:p>
        </w:tc>
      </w:tr>
      <w:tr w:rsidR="00644736" w:rsidRPr="009824BF" w14:paraId="495064DD" w14:textId="77777777" w:rsidTr="00B7762F">
        <w:trPr>
          <w:gridAfter w:val="1"/>
          <w:wAfter w:w="71" w:type="dxa"/>
          <w:cantSplit/>
          <w:trHeight w:val="365"/>
        </w:trPr>
        <w:tc>
          <w:tcPr>
            <w:tcW w:w="1771" w:type="dxa"/>
            <w:gridSpan w:val="2"/>
            <w:vAlign w:val="center"/>
          </w:tcPr>
          <w:p w14:paraId="18430EFE" w14:textId="77777777" w:rsidR="00644736" w:rsidRPr="009824BF" w:rsidRDefault="00644736" w:rsidP="00830FD1">
            <w:pPr>
              <w:spacing w:line="276" w:lineRule="auto"/>
              <w:jc w:val="center"/>
              <w:rPr>
                <w:sz w:val="22"/>
                <w:szCs w:val="22"/>
              </w:rPr>
            </w:pPr>
            <w:r w:rsidRPr="009824BF">
              <w:rPr>
                <w:sz w:val="22"/>
                <w:szCs w:val="22"/>
              </w:rPr>
              <w:t>Elaborat</w:t>
            </w:r>
          </w:p>
        </w:tc>
        <w:tc>
          <w:tcPr>
            <w:tcW w:w="3829" w:type="dxa"/>
            <w:gridSpan w:val="2"/>
          </w:tcPr>
          <w:p w14:paraId="1F52EDFD" w14:textId="65464306" w:rsidR="003B3978" w:rsidRPr="00163203" w:rsidRDefault="003B3978" w:rsidP="00CB50F3">
            <w:pPr>
              <w:spacing w:line="276" w:lineRule="auto"/>
              <w:jc w:val="center"/>
            </w:pPr>
            <w:r w:rsidRPr="00163203">
              <w:t>Lect. univ. dr. Ioana RAICU</w:t>
            </w:r>
          </w:p>
          <w:p w14:paraId="42828B58" w14:textId="77777777" w:rsidR="006B4BF6" w:rsidRPr="00163203" w:rsidRDefault="006B4BF6" w:rsidP="00830FD1">
            <w:pPr>
              <w:spacing w:line="276" w:lineRule="auto"/>
              <w:jc w:val="center"/>
            </w:pPr>
          </w:p>
          <w:p w14:paraId="597A2DFD" w14:textId="0FCDCA33" w:rsidR="00CB50F3" w:rsidRPr="00163203" w:rsidRDefault="00CB50F3" w:rsidP="00A73064">
            <w:pPr>
              <w:spacing w:line="276" w:lineRule="auto"/>
            </w:pPr>
          </w:p>
          <w:p w14:paraId="5FA2F818" w14:textId="68EFFAEC" w:rsidR="006B4BF6" w:rsidRPr="00163203" w:rsidRDefault="006B4BF6" w:rsidP="00830FD1">
            <w:pPr>
              <w:spacing w:line="276" w:lineRule="auto"/>
              <w:jc w:val="center"/>
            </w:pPr>
            <w:r w:rsidRPr="00163203">
              <w:t>Ioana Ofelia DOROFTEI</w:t>
            </w:r>
          </w:p>
        </w:tc>
        <w:tc>
          <w:tcPr>
            <w:tcW w:w="2571" w:type="dxa"/>
            <w:gridSpan w:val="2"/>
            <w:vAlign w:val="center"/>
          </w:tcPr>
          <w:p w14:paraId="476773EF" w14:textId="7C7B77E8" w:rsidR="003B3978" w:rsidRPr="00163203" w:rsidRDefault="003B3978" w:rsidP="00A73064">
            <w:pPr>
              <w:spacing w:line="276" w:lineRule="auto"/>
              <w:jc w:val="center"/>
            </w:pPr>
            <w:r w:rsidRPr="00163203">
              <w:t>Director Departament Litere</w:t>
            </w:r>
          </w:p>
          <w:p w14:paraId="28FF134B" w14:textId="2233AABC" w:rsidR="006B4BF6" w:rsidRPr="00163203" w:rsidRDefault="006B4BF6" w:rsidP="00A73064">
            <w:pPr>
              <w:spacing w:line="276" w:lineRule="auto"/>
            </w:pPr>
          </w:p>
          <w:p w14:paraId="1F745E79" w14:textId="3FF679BF" w:rsidR="006B4BF6" w:rsidRPr="00163203" w:rsidRDefault="006B4BF6" w:rsidP="006B4BF6">
            <w:pPr>
              <w:spacing w:line="276" w:lineRule="auto"/>
              <w:jc w:val="center"/>
            </w:pPr>
            <w:r w:rsidRPr="00163203">
              <w:t>Secretar Șef universitate</w:t>
            </w:r>
          </w:p>
        </w:tc>
        <w:tc>
          <w:tcPr>
            <w:tcW w:w="1500" w:type="dxa"/>
            <w:vAlign w:val="center"/>
          </w:tcPr>
          <w:p w14:paraId="4E590CE4" w14:textId="77777777" w:rsidR="00644736" w:rsidRPr="009824BF" w:rsidRDefault="00644736" w:rsidP="00830FD1">
            <w:pPr>
              <w:spacing w:line="276" w:lineRule="auto"/>
              <w:jc w:val="center"/>
              <w:rPr>
                <w:sz w:val="22"/>
                <w:szCs w:val="22"/>
              </w:rPr>
            </w:pPr>
          </w:p>
        </w:tc>
      </w:tr>
      <w:tr w:rsidR="00644736" w:rsidRPr="009824BF" w14:paraId="395BAA26" w14:textId="77777777" w:rsidTr="006B4BF6">
        <w:trPr>
          <w:gridAfter w:val="1"/>
          <w:wAfter w:w="71" w:type="dxa"/>
          <w:cantSplit/>
          <w:trHeight w:val="1280"/>
        </w:trPr>
        <w:tc>
          <w:tcPr>
            <w:tcW w:w="1771" w:type="dxa"/>
            <w:gridSpan w:val="2"/>
            <w:vAlign w:val="center"/>
          </w:tcPr>
          <w:p w14:paraId="2C3A4A8D" w14:textId="77777777" w:rsidR="00644736" w:rsidRPr="009824BF" w:rsidRDefault="00644736" w:rsidP="00830FD1">
            <w:pPr>
              <w:spacing w:line="276" w:lineRule="auto"/>
              <w:jc w:val="center"/>
              <w:rPr>
                <w:sz w:val="22"/>
                <w:szCs w:val="22"/>
              </w:rPr>
            </w:pPr>
            <w:r w:rsidRPr="009824BF">
              <w:rPr>
                <w:sz w:val="22"/>
                <w:szCs w:val="22"/>
              </w:rPr>
              <w:t>Verificat</w:t>
            </w:r>
          </w:p>
        </w:tc>
        <w:tc>
          <w:tcPr>
            <w:tcW w:w="3829" w:type="dxa"/>
            <w:gridSpan w:val="2"/>
            <w:vAlign w:val="center"/>
          </w:tcPr>
          <w:p w14:paraId="534ADC03" w14:textId="55839126" w:rsidR="00644736" w:rsidRPr="009824BF" w:rsidRDefault="00644736" w:rsidP="00830FD1">
            <w:pPr>
              <w:spacing w:line="276" w:lineRule="auto"/>
              <w:jc w:val="center"/>
            </w:pPr>
            <w:r w:rsidRPr="009824BF">
              <w:t>Conf. univ. dr. Adrian ȚUȚUIANU</w:t>
            </w:r>
          </w:p>
        </w:tc>
        <w:tc>
          <w:tcPr>
            <w:tcW w:w="2571" w:type="dxa"/>
            <w:gridSpan w:val="2"/>
            <w:vAlign w:val="center"/>
          </w:tcPr>
          <w:p w14:paraId="79E7424B" w14:textId="1920F514" w:rsidR="00644736" w:rsidRPr="00651FCC" w:rsidRDefault="00644736" w:rsidP="00830FD1">
            <w:pPr>
              <w:spacing w:line="276" w:lineRule="auto"/>
              <w:jc w:val="center"/>
              <w:rPr>
                <w:sz w:val="22"/>
                <w:szCs w:val="22"/>
              </w:rPr>
            </w:pPr>
            <w:r w:rsidRPr="00651FCC">
              <w:rPr>
                <w:sz w:val="22"/>
                <w:szCs w:val="22"/>
              </w:rPr>
              <w:t>Vicepreședinte Senat, Președinte comisia pentru regulamente, metodologii și proceduri</w:t>
            </w:r>
          </w:p>
        </w:tc>
        <w:tc>
          <w:tcPr>
            <w:tcW w:w="1500" w:type="dxa"/>
            <w:vAlign w:val="center"/>
          </w:tcPr>
          <w:p w14:paraId="37E723F8" w14:textId="77777777" w:rsidR="00644736" w:rsidRPr="009824BF" w:rsidRDefault="00644736" w:rsidP="006B4BF6">
            <w:pPr>
              <w:spacing w:line="276" w:lineRule="auto"/>
              <w:rPr>
                <w:sz w:val="22"/>
                <w:szCs w:val="22"/>
              </w:rPr>
            </w:pPr>
          </w:p>
        </w:tc>
      </w:tr>
      <w:tr w:rsidR="00BD56B7" w:rsidRPr="009824BF" w14:paraId="2DAD6DFE" w14:textId="77777777" w:rsidTr="00B54153">
        <w:trPr>
          <w:gridAfter w:val="1"/>
          <w:wAfter w:w="71" w:type="dxa"/>
          <w:cantSplit/>
          <w:trHeight w:val="344"/>
        </w:trPr>
        <w:tc>
          <w:tcPr>
            <w:tcW w:w="1771" w:type="dxa"/>
            <w:gridSpan w:val="2"/>
            <w:vAlign w:val="center"/>
          </w:tcPr>
          <w:p w14:paraId="0C9B5178" w14:textId="77777777" w:rsidR="00354766" w:rsidRPr="009824BF" w:rsidRDefault="00354766" w:rsidP="00830FD1">
            <w:pPr>
              <w:spacing w:line="276" w:lineRule="auto"/>
              <w:jc w:val="center"/>
              <w:rPr>
                <w:sz w:val="22"/>
                <w:szCs w:val="22"/>
              </w:rPr>
            </w:pPr>
            <w:r w:rsidRPr="009824BF">
              <w:rPr>
                <w:sz w:val="22"/>
                <w:szCs w:val="22"/>
              </w:rPr>
              <w:t>Avizat</w:t>
            </w:r>
          </w:p>
        </w:tc>
        <w:tc>
          <w:tcPr>
            <w:tcW w:w="3829" w:type="dxa"/>
            <w:gridSpan w:val="2"/>
            <w:vAlign w:val="center"/>
          </w:tcPr>
          <w:p w14:paraId="03396CDA" w14:textId="33D090EE" w:rsidR="00354766" w:rsidRPr="009824BF" w:rsidRDefault="00862B10" w:rsidP="00830FD1">
            <w:pPr>
              <w:spacing w:line="276" w:lineRule="auto"/>
              <w:jc w:val="center"/>
              <w:rPr>
                <w:sz w:val="22"/>
                <w:szCs w:val="22"/>
              </w:rPr>
            </w:pPr>
            <w:r w:rsidRPr="009824BF">
              <w:rPr>
                <w:sz w:val="22"/>
                <w:szCs w:val="22"/>
              </w:rPr>
              <w:t>Conf.</w:t>
            </w:r>
            <w:r w:rsidR="007C709F">
              <w:rPr>
                <w:sz w:val="22"/>
                <w:szCs w:val="22"/>
              </w:rPr>
              <w:t xml:space="preserve"> </w:t>
            </w:r>
            <w:r w:rsidRPr="009824BF">
              <w:rPr>
                <w:sz w:val="22"/>
                <w:szCs w:val="22"/>
              </w:rPr>
              <w:t>univ.</w:t>
            </w:r>
            <w:r w:rsidR="007C709F">
              <w:rPr>
                <w:sz w:val="22"/>
                <w:szCs w:val="22"/>
              </w:rPr>
              <w:t xml:space="preserve"> </w:t>
            </w:r>
            <w:r w:rsidRPr="009824BF">
              <w:rPr>
                <w:sz w:val="22"/>
                <w:szCs w:val="22"/>
              </w:rPr>
              <w:t>dr.</w:t>
            </w:r>
            <w:r w:rsidR="007C709F">
              <w:rPr>
                <w:sz w:val="22"/>
                <w:szCs w:val="22"/>
              </w:rPr>
              <w:t xml:space="preserve"> </w:t>
            </w:r>
            <w:r w:rsidR="009824BF">
              <w:rPr>
                <w:sz w:val="22"/>
                <w:szCs w:val="22"/>
              </w:rPr>
              <w:t>ing.</w:t>
            </w:r>
            <w:r w:rsidRPr="009824BF">
              <w:rPr>
                <w:sz w:val="22"/>
                <w:szCs w:val="22"/>
              </w:rPr>
              <w:t xml:space="preserve"> </w:t>
            </w:r>
            <w:r w:rsidR="009824BF">
              <w:rPr>
                <w:sz w:val="22"/>
                <w:szCs w:val="22"/>
              </w:rPr>
              <w:t>Ioan Corneliu SĂLIȘTEANU</w:t>
            </w:r>
          </w:p>
        </w:tc>
        <w:tc>
          <w:tcPr>
            <w:tcW w:w="2571" w:type="dxa"/>
            <w:gridSpan w:val="2"/>
            <w:vAlign w:val="center"/>
          </w:tcPr>
          <w:p w14:paraId="4D11A22A" w14:textId="1F2B26FE" w:rsidR="00862B10" w:rsidRPr="00651FCC" w:rsidRDefault="00862B10" w:rsidP="00830FD1">
            <w:pPr>
              <w:spacing w:line="276" w:lineRule="auto"/>
              <w:jc w:val="center"/>
              <w:rPr>
                <w:sz w:val="22"/>
                <w:szCs w:val="22"/>
              </w:rPr>
            </w:pPr>
            <w:r w:rsidRPr="00651FCC">
              <w:rPr>
                <w:sz w:val="22"/>
                <w:szCs w:val="22"/>
              </w:rPr>
              <w:t>Rector</w:t>
            </w:r>
          </w:p>
        </w:tc>
        <w:tc>
          <w:tcPr>
            <w:tcW w:w="1500" w:type="dxa"/>
            <w:vAlign w:val="center"/>
          </w:tcPr>
          <w:p w14:paraId="3886FD3A" w14:textId="77777777" w:rsidR="00354766" w:rsidRPr="009824BF" w:rsidRDefault="00354766" w:rsidP="00830FD1">
            <w:pPr>
              <w:spacing w:line="276" w:lineRule="auto"/>
              <w:jc w:val="center"/>
              <w:rPr>
                <w:sz w:val="22"/>
                <w:szCs w:val="22"/>
              </w:rPr>
            </w:pPr>
          </w:p>
        </w:tc>
      </w:tr>
      <w:tr w:rsidR="00B54153" w:rsidRPr="009824BF" w14:paraId="7E6B8DE1"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vAlign w:val="center"/>
          </w:tcPr>
          <w:p w14:paraId="41B3E674" w14:textId="365E5030" w:rsidR="00B54153" w:rsidRPr="009824BF" w:rsidRDefault="00B54153" w:rsidP="00830FD1">
            <w:pPr>
              <w:widowControl w:val="0"/>
              <w:spacing w:line="276" w:lineRule="auto"/>
              <w:ind w:firstLine="720"/>
            </w:pPr>
            <w:r w:rsidRPr="009824BF">
              <w:t xml:space="preserve">EDIŢIA: </w:t>
            </w:r>
            <w:r w:rsidR="00651FCC" w:rsidRPr="00651FCC">
              <w:rPr>
                <w:b/>
                <w:bCs/>
              </w:rPr>
              <w:t>1</w:t>
            </w:r>
          </w:p>
        </w:tc>
        <w:tc>
          <w:tcPr>
            <w:tcW w:w="3549" w:type="dxa"/>
            <w:gridSpan w:val="2"/>
            <w:vAlign w:val="center"/>
          </w:tcPr>
          <w:p w14:paraId="2D9CC749" w14:textId="6040E16C" w:rsidR="00B54153" w:rsidRPr="009824BF" w:rsidRDefault="00B54153" w:rsidP="00830FD1">
            <w:pPr>
              <w:pStyle w:val="Heading8"/>
              <w:widowControl w:val="0"/>
              <w:spacing w:before="0" w:after="0" w:line="276" w:lineRule="auto"/>
              <w:ind w:firstLine="33"/>
              <w:rPr>
                <w:i w:val="0"/>
              </w:rPr>
            </w:pPr>
          </w:p>
        </w:tc>
        <w:tc>
          <w:tcPr>
            <w:tcW w:w="3396" w:type="dxa"/>
            <w:gridSpan w:val="3"/>
            <w:vAlign w:val="center"/>
          </w:tcPr>
          <w:p w14:paraId="7295F882" w14:textId="1AC28410" w:rsidR="00B54153" w:rsidRPr="009824BF" w:rsidRDefault="00B54153" w:rsidP="00830FD1">
            <w:pPr>
              <w:widowControl w:val="0"/>
              <w:spacing w:line="276" w:lineRule="auto"/>
            </w:pPr>
            <w:r w:rsidRPr="009824BF">
              <w:t xml:space="preserve">REVIZIA:  </w:t>
            </w:r>
            <w:r w:rsidRPr="00651FCC">
              <w:rPr>
                <w:b/>
                <w:bCs/>
                <w:u w:val="single"/>
              </w:rPr>
              <w:t>0</w:t>
            </w:r>
            <w:r w:rsidRPr="009824BF">
              <w:t xml:space="preserve">  1  2  3  4  5</w:t>
            </w:r>
          </w:p>
        </w:tc>
      </w:tr>
      <w:tr w:rsidR="00B54153" w:rsidRPr="009824BF" w14:paraId="1A50462A"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tcPr>
          <w:p w14:paraId="7F2EFE46" w14:textId="77777777" w:rsidR="00B54153" w:rsidRPr="009824BF" w:rsidRDefault="00B54153" w:rsidP="00830FD1">
            <w:pPr>
              <w:widowControl w:val="0"/>
              <w:spacing w:line="276" w:lineRule="auto"/>
              <w:ind w:firstLine="720"/>
              <w:jc w:val="both"/>
            </w:pPr>
          </w:p>
        </w:tc>
        <w:tc>
          <w:tcPr>
            <w:tcW w:w="3549" w:type="dxa"/>
            <w:gridSpan w:val="2"/>
          </w:tcPr>
          <w:p w14:paraId="48DDC847" w14:textId="77777777" w:rsidR="00B54153" w:rsidRPr="009824BF" w:rsidRDefault="00B54153" w:rsidP="00830FD1">
            <w:pPr>
              <w:pStyle w:val="Heading8"/>
              <w:widowControl w:val="0"/>
              <w:spacing w:before="0" w:after="0" w:line="276" w:lineRule="auto"/>
              <w:ind w:firstLine="720"/>
              <w:jc w:val="both"/>
              <w:rPr>
                <w:i w:val="0"/>
              </w:rPr>
            </w:pPr>
          </w:p>
        </w:tc>
        <w:tc>
          <w:tcPr>
            <w:tcW w:w="3396" w:type="dxa"/>
            <w:gridSpan w:val="3"/>
          </w:tcPr>
          <w:p w14:paraId="7F592794" w14:textId="77777777" w:rsidR="00B54153" w:rsidRPr="009824BF" w:rsidRDefault="00B54153" w:rsidP="00830FD1">
            <w:pPr>
              <w:widowControl w:val="0"/>
              <w:spacing w:line="276" w:lineRule="auto"/>
              <w:ind w:firstLine="720"/>
              <w:jc w:val="both"/>
            </w:pPr>
          </w:p>
        </w:tc>
      </w:tr>
      <w:tr w:rsidR="00B54153" w:rsidRPr="009824BF" w14:paraId="58C6A923"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tbl>
            <w:tblPr>
              <w:tblW w:w="10065" w:type="dxa"/>
              <w:tblLayout w:type="fixed"/>
              <w:tblLook w:val="0000" w:firstRow="0" w:lastRow="0" w:firstColumn="0" w:lastColumn="0" w:noHBand="0" w:noVBand="0"/>
            </w:tblPr>
            <w:tblGrid>
              <w:gridCol w:w="10065"/>
            </w:tblGrid>
            <w:tr w:rsidR="00B54153" w:rsidRPr="009824BF" w14:paraId="4B058F8C" w14:textId="77777777" w:rsidTr="00B7762F">
              <w:tc>
                <w:tcPr>
                  <w:tcW w:w="9200" w:type="dxa"/>
                </w:tcPr>
                <w:p w14:paraId="62D497B8" w14:textId="64D6C664" w:rsidR="005846B1" w:rsidRDefault="005846B1" w:rsidP="00830FD1">
                  <w:pPr>
                    <w:widowControl w:val="0"/>
                    <w:tabs>
                      <w:tab w:val="left" w:pos="-2508"/>
                      <w:tab w:val="center" w:pos="4711"/>
                    </w:tabs>
                    <w:spacing w:line="276" w:lineRule="auto"/>
                    <w:jc w:val="both"/>
                  </w:pPr>
                </w:p>
                <w:p w14:paraId="57D6158C" w14:textId="10CD6296" w:rsidR="00B54153" w:rsidRPr="009824BF" w:rsidRDefault="005846B1" w:rsidP="00830FD1">
                  <w:pPr>
                    <w:widowControl w:val="0"/>
                    <w:tabs>
                      <w:tab w:val="left" w:pos="-2508"/>
                      <w:tab w:val="center" w:pos="4711"/>
                    </w:tabs>
                    <w:spacing w:line="276" w:lineRule="auto"/>
                    <w:jc w:val="both"/>
                  </w:pPr>
                  <w:r>
                    <w:t>I</w:t>
                  </w:r>
                  <w:r w:rsidR="00B54153" w:rsidRPr="009824BF">
                    <w:t xml:space="preserve">ntră în vigoare începând cu data de: </w:t>
                  </w:r>
                </w:p>
              </w:tc>
            </w:tr>
            <w:tr w:rsidR="00B54153" w:rsidRPr="009824BF" w14:paraId="3174D1B2" w14:textId="77777777" w:rsidTr="00B7762F">
              <w:tc>
                <w:tcPr>
                  <w:tcW w:w="9200" w:type="dxa"/>
                </w:tcPr>
                <w:p w14:paraId="2F60D915" w14:textId="492C1205" w:rsidR="00B54153" w:rsidRPr="009824BF" w:rsidRDefault="00B54153" w:rsidP="00830FD1">
                  <w:pPr>
                    <w:widowControl w:val="0"/>
                    <w:tabs>
                      <w:tab w:val="left" w:pos="-2508"/>
                      <w:tab w:val="center" w:pos="4711"/>
                    </w:tabs>
                    <w:spacing w:line="276" w:lineRule="auto"/>
                    <w:jc w:val="both"/>
                  </w:pPr>
                  <w:r w:rsidRPr="009824BF">
                    <w:t xml:space="preserve">Aprobat </w:t>
                  </w:r>
                  <w:r w:rsidR="005846B1">
                    <w:t xml:space="preserve"> HSU</w:t>
                  </w:r>
                </w:p>
              </w:tc>
            </w:tr>
          </w:tbl>
          <w:p w14:paraId="699D760C" w14:textId="77777777" w:rsidR="00B54153" w:rsidRPr="009824BF" w:rsidRDefault="00B54153" w:rsidP="00830FD1">
            <w:pPr>
              <w:widowControl w:val="0"/>
              <w:tabs>
                <w:tab w:val="left" w:pos="-2508"/>
              </w:tabs>
              <w:spacing w:line="276" w:lineRule="auto"/>
              <w:jc w:val="both"/>
            </w:pPr>
          </w:p>
        </w:tc>
      </w:tr>
    </w:tbl>
    <w:p w14:paraId="58538A71" w14:textId="77777777" w:rsidR="001B509C" w:rsidRPr="00657BF2" w:rsidRDefault="001B509C" w:rsidP="00830FD1">
      <w:pPr>
        <w:widowControl w:val="0"/>
        <w:tabs>
          <w:tab w:val="left" w:pos="993"/>
        </w:tabs>
        <w:spacing w:line="276" w:lineRule="auto"/>
        <w:jc w:val="both"/>
        <w:rPr>
          <w:rFonts w:ascii="Arial" w:hAnsi="Arial" w:cs="Arial"/>
          <w:b/>
        </w:rPr>
        <w:sectPr w:rsidR="001B509C" w:rsidRPr="00657BF2" w:rsidSect="0045431A">
          <w:headerReference w:type="default" r:id="rId9"/>
          <w:footerReference w:type="even" r:id="rId10"/>
          <w:footerReference w:type="default" r:id="rId11"/>
          <w:headerReference w:type="first" r:id="rId12"/>
          <w:pgSz w:w="11907" w:h="16840" w:code="9"/>
          <w:pgMar w:top="1134" w:right="1134" w:bottom="1134" w:left="1134" w:header="680" w:footer="680" w:gutter="0"/>
          <w:cols w:space="720"/>
          <w:docGrid w:linePitch="360"/>
        </w:sectPr>
      </w:pPr>
    </w:p>
    <w:p w14:paraId="4B2F40C3" w14:textId="77777777" w:rsidR="009824BF" w:rsidRDefault="009824BF" w:rsidP="00830FD1">
      <w:pPr>
        <w:spacing w:line="276" w:lineRule="auto"/>
        <w:jc w:val="both"/>
        <w:rPr>
          <w:rFonts w:ascii="Arial" w:hAnsi="Arial" w:cs="Arial"/>
          <w:b/>
          <w:i/>
        </w:rPr>
      </w:pPr>
    </w:p>
    <w:sdt>
      <w:sdtPr>
        <w:rPr>
          <w:rFonts w:ascii="Times New Roman" w:eastAsia="SimSun" w:hAnsi="Times New Roman" w:cs="Times New Roman"/>
          <w:noProof/>
          <w:color w:val="auto"/>
          <w:sz w:val="24"/>
          <w:szCs w:val="24"/>
          <w:lang w:val="ro-RO"/>
        </w:rPr>
        <w:id w:val="-2106175748"/>
        <w:docPartObj>
          <w:docPartGallery w:val="Table of Contents"/>
          <w:docPartUnique/>
        </w:docPartObj>
      </w:sdtPr>
      <w:sdtEndPr>
        <w:rPr>
          <w:sz w:val="28"/>
          <w:szCs w:val="28"/>
        </w:rPr>
      </w:sdtEndPr>
      <w:sdtContent>
        <w:p w14:paraId="450049D7" w14:textId="1F2EFA89" w:rsidR="00CB1248" w:rsidRPr="005356C1" w:rsidRDefault="00F95E69" w:rsidP="00830FD1">
          <w:pPr>
            <w:pStyle w:val="TOCHeading"/>
            <w:spacing w:before="0" w:line="276" w:lineRule="auto"/>
            <w:jc w:val="center"/>
            <w:rPr>
              <w:rFonts w:ascii="Times New Roman" w:hAnsi="Times New Roman" w:cs="Times New Roman"/>
              <w:b/>
              <w:bCs/>
              <w:color w:val="000000" w:themeColor="text1"/>
            </w:rPr>
          </w:pPr>
          <w:r w:rsidRPr="005356C1">
            <w:rPr>
              <w:rFonts w:ascii="Times New Roman" w:hAnsi="Times New Roman" w:cs="Times New Roman"/>
              <w:b/>
              <w:bCs/>
              <w:color w:val="000000" w:themeColor="text1"/>
            </w:rPr>
            <w:t>CUPRINS</w:t>
          </w:r>
        </w:p>
        <w:p w14:paraId="3E736BEC" w14:textId="77777777" w:rsidR="002539B1" w:rsidRPr="002539B1" w:rsidRDefault="002539B1" w:rsidP="00830FD1">
          <w:pPr>
            <w:spacing w:line="276" w:lineRule="auto"/>
            <w:rPr>
              <w:lang w:val="en-US"/>
            </w:rPr>
          </w:pPr>
        </w:p>
        <w:p w14:paraId="67824413" w14:textId="77777777" w:rsidR="00CB1248" w:rsidRPr="00CB1248" w:rsidRDefault="00CB1248" w:rsidP="00830FD1">
          <w:pPr>
            <w:spacing w:line="276" w:lineRule="auto"/>
            <w:rPr>
              <w:lang w:val="en-US"/>
            </w:rPr>
          </w:pPr>
        </w:p>
        <w:p w14:paraId="564F8277" w14:textId="7536DB93" w:rsidR="00F6145C" w:rsidRDefault="00CB1248" w:rsidP="00F6145C">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188088595" w:history="1">
            <w:r w:rsidR="00F6145C" w:rsidRPr="000C3CCA">
              <w:rPr>
                <w:rStyle w:val="Hyperlink"/>
              </w:rPr>
              <w:t>Capitolul I. DISPOZIȚII GENERALE</w:t>
            </w:r>
            <w:r w:rsidR="00F6145C">
              <w:rPr>
                <w:webHidden/>
              </w:rPr>
              <w:tab/>
            </w:r>
            <w:r w:rsidR="00F6145C">
              <w:rPr>
                <w:webHidden/>
              </w:rPr>
              <w:fldChar w:fldCharType="begin"/>
            </w:r>
            <w:r w:rsidR="00F6145C">
              <w:rPr>
                <w:webHidden/>
              </w:rPr>
              <w:instrText xml:space="preserve"> PAGEREF _Toc188088595 \h </w:instrText>
            </w:r>
            <w:r w:rsidR="00F6145C">
              <w:rPr>
                <w:webHidden/>
              </w:rPr>
            </w:r>
            <w:r w:rsidR="00F6145C">
              <w:rPr>
                <w:webHidden/>
              </w:rPr>
              <w:fldChar w:fldCharType="separate"/>
            </w:r>
            <w:r w:rsidR="00F6145C">
              <w:rPr>
                <w:webHidden/>
              </w:rPr>
              <w:t>3</w:t>
            </w:r>
            <w:r w:rsidR="00F6145C">
              <w:rPr>
                <w:webHidden/>
              </w:rPr>
              <w:fldChar w:fldCharType="end"/>
            </w:r>
          </w:hyperlink>
        </w:p>
        <w:p w14:paraId="434CFEBA" w14:textId="16D3A831" w:rsidR="00F6145C" w:rsidRDefault="00F90C66" w:rsidP="00F6145C">
          <w:pPr>
            <w:pStyle w:val="TOC1"/>
            <w:rPr>
              <w:rStyle w:val="Hyperlink"/>
            </w:rPr>
          </w:pPr>
          <w:hyperlink w:anchor="_Toc188088596" w:history="1">
            <w:r w:rsidR="00F6145C" w:rsidRPr="000C3CCA">
              <w:rPr>
                <w:rStyle w:val="Hyperlink"/>
              </w:rPr>
              <w:t>Capitolul II. CADRUL LEGAL</w:t>
            </w:r>
            <w:r w:rsidR="00F6145C">
              <w:rPr>
                <w:webHidden/>
              </w:rPr>
              <w:tab/>
            </w:r>
            <w:r w:rsidR="00F6145C">
              <w:rPr>
                <w:webHidden/>
              </w:rPr>
              <w:fldChar w:fldCharType="begin"/>
            </w:r>
            <w:r w:rsidR="00F6145C">
              <w:rPr>
                <w:webHidden/>
              </w:rPr>
              <w:instrText xml:space="preserve"> PAGEREF _Toc188088596 \h </w:instrText>
            </w:r>
            <w:r w:rsidR="00F6145C">
              <w:rPr>
                <w:webHidden/>
              </w:rPr>
            </w:r>
            <w:r w:rsidR="00F6145C">
              <w:rPr>
                <w:webHidden/>
              </w:rPr>
              <w:fldChar w:fldCharType="separate"/>
            </w:r>
            <w:r w:rsidR="00F6145C">
              <w:rPr>
                <w:webHidden/>
              </w:rPr>
              <w:t>4</w:t>
            </w:r>
            <w:r w:rsidR="00F6145C">
              <w:rPr>
                <w:webHidden/>
              </w:rPr>
              <w:fldChar w:fldCharType="end"/>
            </w:r>
          </w:hyperlink>
        </w:p>
        <w:p w14:paraId="7F5628FF" w14:textId="61FBFF0E" w:rsidR="00F6145C" w:rsidRPr="00F6145C" w:rsidRDefault="00F90C66" w:rsidP="00F6145C">
          <w:pPr>
            <w:pStyle w:val="TOC1"/>
          </w:pPr>
          <w:hyperlink w:anchor="_Toc188088596" w:history="1">
            <w:r w:rsidR="00F6145C" w:rsidRPr="000C3CCA">
              <w:rPr>
                <w:rStyle w:val="Hyperlink"/>
              </w:rPr>
              <w:t>Capitolul I</w:t>
            </w:r>
            <w:r w:rsidR="00F6145C">
              <w:rPr>
                <w:rStyle w:val="Hyperlink"/>
              </w:rPr>
              <w:t>I</w:t>
            </w:r>
            <w:r w:rsidR="00F6145C" w:rsidRPr="000C3CCA">
              <w:rPr>
                <w:rStyle w:val="Hyperlink"/>
              </w:rPr>
              <w:t xml:space="preserve">I. </w:t>
            </w:r>
            <w:r w:rsidR="00F6145C" w:rsidRPr="00F6145C">
              <w:rPr>
                <w:rStyle w:val="Hyperlink"/>
              </w:rPr>
              <w:t>ECHIVALAREA EXAMENULUI DE COMPETENŢĂ LINGVISTICĂ</w:t>
            </w:r>
            <w:r w:rsidR="00F6145C">
              <w:rPr>
                <w:webHidden/>
              </w:rPr>
              <w:tab/>
              <w:t>4</w:t>
            </w:r>
          </w:hyperlink>
        </w:p>
        <w:p w14:paraId="7BD4FAD6" w14:textId="482F8843" w:rsidR="00F6145C" w:rsidRDefault="00F90C66" w:rsidP="00F6145C">
          <w:pPr>
            <w:pStyle w:val="TOC1"/>
            <w:rPr>
              <w:rFonts w:asciiTheme="minorHAnsi" w:eastAsiaTheme="minorEastAsia" w:hAnsiTheme="minorHAnsi" w:cstheme="minorBidi"/>
              <w:sz w:val="22"/>
              <w:szCs w:val="22"/>
              <w:lang w:val="en-US"/>
            </w:rPr>
          </w:pPr>
          <w:hyperlink w:anchor="_Toc188088597" w:history="1">
            <w:r w:rsidR="00F6145C" w:rsidRPr="000C3CCA">
              <w:rPr>
                <w:rStyle w:val="Hyperlink"/>
              </w:rPr>
              <w:t>Capitolul IV. CONDIȚII DE ÎNSCRIERE</w:t>
            </w:r>
            <w:r w:rsidR="00F6145C">
              <w:rPr>
                <w:webHidden/>
              </w:rPr>
              <w:tab/>
            </w:r>
            <w:r w:rsidR="00651FCC">
              <w:rPr>
                <w:webHidden/>
              </w:rPr>
              <w:t>6</w:t>
            </w:r>
          </w:hyperlink>
        </w:p>
        <w:p w14:paraId="34A7D8B5" w14:textId="165B99B8" w:rsidR="00F6145C" w:rsidRDefault="00F90C66" w:rsidP="00F6145C">
          <w:pPr>
            <w:pStyle w:val="TOC1"/>
            <w:rPr>
              <w:rFonts w:asciiTheme="minorHAnsi" w:eastAsiaTheme="minorEastAsia" w:hAnsiTheme="minorHAnsi" w:cstheme="minorBidi"/>
              <w:sz w:val="22"/>
              <w:szCs w:val="22"/>
              <w:lang w:val="en-US"/>
            </w:rPr>
          </w:pPr>
          <w:hyperlink w:anchor="_Toc188088598" w:history="1">
            <w:r w:rsidR="00F6145C" w:rsidRPr="000C3CCA">
              <w:rPr>
                <w:rStyle w:val="Hyperlink"/>
              </w:rPr>
              <w:t>Capitolul V. CONȚINUTUL ȘI DESFĂȘURAREA EXAMENULUI DE COMPETENȚĂ LINGVISTICĂ</w:t>
            </w:r>
            <w:r w:rsidR="00F6145C">
              <w:rPr>
                <w:webHidden/>
              </w:rPr>
              <w:tab/>
            </w:r>
            <w:r w:rsidR="00651FCC">
              <w:rPr>
                <w:webHidden/>
              </w:rPr>
              <w:t>7</w:t>
            </w:r>
          </w:hyperlink>
        </w:p>
        <w:p w14:paraId="26316010" w14:textId="5164510F" w:rsidR="00F6145C" w:rsidRDefault="00F90C66" w:rsidP="00F6145C">
          <w:pPr>
            <w:pStyle w:val="TOC1"/>
            <w:rPr>
              <w:rFonts w:asciiTheme="minorHAnsi" w:eastAsiaTheme="minorEastAsia" w:hAnsiTheme="minorHAnsi" w:cstheme="minorBidi"/>
              <w:sz w:val="22"/>
              <w:szCs w:val="22"/>
              <w:lang w:val="en-US"/>
            </w:rPr>
          </w:pPr>
          <w:hyperlink w:anchor="_Toc188088599" w:history="1">
            <w:r w:rsidR="00F6145C" w:rsidRPr="000C3CCA">
              <w:rPr>
                <w:rStyle w:val="Hyperlink"/>
              </w:rPr>
              <w:t>Capitolul VI. ORGANIZAREA DE CURSURI</w:t>
            </w:r>
            <w:r w:rsidR="00F6145C">
              <w:rPr>
                <w:webHidden/>
              </w:rPr>
              <w:tab/>
            </w:r>
            <w:r w:rsidR="00651FCC">
              <w:rPr>
                <w:webHidden/>
              </w:rPr>
              <w:t>8</w:t>
            </w:r>
          </w:hyperlink>
        </w:p>
        <w:p w14:paraId="4F3F0427" w14:textId="6DCD2A18" w:rsidR="00F6145C" w:rsidRDefault="00F90C66" w:rsidP="00F6145C">
          <w:pPr>
            <w:pStyle w:val="TOC1"/>
            <w:rPr>
              <w:rFonts w:asciiTheme="minorHAnsi" w:eastAsiaTheme="minorEastAsia" w:hAnsiTheme="minorHAnsi" w:cstheme="minorBidi"/>
              <w:sz w:val="22"/>
              <w:szCs w:val="22"/>
              <w:lang w:val="en-US"/>
            </w:rPr>
          </w:pPr>
          <w:hyperlink w:anchor="_Toc188088600" w:history="1">
            <w:r w:rsidR="00F6145C" w:rsidRPr="000C3CCA">
              <w:rPr>
                <w:rStyle w:val="Hyperlink"/>
              </w:rPr>
              <w:t>Capitolul VII. ELIBERAREA CERTIFICATELOR ȘI VALABILITATEA ACESTORA</w:t>
            </w:r>
            <w:r w:rsidR="00F6145C">
              <w:rPr>
                <w:webHidden/>
              </w:rPr>
              <w:tab/>
              <w:t>.......................................................................................................</w:t>
            </w:r>
            <w:r w:rsidR="00F6145C">
              <w:rPr>
                <w:webHidden/>
              </w:rPr>
              <w:fldChar w:fldCharType="begin"/>
            </w:r>
            <w:r w:rsidR="00F6145C">
              <w:rPr>
                <w:webHidden/>
              </w:rPr>
              <w:instrText xml:space="preserve"> PAGEREF _Toc188088600 \h </w:instrText>
            </w:r>
            <w:r w:rsidR="00F6145C">
              <w:rPr>
                <w:webHidden/>
              </w:rPr>
            </w:r>
            <w:r w:rsidR="00F6145C">
              <w:rPr>
                <w:webHidden/>
              </w:rPr>
              <w:fldChar w:fldCharType="separate"/>
            </w:r>
            <w:r w:rsidR="00F6145C">
              <w:rPr>
                <w:webHidden/>
              </w:rPr>
              <w:t>8</w:t>
            </w:r>
            <w:r w:rsidR="00F6145C">
              <w:rPr>
                <w:webHidden/>
              </w:rPr>
              <w:fldChar w:fldCharType="end"/>
            </w:r>
          </w:hyperlink>
        </w:p>
        <w:p w14:paraId="3F8F2ACE" w14:textId="2D0916D3" w:rsidR="00F6145C" w:rsidRDefault="00F90C66" w:rsidP="00F6145C">
          <w:pPr>
            <w:pStyle w:val="TOC1"/>
            <w:rPr>
              <w:rFonts w:asciiTheme="minorHAnsi" w:eastAsiaTheme="minorEastAsia" w:hAnsiTheme="minorHAnsi" w:cstheme="minorBidi"/>
              <w:sz w:val="22"/>
              <w:szCs w:val="22"/>
              <w:lang w:val="en-US"/>
            </w:rPr>
          </w:pPr>
          <w:hyperlink w:anchor="_Toc188088601" w:history="1">
            <w:r w:rsidR="00F6145C" w:rsidRPr="000C3CCA">
              <w:rPr>
                <w:rStyle w:val="Hyperlink"/>
              </w:rPr>
              <w:t>Capitolul VIII. DISPOZIȚII FINALE</w:t>
            </w:r>
            <w:r w:rsidR="00F6145C">
              <w:rPr>
                <w:webHidden/>
              </w:rPr>
              <w:tab/>
            </w:r>
            <w:r w:rsidR="00F6145C">
              <w:rPr>
                <w:webHidden/>
              </w:rPr>
              <w:fldChar w:fldCharType="begin"/>
            </w:r>
            <w:r w:rsidR="00F6145C">
              <w:rPr>
                <w:webHidden/>
              </w:rPr>
              <w:instrText xml:space="preserve"> PAGEREF _Toc188088601 \h </w:instrText>
            </w:r>
            <w:r w:rsidR="00F6145C">
              <w:rPr>
                <w:webHidden/>
              </w:rPr>
            </w:r>
            <w:r w:rsidR="00F6145C">
              <w:rPr>
                <w:webHidden/>
              </w:rPr>
              <w:fldChar w:fldCharType="separate"/>
            </w:r>
            <w:r w:rsidR="00F6145C">
              <w:rPr>
                <w:webHidden/>
              </w:rPr>
              <w:t>9</w:t>
            </w:r>
            <w:r w:rsidR="00F6145C">
              <w:rPr>
                <w:webHidden/>
              </w:rPr>
              <w:fldChar w:fldCharType="end"/>
            </w:r>
          </w:hyperlink>
        </w:p>
        <w:p w14:paraId="371D93A6" w14:textId="023214AB" w:rsidR="00CB1248" w:rsidRPr="00FA1ECD" w:rsidRDefault="00CB1248" w:rsidP="00F6145C">
          <w:pPr>
            <w:pStyle w:val="TOC1"/>
            <w:rPr>
              <w:rFonts w:asciiTheme="minorHAnsi" w:eastAsiaTheme="minorEastAsia" w:hAnsiTheme="minorHAnsi" w:cstheme="minorBidi"/>
              <w:sz w:val="22"/>
              <w:szCs w:val="22"/>
              <w:lang w:val="en-US"/>
            </w:rPr>
          </w:pPr>
          <w:r>
            <w:fldChar w:fldCharType="end"/>
          </w:r>
        </w:p>
      </w:sdtContent>
    </w:sdt>
    <w:p w14:paraId="6213AB3A" w14:textId="77777777" w:rsidR="009824BF" w:rsidRDefault="009824BF" w:rsidP="00830FD1">
      <w:pPr>
        <w:pStyle w:val="ListParagraph"/>
        <w:spacing w:after="0"/>
      </w:pPr>
    </w:p>
    <w:p w14:paraId="43767B8E" w14:textId="77777777" w:rsidR="009824BF" w:rsidRDefault="009824BF" w:rsidP="00830FD1">
      <w:pPr>
        <w:spacing w:line="276" w:lineRule="auto"/>
        <w:jc w:val="both"/>
        <w:rPr>
          <w:rFonts w:ascii="Arial" w:hAnsi="Arial" w:cs="Arial"/>
          <w:b/>
          <w:i/>
        </w:rPr>
      </w:pPr>
    </w:p>
    <w:p w14:paraId="3B11105C" w14:textId="77777777" w:rsidR="009824BF" w:rsidRDefault="009824BF" w:rsidP="00830FD1">
      <w:pPr>
        <w:spacing w:line="276" w:lineRule="auto"/>
        <w:jc w:val="both"/>
        <w:rPr>
          <w:rFonts w:ascii="Arial" w:hAnsi="Arial" w:cs="Arial"/>
          <w:b/>
          <w:i/>
        </w:rPr>
      </w:pPr>
    </w:p>
    <w:p w14:paraId="0DF7DE45" w14:textId="77777777" w:rsidR="009824BF" w:rsidRDefault="009824BF" w:rsidP="00830FD1">
      <w:pPr>
        <w:spacing w:line="276" w:lineRule="auto"/>
        <w:jc w:val="both"/>
        <w:rPr>
          <w:rFonts w:ascii="Arial" w:hAnsi="Arial" w:cs="Arial"/>
          <w:b/>
          <w:i/>
        </w:rPr>
      </w:pPr>
    </w:p>
    <w:p w14:paraId="7198BB01" w14:textId="77777777" w:rsidR="009824BF" w:rsidRDefault="009824BF" w:rsidP="00830FD1">
      <w:pPr>
        <w:spacing w:line="276" w:lineRule="auto"/>
        <w:jc w:val="both"/>
        <w:rPr>
          <w:rFonts w:ascii="Arial" w:hAnsi="Arial" w:cs="Arial"/>
          <w:b/>
          <w:i/>
        </w:rPr>
      </w:pPr>
    </w:p>
    <w:p w14:paraId="56DE1795" w14:textId="77777777" w:rsidR="009824BF" w:rsidRDefault="009824BF" w:rsidP="00830FD1">
      <w:pPr>
        <w:spacing w:line="276" w:lineRule="auto"/>
        <w:jc w:val="both"/>
        <w:rPr>
          <w:rFonts w:ascii="Arial" w:hAnsi="Arial" w:cs="Arial"/>
          <w:b/>
          <w:i/>
        </w:rPr>
      </w:pPr>
    </w:p>
    <w:p w14:paraId="0519373A" w14:textId="77777777" w:rsidR="009824BF" w:rsidRDefault="009824BF" w:rsidP="00830FD1">
      <w:pPr>
        <w:spacing w:line="276" w:lineRule="auto"/>
        <w:jc w:val="both"/>
        <w:rPr>
          <w:rFonts w:ascii="Arial" w:hAnsi="Arial" w:cs="Arial"/>
          <w:b/>
          <w:i/>
        </w:rPr>
      </w:pPr>
    </w:p>
    <w:p w14:paraId="43AB0C1D" w14:textId="77777777" w:rsidR="009824BF" w:rsidRDefault="009824BF" w:rsidP="00830FD1">
      <w:pPr>
        <w:spacing w:line="276" w:lineRule="auto"/>
        <w:jc w:val="both"/>
        <w:rPr>
          <w:rFonts w:ascii="Arial" w:hAnsi="Arial" w:cs="Arial"/>
          <w:b/>
          <w:i/>
        </w:rPr>
      </w:pPr>
    </w:p>
    <w:p w14:paraId="595F3C86" w14:textId="166D9492" w:rsidR="009824BF" w:rsidRDefault="009824BF" w:rsidP="00830FD1">
      <w:pPr>
        <w:spacing w:line="276" w:lineRule="auto"/>
        <w:jc w:val="both"/>
        <w:rPr>
          <w:rFonts w:ascii="Arial" w:hAnsi="Arial" w:cs="Arial"/>
          <w:b/>
          <w:i/>
        </w:rPr>
      </w:pPr>
    </w:p>
    <w:p w14:paraId="04E951ED" w14:textId="5DFFCFC1" w:rsidR="009F754E" w:rsidRDefault="009F754E" w:rsidP="00830FD1">
      <w:pPr>
        <w:spacing w:line="276" w:lineRule="auto"/>
        <w:jc w:val="both"/>
        <w:rPr>
          <w:rFonts w:ascii="Arial" w:hAnsi="Arial" w:cs="Arial"/>
          <w:b/>
          <w:i/>
        </w:rPr>
      </w:pPr>
    </w:p>
    <w:p w14:paraId="39D20205" w14:textId="772A045B" w:rsidR="009F754E" w:rsidRDefault="009F754E" w:rsidP="00830FD1">
      <w:pPr>
        <w:spacing w:line="276" w:lineRule="auto"/>
        <w:jc w:val="both"/>
        <w:rPr>
          <w:rFonts w:ascii="Arial" w:hAnsi="Arial" w:cs="Arial"/>
          <w:b/>
          <w:i/>
        </w:rPr>
      </w:pPr>
    </w:p>
    <w:p w14:paraId="21F611B8" w14:textId="287C9853" w:rsidR="009F754E" w:rsidRDefault="009F754E" w:rsidP="00830FD1">
      <w:pPr>
        <w:spacing w:line="276" w:lineRule="auto"/>
        <w:jc w:val="both"/>
        <w:rPr>
          <w:rFonts w:ascii="Arial" w:hAnsi="Arial" w:cs="Arial"/>
          <w:b/>
          <w:i/>
        </w:rPr>
      </w:pPr>
    </w:p>
    <w:p w14:paraId="4EEC7182" w14:textId="7CD88A18" w:rsidR="009F754E" w:rsidRDefault="009F754E" w:rsidP="00830FD1">
      <w:pPr>
        <w:spacing w:line="276" w:lineRule="auto"/>
        <w:jc w:val="both"/>
        <w:rPr>
          <w:rFonts w:ascii="Arial" w:hAnsi="Arial" w:cs="Arial"/>
          <w:b/>
          <w:i/>
        </w:rPr>
      </w:pPr>
    </w:p>
    <w:p w14:paraId="1A36BEAC" w14:textId="3C87640D" w:rsidR="009F754E" w:rsidRDefault="009F754E" w:rsidP="00830FD1">
      <w:pPr>
        <w:spacing w:line="276" w:lineRule="auto"/>
        <w:jc w:val="both"/>
        <w:rPr>
          <w:rFonts w:ascii="Arial" w:hAnsi="Arial" w:cs="Arial"/>
          <w:b/>
          <w:i/>
        </w:rPr>
      </w:pPr>
    </w:p>
    <w:p w14:paraId="3116200A" w14:textId="1A82AE37" w:rsidR="009F754E" w:rsidRDefault="009F754E" w:rsidP="00830FD1">
      <w:pPr>
        <w:spacing w:line="276" w:lineRule="auto"/>
        <w:jc w:val="both"/>
        <w:rPr>
          <w:rFonts w:ascii="Arial" w:hAnsi="Arial" w:cs="Arial"/>
          <w:b/>
          <w:i/>
        </w:rPr>
      </w:pPr>
    </w:p>
    <w:p w14:paraId="226242BB" w14:textId="7A9EF1A0" w:rsidR="009F754E" w:rsidRDefault="009F754E" w:rsidP="00830FD1">
      <w:pPr>
        <w:spacing w:line="276" w:lineRule="auto"/>
        <w:jc w:val="both"/>
        <w:rPr>
          <w:rFonts w:ascii="Arial" w:hAnsi="Arial" w:cs="Arial"/>
          <w:b/>
          <w:i/>
        </w:rPr>
      </w:pPr>
    </w:p>
    <w:p w14:paraId="3EA87BF0" w14:textId="62766EC4" w:rsidR="009F754E" w:rsidRDefault="009F754E" w:rsidP="00830FD1">
      <w:pPr>
        <w:spacing w:line="276" w:lineRule="auto"/>
        <w:jc w:val="both"/>
        <w:rPr>
          <w:rFonts w:ascii="Arial" w:hAnsi="Arial" w:cs="Arial"/>
          <w:b/>
          <w:i/>
        </w:rPr>
      </w:pPr>
    </w:p>
    <w:p w14:paraId="7484510F" w14:textId="3832E3FC" w:rsidR="009F754E" w:rsidRDefault="009F754E" w:rsidP="00830FD1">
      <w:pPr>
        <w:spacing w:line="276" w:lineRule="auto"/>
        <w:jc w:val="both"/>
        <w:rPr>
          <w:rFonts w:ascii="Arial" w:hAnsi="Arial" w:cs="Arial"/>
          <w:b/>
          <w:i/>
        </w:rPr>
      </w:pPr>
    </w:p>
    <w:p w14:paraId="13610C12" w14:textId="77777777" w:rsidR="009F754E" w:rsidRDefault="009F754E" w:rsidP="00830FD1">
      <w:pPr>
        <w:spacing w:line="276" w:lineRule="auto"/>
        <w:jc w:val="both"/>
        <w:rPr>
          <w:rFonts w:ascii="Arial" w:hAnsi="Arial" w:cs="Arial"/>
          <w:b/>
          <w:i/>
        </w:rPr>
      </w:pPr>
    </w:p>
    <w:p w14:paraId="6ED3782F" w14:textId="00B4863B" w:rsidR="00A752CA" w:rsidRDefault="00A752CA" w:rsidP="00830FD1">
      <w:pPr>
        <w:spacing w:line="276" w:lineRule="auto"/>
        <w:jc w:val="both"/>
        <w:rPr>
          <w:rFonts w:ascii="Arial" w:hAnsi="Arial" w:cs="Arial"/>
          <w:b/>
          <w:i/>
        </w:rPr>
      </w:pPr>
    </w:p>
    <w:p w14:paraId="36D13D74" w14:textId="77777777" w:rsidR="00EC33F0" w:rsidRDefault="00EC33F0" w:rsidP="00830FD1">
      <w:pPr>
        <w:pStyle w:val="Heading1"/>
        <w:spacing w:before="0" w:after="0" w:line="276" w:lineRule="auto"/>
        <w:jc w:val="center"/>
        <w:rPr>
          <w:rFonts w:ascii="Times New Roman" w:hAnsi="Times New Roman" w:cs="Times New Roman"/>
          <w:color w:val="000000" w:themeColor="text1"/>
          <w:sz w:val="28"/>
          <w:szCs w:val="28"/>
        </w:rPr>
      </w:pPr>
      <w:bookmarkStart w:id="2" w:name="_Toc188088595"/>
    </w:p>
    <w:p w14:paraId="3D7BFEE3" w14:textId="1D7F46F1" w:rsidR="002539B1" w:rsidRPr="00F95E69" w:rsidRDefault="006E27EA" w:rsidP="00830FD1">
      <w:pPr>
        <w:pStyle w:val="Heading1"/>
        <w:spacing w:before="0" w:after="0" w:line="276" w:lineRule="auto"/>
        <w:jc w:val="center"/>
        <w:rPr>
          <w:rFonts w:ascii="Times New Roman" w:hAnsi="Times New Roman" w:cs="Times New Roman"/>
          <w:color w:val="000000" w:themeColor="text1"/>
          <w:sz w:val="28"/>
          <w:szCs w:val="28"/>
        </w:rPr>
      </w:pPr>
      <w:r w:rsidRPr="00F95E69">
        <w:rPr>
          <w:rFonts w:ascii="Times New Roman" w:hAnsi="Times New Roman" w:cs="Times New Roman"/>
          <w:color w:val="000000" w:themeColor="text1"/>
          <w:sz w:val="28"/>
          <w:szCs w:val="28"/>
        </w:rPr>
        <w:t>Capitolul I.</w:t>
      </w:r>
      <w:r w:rsidR="002539B1" w:rsidRPr="00F95E69">
        <w:rPr>
          <w:rFonts w:ascii="Times New Roman" w:hAnsi="Times New Roman" w:cs="Times New Roman"/>
          <w:color w:val="000000" w:themeColor="text1"/>
          <w:sz w:val="28"/>
          <w:szCs w:val="28"/>
        </w:rPr>
        <w:t xml:space="preserve"> </w:t>
      </w:r>
      <w:r w:rsidRPr="00F95E69">
        <w:rPr>
          <w:rFonts w:ascii="Times New Roman" w:hAnsi="Times New Roman" w:cs="Times New Roman"/>
          <w:color w:val="000000" w:themeColor="text1"/>
          <w:sz w:val="28"/>
          <w:szCs w:val="28"/>
        </w:rPr>
        <w:t>DISPOZIȚII GENERALE</w:t>
      </w:r>
      <w:bookmarkEnd w:id="2"/>
    </w:p>
    <w:p w14:paraId="396C1B58" w14:textId="77777777" w:rsidR="002539B1" w:rsidRPr="002539B1" w:rsidRDefault="002539B1" w:rsidP="00830FD1">
      <w:pPr>
        <w:spacing w:line="276" w:lineRule="auto"/>
      </w:pPr>
    </w:p>
    <w:p w14:paraId="22724463" w14:textId="0CFAB44B" w:rsidR="006E27EA" w:rsidRDefault="006E27EA" w:rsidP="00405476">
      <w:pPr>
        <w:spacing w:line="276" w:lineRule="auto"/>
        <w:jc w:val="both"/>
        <w:rPr>
          <w:rFonts w:eastAsia="Calibri"/>
        </w:rPr>
      </w:pPr>
      <w:r w:rsidRPr="006E27EA">
        <w:rPr>
          <w:rFonts w:eastAsia="Calibri"/>
          <w:b/>
          <w:bCs/>
        </w:rPr>
        <w:t xml:space="preserve">Art. 1. </w:t>
      </w:r>
      <w:r w:rsidR="003B3978" w:rsidRPr="003B3978">
        <w:rPr>
          <w:rFonts w:eastAsia="Calibri"/>
        </w:rPr>
        <w:t>Prezenta metodologie stabilește cadru</w:t>
      </w:r>
      <w:r w:rsidR="003B3978">
        <w:rPr>
          <w:rFonts w:eastAsia="Calibri"/>
        </w:rPr>
        <w:t xml:space="preserve">l general pentru </w:t>
      </w:r>
      <w:r w:rsidR="00405476" w:rsidRPr="00405476">
        <w:rPr>
          <w:rFonts w:eastAsia="Calibri"/>
        </w:rPr>
        <w:t>activitatea de evaluare a competențelor lingvistice și d</w:t>
      </w:r>
      <w:r w:rsidR="00405476">
        <w:rPr>
          <w:rFonts w:eastAsia="Calibri"/>
        </w:rPr>
        <w:t xml:space="preserve">e eliberare a certificatelor de competență lingvistică pentru limbile engleză, </w:t>
      </w:r>
      <w:r w:rsidR="00405476" w:rsidRPr="00405476">
        <w:rPr>
          <w:rFonts w:eastAsia="Calibri"/>
        </w:rPr>
        <w:t>franceză</w:t>
      </w:r>
      <w:r w:rsidR="00405476">
        <w:rPr>
          <w:rFonts w:eastAsia="Calibri"/>
        </w:rPr>
        <w:t xml:space="preserve"> și limba română – ca limbă străină, tipurile de certificate de </w:t>
      </w:r>
      <w:r w:rsidR="00405476" w:rsidRPr="00405476">
        <w:rPr>
          <w:rFonts w:eastAsia="Calibri"/>
        </w:rPr>
        <w:t>competență lingvistică eliberate, condițiile de înscriere, modalita</w:t>
      </w:r>
      <w:r w:rsidR="00405476">
        <w:rPr>
          <w:rFonts w:eastAsia="Calibri"/>
        </w:rPr>
        <w:t xml:space="preserve">tea de desfășurare, evaluare și certificare, </w:t>
      </w:r>
      <w:r w:rsidR="00405476" w:rsidRPr="00405476">
        <w:rPr>
          <w:rFonts w:eastAsia="Calibri"/>
        </w:rPr>
        <w:t>eliberarea şi valabilitatea</w:t>
      </w:r>
      <w:r w:rsidR="00F242B0">
        <w:rPr>
          <w:rFonts w:eastAsia="Calibri"/>
        </w:rPr>
        <w:t xml:space="preserve"> certificatelor.</w:t>
      </w:r>
    </w:p>
    <w:p w14:paraId="3EF6B80E" w14:textId="77777777" w:rsidR="0045069A" w:rsidRPr="006E27EA" w:rsidRDefault="0045069A" w:rsidP="00830FD1">
      <w:pPr>
        <w:spacing w:line="276" w:lineRule="auto"/>
        <w:jc w:val="both"/>
        <w:rPr>
          <w:rFonts w:eastAsia="Calibri"/>
        </w:rPr>
      </w:pPr>
    </w:p>
    <w:p w14:paraId="02A3E524" w14:textId="708E9A86" w:rsidR="0045069A" w:rsidRDefault="006E27EA" w:rsidP="0055366D">
      <w:pPr>
        <w:spacing w:line="276" w:lineRule="auto"/>
        <w:jc w:val="both"/>
        <w:rPr>
          <w:rFonts w:eastAsia="Calibri"/>
        </w:rPr>
      </w:pPr>
      <w:r w:rsidRPr="006E27EA">
        <w:rPr>
          <w:rFonts w:eastAsia="Calibri"/>
          <w:b/>
          <w:bCs/>
        </w:rPr>
        <w:t xml:space="preserve">Art. 2. </w:t>
      </w:r>
      <w:r w:rsidR="00F242B0" w:rsidRPr="00F242B0">
        <w:rPr>
          <w:rFonts w:eastAsia="Calibri"/>
        </w:rPr>
        <w:t>Competența lingvistică înseamnă abilitatea de a interacționa lingvistic în diverse contexte sociale și culturale</w:t>
      </w:r>
      <w:r w:rsidR="00F242B0" w:rsidRPr="00E2230C">
        <w:rPr>
          <w:rFonts w:eastAsia="Calibri"/>
        </w:rPr>
        <w:t xml:space="preserve">,  în forma orală </w:t>
      </w:r>
      <w:r w:rsidR="00E2230C" w:rsidRPr="00E2230C">
        <w:rPr>
          <w:rFonts w:eastAsia="Calibri"/>
        </w:rPr>
        <w:t xml:space="preserve">și în forma scrisă </w:t>
      </w:r>
      <w:r w:rsidR="00F242B0" w:rsidRPr="00E2230C">
        <w:rPr>
          <w:rFonts w:eastAsia="Calibri"/>
        </w:rPr>
        <w:t>(ascultare, vorbire</w:t>
      </w:r>
      <w:r w:rsidR="00E2230C" w:rsidRPr="00E2230C">
        <w:rPr>
          <w:rFonts w:eastAsia="Calibri"/>
        </w:rPr>
        <w:t>, citire, scriere</w:t>
      </w:r>
      <w:r w:rsidR="00F242B0" w:rsidRPr="00E2230C">
        <w:rPr>
          <w:rFonts w:eastAsia="Calibri"/>
        </w:rPr>
        <w:t>)</w:t>
      </w:r>
      <w:r w:rsidR="00E2230C" w:rsidRPr="00E2230C">
        <w:rPr>
          <w:rFonts w:eastAsia="Calibri"/>
        </w:rPr>
        <w:t>.</w:t>
      </w:r>
    </w:p>
    <w:p w14:paraId="1E84D256" w14:textId="77777777" w:rsidR="0045069A" w:rsidRDefault="0045069A" w:rsidP="00830FD1">
      <w:pPr>
        <w:spacing w:line="276" w:lineRule="auto"/>
        <w:jc w:val="both"/>
        <w:rPr>
          <w:rFonts w:eastAsia="Calibri"/>
        </w:rPr>
      </w:pPr>
    </w:p>
    <w:p w14:paraId="626E158B" w14:textId="62AE626F" w:rsidR="00A73064" w:rsidRDefault="006E27EA" w:rsidP="00A73064">
      <w:pPr>
        <w:spacing w:line="276" w:lineRule="auto"/>
        <w:jc w:val="both"/>
        <w:rPr>
          <w:rFonts w:eastAsia="Calibri"/>
        </w:rPr>
      </w:pPr>
      <w:r w:rsidRPr="006E27EA">
        <w:rPr>
          <w:rFonts w:eastAsia="Calibri"/>
          <w:b/>
          <w:bCs/>
        </w:rPr>
        <w:t xml:space="preserve">Art. 3. </w:t>
      </w:r>
      <w:r w:rsidR="00A73064" w:rsidRPr="00A73064">
        <w:rPr>
          <w:rFonts w:eastAsia="Calibri"/>
        </w:rPr>
        <w:t>Certificatul de competenţă lingvistică este un document emis de către</w:t>
      </w:r>
      <w:r w:rsidR="00A73064">
        <w:rPr>
          <w:rFonts w:eastAsia="Calibri"/>
        </w:rPr>
        <w:t xml:space="preserve"> Universitatea „Valahia” din Târgoviște</w:t>
      </w:r>
      <w:r w:rsidR="00A73064" w:rsidRPr="00A73064">
        <w:rPr>
          <w:rFonts w:eastAsia="Calibri"/>
        </w:rPr>
        <w:t xml:space="preserve"> </w:t>
      </w:r>
      <w:r w:rsidR="00A73064">
        <w:rPr>
          <w:rFonts w:eastAsia="Calibri"/>
        </w:rPr>
        <w:t>în urma unui examen conceput să ateste nivelul cunoașterii limbii străine de către candidat.</w:t>
      </w:r>
    </w:p>
    <w:p w14:paraId="57032A18" w14:textId="26008C05" w:rsidR="00A33A12" w:rsidRDefault="00A33A12" w:rsidP="00A73064">
      <w:pPr>
        <w:spacing w:line="276" w:lineRule="auto"/>
        <w:jc w:val="both"/>
        <w:rPr>
          <w:rFonts w:eastAsia="Calibri"/>
        </w:rPr>
      </w:pPr>
    </w:p>
    <w:p w14:paraId="09C55C62" w14:textId="7815E1AB" w:rsidR="00A33A12" w:rsidRDefault="00A33A12" w:rsidP="00A33A12">
      <w:pPr>
        <w:spacing w:line="276" w:lineRule="auto"/>
        <w:jc w:val="both"/>
        <w:rPr>
          <w:rFonts w:eastAsia="Calibri"/>
        </w:rPr>
      </w:pPr>
      <w:r>
        <w:rPr>
          <w:rFonts w:eastAsia="Calibri"/>
          <w:b/>
          <w:bCs/>
        </w:rPr>
        <w:t>Art. 4</w:t>
      </w:r>
      <w:r w:rsidRPr="006E27EA">
        <w:rPr>
          <w:rFonts w:eastAsia="Calibri"/>
          <w:b/>
          <w:bCs/>
        </w:rPr>
        <w:t xml:space="preserve">. </w:t>
      </w:r>
      <w:r>
        <w:rPr>
          <w:rFonts w:eastAsia="Calibri"/>
        </w:rPr>
        <w:t>La nivelul Universității „Valahia” din Târgoviște, misiunea organizării și asigurării condițiilor pentru desfășurarea examenului de competență lingvistică revine</w:t>
      </w:r>
      <w:r w:rsidRPr="00356944">
        <w:rPr>
          <w:rFonts w:eastAsia="Calibri"/>
        </w:rPr>
        <w:t xml:space="preserve"> Departamentului </w:t>
      </w:r>
      <w:r>
        <w:rPr>
          <w:rFonts w:eastAsia="Calibri"/>
        </w:rPr>
        <w:t xml:space="preserve">de Litere </w:t>
      </w:r>
      <w:r w:rsidRPr="00356944">
        <w:rPr>
          <w:rFonts w:eastAsia="Calibri"/>
        </w:rPr>
        <w:t xml:space="preserve">din cadrul Facultății de </w:t>
      </w:r>
      <w:r>
        <w:rPr>
          <w:rFonts w:eastAsia="Calibri"/>
        </w:rPr>
        <w:t>Științe Politice, Litere și Comunicare.</w:t>
      </w:r>
    </w:p>
    <w:p w14:paraId="7E086B50" w14:textId="29561F71" w:rsidR="00A33A12" w:rsidRDefault="00A33A12" w:rsidP="00A73064">
      <w:pPr>
        <w:spacing w:line="276" w:lineRule="auto"/>
        <w:jc w:val="both"/>
        <w:rPr>
          <w:rFonts w:eastAsia="Calibri"/>
        </w:rPr>
      </w:pPr>
    </w:p>
    <w:p w14:paraId="4F47F3C3" w14:textId="77777777" w:rsidR="00A33A12" w:rsidRDefault="00A33A12" w:rsidP="00A33A12">
      <w:pPr>
        <w:spacing w:line="276" w:lineRule="auto"/>
        <w:jc w:val="both"/>
        <w:rPr>
          <w:rFonts w:eastAsia="Calibri"/>
        </w:rPr>
      </w:pPr>
      <w:r>
        <w:rPr>
          <w:rFonts w:eastAsia="Calibri"/>
          <w:b/>
          <w:bCs/>
        </w:rPr>
        <w:t>Art. 5</w:t>
      </w:r>
      <w:r w:rsidRPr="006E27EA">
        <w:rPr>
          <w:rFonts w:eastAsia="Calibri"/>
          <w:b/>
          <w:bCs/>
        </w:rPr>
        <w:t>.</w:t>
      </w:r>
      <w:r w:rsidRPr="006E27EA">
        <w:rPr>
          <w:rFonts w:eastAsia="Calibri"/>
        </w:rPr>
        <w:t xml:space="preserve"> </w:t>
      </w:r>
      <w:r>
        <w:rPr>
          <w:rFonts w:eastAsia="Calibri"/>
        </w:rPr>
        <w:t>Prezenta metodologie</w:t>
      </w:r>
      <w:r w:rsidRPr="00A33A12">
        <w:rPr>
          <w:rFonts w:eastAsia="Calibri"/>
        </w:rPr>
        <w:t xml:space="preserve"> stabilește reperele principale pentru cele trei a</w:t>
      </w:r>
      <w:r>
        <w:rPr>
          <w:rFonts w:eastAsia="Calibri"/>
        </w:rPr>
        <w:t xml:space="preserve">ctivități de bază </w:t>
      </w:r>
      <w:r w:rsidRPr="00A33A12">
        <w:rPr>
          <w:rFonts w:eastAsia="Calibri"/>
        </w:rPr>
        <w:t xml:space="preserve">desfășurate de </w:t>
      </w:r>
      <w:r>
        <w:rPr>
          <w:rFonts w:eastAsia="Calibri"/>
        </w:rPr>
        <w:t>către Departamentul de Litere</w:t>
      </w:r>
      <w:r w:rsidRPr="00A33A12">
        <w:rPr>
          <w:rFonts w:eastAsia="Calibri"/>
        </w:rPr>
        <w:t xml:space="preserve">: </w:t>
      </w:r>
    </w:p>
    <w:p w14:paraId="771DA803" w14:textId="5B239F1C" w:rsidR="00A06F5D" w:rsidRDefault="00A33A12" w:rsidP="00A33A12">
      <w:pPr>
        <w:spacing w:line="276" w:lineRule="auto"/>
        <w:jc w:val="both"/>
        <w:rPr>
          <w:rFonts w:eastAsia="Calibri"/>
        </w:rPr>
      </w:pPr>
      <w:r>
        <w:rPr>
          <w:rFonts w:eastAsia="Calibri"/>
        </w:rPr>
        <w:t xml:space="preserve">- </w:t>
      </w:r>
      <w:r w:rsidR="00A06F5D">
        <w:rPr>
          <w:rFonts w:eastAsia="Calibri"/>
        </w:rPr>
        <w:t>desfășurarea</w:t>
      </w:r>
      <w:r w:rsidRPr="00A33A12">
        <w:rPr>
          <w:rFonts w:eastAsia="Calibri"/>
        </w:rPr>
        <w:t xml:space="preserve"> de cursuri </w:t>
      </w:r>
      <w:r w:rsidR="00A06F5D">
        <w:rPr>
          <w:rFonts w:eastAsia="Calibri"/>
        </w:rPr>
        <w:t xml:space="preserve">interne </w:t>
      </w:r>
      <w:r w:rsidRPr="00A33A12">
        <w:rPr>
          <w:rFonts w:eastAsia="Calibri"/>
        </w:rPr>
        <w:t>de</w:t>
      </w:r>
      <w:r>
        <w:rPr>
          <w:rFonts w:eastAsia="Calibri"/>
        </w:rPr>
        <w:t xml:space="preserve"> </w:t>
      </w:r>
      <w:r w:rsidRPr="00A33A12">
        <w:rPr>
          <w:rFonts w:eastAsia="Calibri"/>
        </w:rPr>
        <w:t xml:space="preserve">limbi străine </w:t>
      </w:r>
      <w:r w:rsidR="00A06F5D">
        <w:rPr>
          <w:rFonts w:eastAsia="Calibri"/>
        </w:rPr>
        <w:t>organizate prin intermediul Departamentului de Studii în Limbi Străine</w:t>
      </w:r>
      <w:r w:rsidRPr="00A33A12">
        <w:rPr>
          <w:rFonts w:eastAsia="Calibri"/>
        </w:rPr>
        <w:t xml:space="preserve">; </w:t>
      </w:r>
    </w:p>
    <w:p w14:paraId="5278ED47" w14:textId="77777777" w:rsidR="00A06F5D" w:rsidRDefault="00A06F5D" w:rsidP="00A33A12">
      <w:pPr>
        <w:spacing w:line="276" w:lineRule="auto"/>
        <w:jc w:val="both"/>
        <w:rPr>
          <w:rFonts w:eastAsia="Calibri"/>
        </w:rPr>
      </w:pPr>
      <w:r>
        <w:rPr>
          <w:rFonts w:eastAsia="Calibri"/>
        </w:rPr>
        <w:t>- echivalarea competențelor lingvistice;</w:t>
      </w:r>
    </w:p>
    <w:p w14:paraId="68010CDD" w14:textId="6D71AE85" w:rsidR="00A33A12" w:rsidRDefault="00A06F5D" w:rsidP="00A33A12">
      <w:pPr>
        <w:spacing w:line="276" w:lineRule="auto"/>
        <w:jc w:val="both"/>
        <w:rPr>
          <w:rFonts w:eastAsia="Calibri"/>
        </w:rPr>
      </w:pPr>
      <w:r>
        <w:rPr>
          <w:rFonts w:eastAsia="Calibri"/>
        </w:rPr>
        <w:t xml:space="preserve">- </w:t>
      </w:r>
      <w:r w:rsidR="00A33A12" w:rsidRPr="00A33A12">
        <w:rPr>
          <w:rFonts w:eastAsia="Calibri"/>
        </w:rPr>
        <w:t>evaluarea competențelor lingvistice</w:t>
      </w:r>
      <w:r>
        <w:rPr>
          <w:rFonts w:eastAsia="Calibri"/>
        </w:rPr>
        <w:t>.</w:t>
      </w:r>
    </w:p>
    <w:p w14:paraId="3D410A99" w14:textId="04EAEDEB" w:rsidR="00CC7F68" w:rsidRDefault="00CC7F68" w:rsidP="00A33A12">
      <w:pPr>
        <w:spacing w:line="276" w:lineRule="auto"/>
        <w:jc w:val="both"/>
        <w:rPr>
          <w:rFonts w:eastAsia="Calibri"/>
        </w:rPr>
      </w:pPr>
    </w:p>
    <w:p w14:paraId="1368C413" w14:textId="194717F9" w:rsidR="00CC7F68" w:rsidRDefault="00CC7F68" w:rsidP="00CC7F68">
      <w:pPr>
        <w:spacing w:line="276" w:lineRule="auto"/>
        <w:jc w:val="both"/>
        <w:rPr>
          <w:rFonts w:eastAsia="Calibri"/>
        </w:rPr>
      </w:pPr>
      <w:r w:rsidRPr="008A4823">
        <w:rPr>
          <w:rFonts w:eastAsia="Calibri"/>
          <w:b/>
        </w:rPr>
        <w:t>Art. 6.</w:t>
      </w:r>
      <w:r>
        <w:rPr>
          <w:rFonts w:eastAsia="Calibri"/>
        </w:rPr>
        <w:t xml:space="preserve"> Certificatele</w:t>
      </w:r>
      <w:r w:rsidRPr="00CC7F68">
        <w:rPr>
          <w:rFonts w:eastAsia="Calibri"/>
        </w:rPr>
        <w:t xml:space="preserve"> de competență lingvistică pentru limbile engleză, franceză și </w:t>
      </w:r>
      <w:r>
        <w:rPr>
          <w:rFonts w:eastAsia="Calibri"/>
        </w:rPr>
        <w:t>limba română – ca limbă străină se eliberează pentru: înscrierea la programele de studii universitare de licență, masterat și doctorat; promovare profesională; obținerea de burse de studiu sau stagii în străinătate; participarea la cursuri de formare și perfecționare sau cursuri postuniversitare; efectuarea de studii în limba atestată; deplasări în străinătate; alte scopuri mențonate de solicitanți.</w:t>
      </w:r>
    </w:p>
    <w:p w14:paraId="3CCD0326" w14:textId="18C3946E" w:rsidR="00A73064" w:rsidRPr="00CC7F68" w:rsidRDefault="00A73064" w:rsidP="00CC7F68">
      <w:pPr>
        <w:spacing w:line="276" w:lineRule="auto"/>
        <w:jc w:val="both"/>
        <w:rPr>
          <w:rFonts w:eastAsia="Calibri"/>
        </w:rPr>
      </w:pPr>
    </w:p>
    <w:p w14:paraId="3133D101" w14:textId="77777777" w:rsidR="00651FCC" w:rsidRDefault="00651FCC" w:rsidP="00830FD1">
      <w:pPr>
        <w:pStyle w:val="Heading1"/>
        <w:spacing w:before="0" w:after="0" w:line="276" w:lineRule="auto"/>
        <w:jc w:val="center"/>
        <w:rPr>
          <w:rFonts w:ascii="Times New Roman" w:hAnsi="Times New Roman" w:cs="Times New Roman"/>
          <w:sz w:val="28"/>
          <w:szCs w:val="28"/>
        </w:rPr>
      </w:pPr>
      <w:bookmarkStart w:id="3" w:name="_Toc188088596"/>
    </w:p>
    <w:p w14:paraId="2AD02358" w14:textId="77777777" w:rsidR="00651FCC" w:rsidRDefault="00651FCC" w:rsidP="00830FD1">
      <w:pPr>
        <w:pStyle w:val="Heading1"/>
        <w:spacing w:before="0" w:after="0" w:line="276" w:lineRule="auto"/>
        <w:jc w:val="center"/>
        <w:rPr>
          <w:rFonts w:ascii="Times New Roman" w:hAnsi="Times New Roman" w:cs="Times New Roman"/>
          <w:sz w:val="28"/>
          <w:szCs w:val="28"/>
        </w:rPr>
      </w:pPr>
    </w:p>
    <w:p w14:paraId="2DEC14C7" w14:textId="77777777" w:rsidR="005356C1" w:rsidRPr="005356C1" w:rsidRDefault="005356C1" w:rsidP="005356C1"/>
    <w:p w14:paraId="01521A05" w14:textId="77777777" w:rsidR="00B82AB8" w:rsidRDefault="00B82AB8" w:rsidP="00830FD1">
      <w:pPr>
        <w:pStyle w:val="Heading1"/>
        <w:spacing w:before="0" w:after="0" w:line="276" w:lineRule="auto"/>
        <w:jc w:val="center"/>
        <w:rPr>
          <w:rFonts w:ascii="Times New Roman" w:hAnsi="Times New Roman" w:cs="Times New Roman"/>
          <w:sz w:val="28"/>
          <w:szCs w:val="28"/>
        </w:rPr>
      </w:pPr>
    </w:p>
    <w:p w14:paraId="238A4AFC" w14:textId="1D5FDA9A" w:rsidR="006E27EA" w:rsidRPr="00EC33F0" w:rsidRDefault="006E27EA" w:rsidP="00830FD1">
      <w:pPr>
        <w:pStyle w:val="Heading1"/>
        <w:spacing w:before="0" w:after="0" w:line="276" w:lineRule="auto"/>
        <w:jc w:val="center"/>
        <w:rPr>
          <w:rFonts w:ascii="Times New Roman" w:hAnsi="Times New Roman" w:cs="Times New Roman"/>
          <w:sz w:val="28"/>
          <w:szCs w:val="28"/>
        </w:rPr>
      </w:pPr>
      <w:r w:rsidRPr="00EC33F0">
        <w:rPr>
          <w:rFonts w:ascii="Times New Roman" w:hAnsi="Times New Roman" w:cs="Times New Roman"/>
          <w:sz w:val="28"/>
          <w:szCs w:val="28"/>
        </w:rPr>
        <w:t>Capitolul II.</w:t>
      </w:r>
      <w:r w:rsidR="00321A60" w:rsidRPr="00EC33F0">
        <w:rPr>
          <w:rFonts w:ascii="Times New Roman" w:hAnsi="Times New Roman" w:cs="Times New Roman"/>
          <w:sz w:val="28"/>
          <w:szCs w:val="28"/>
        </w:rPr>
        <w:t xml:space="preserve"> </w:t>
      </w:r>
      <w:r w:rsidR="003B07E2" w:rsidRPr="00EC33F0">
        <w:rPr>
          <w:rFonts w:ascii="Times New Roman" w:hAnsi="Times New Roman" w:cs="Times New Roman"/>
          <w:sz w:val="28"/>
          <w:szCs w:val="28"/>
        </w:rPr>
        <w:t>CADRUL LEGAL</w:t>
      </w:r>
      <w:bookmarkEnd w:id="3"/>
    </w:p>
    <w:p w14:paraId="5BDB6DF7" w14:textId="77777777" w:rsidR="002539B1" w:rsidRPr="002539B1" w:rsidRDefault="002539B1" w:rsidP="00830FD1">
      <w:pPr>
        <w:spacing w:line="276" w:lineRule="auto"/>
      </w:pPr>
    </w:p>
    <w:p w14:paraId="6B600EC9" w14:textId="0465BB1E" w:rsidR="00621974" w:rsidRDefault="00621974" w:rsidP="00830FD1">
      <w:pPr>
        <w:spacing w:line="276" w:lineRule="auto"/>
        <w:jc w:val="both"/>
        <w:rPr>
          <w:rFonts w:eastAsia="Calibri"/>
        </w:rPr>
      </w:pPr>
      <w:r w:rsidRPr="00621974">
        <w:rPr>
          <w:rFonts w:eastAsia="Calibri"/>
          <w:b/>
        </w:rPr>
        <w:t>Art. 7.</w:t>
      </w:r>
      <w:r>
        <w:rPr>
          <w:rFonts w:eastAsia="Calibri"/>
        </w:rPr>
        <w:t xml:space="preserve"> </w:t>
      </w:r>
      <w:r w:rsidR="003B07E2">
        <w:rPr>
          <w:rFonts w:eastAsia="Calibri"/>
        </w:rPr>
        <w:t>Legislație:</w:t>
      </w:r>
    </w:p>
    <w:p w14:paraId="6EA52432" w14:textId="55A5B775" w:rsidR="003B07E2" w:rsidRDefault="003B07E2" w:rsidP="00830FD1">
      <w:pPr>
        <w:spacing w:line="276" w:lineRule="auto"/>
        <w:jc w:val="both"/>
        <w:rPr>
          <w:rFonts w:eastAsia="Calibri"/>
        </w:rPr>
      </w:pPr>
      <w:r>
        <w:rPr>
          <w:rFonts w:eastAsia="Calibri"/>
        </w:rPr>
        <w:t xml:space="preserve">- </w:t>
      </w:r>
      <w:r w:rsidR="00AB67A3">
        <w:rPr>
          <w:rFonts w:eastAsia="Calibri"/>
        </w:rPr>
        <w:t>Legea învățământului superior nr. 199/2023;</w:t>
      </w:r>
    </w:p>
    <w:p w14:paraId="517BE955" w14:textId="7A596F8D" w:rsidR="00AB67A3" w:rsidRDefault="00AB67A3" w:rsidP="00AB67A3">
      <w:pPr>
        <w:spacing w:line="276" w:lineRule="auto"/>
        <w:jc w:val="both"/>
        <w:rPr>
          <w:rFonts w:eastAsia="Calibri"/>
        </w:rPr>
      </w:pPr>
      <w:r>
        <w:rPr>
          <w:rFonts w:eastAsia="Calibri"/>
        </w:rPr>
        <w:t xml:space="preserve">- Ordinul MENCS nr. 5.905 din 29 noiembrie 2016 </w:t>
      </w:r>
      <w:r w:rsidRPr="00AB67A3">
        <w:rPr>
          <w:rFonts w:eastAsia="Calibri"/>
        </w:rPr>
        <w:t>pentru modificarea anexei nr. 2 la Ordinul ministrului educaţiei, cercetării, tineretului şi sportului nr. 5.219/2010 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studiată pe parcursul învăţământului liceal, respectiv de evaluare a competenţelor digitale, din cadrul examenului de bacalaureat</w:t>
      </w:r>
      <w:r>
        <w:rPr>
          <w:rFonts w:eastAsia="Calibri"/>
        </w:rPr>
        <w:t>;</w:t>
      </w:r>
    </w:p>
    <w:p w14:paraId="54197EEA" w14:textId="7A90B69D" w:rsidR="00AB67A3" w:rsidRDefault="00AB67A3" w:rsidP="00AB67A3">
      <w:pPr>
        <w:spacing w:line="276" w:lineRule="auto"/>
        <w:jc w:val="both"/>
        <w:rPr>
          <w:rFonts w:eastAsia="Calibri"/>
        </w:rPr>
      </w:pPr>
      <w:r>
        <w:rPr>
          <w:rFonts w:eastAsia="Calibri"/>
        </w:rPr>
        <w:t xml:space="preserve">- </w:t>
      </w:r>
      <w:r w:rsidRPr="00AB67A3">
        <w:rPr>
          <w:rFonts w:eastAsia="Calibri"/>
        </w:rPr>
        <w:t>Ordinului Ministerului Educației nr. 3693/2024 pentru aprobarea Metodologiei-cadru privind organizarea admiterii în ciclurile de studii universitare de scurtă durată, de licență, de masterat și de doctorat</w:t>
      </w:r>
      <w:r>
        <w:rPr>
          <w:rFonts w:eastAsia="Calibri"/>
        </w:rPr>
        <w:t>;</w:t>
      </w:r>
    </w:p>
    <w:p w14:paraId="31C4484C" w14:textId="217CA14C" w:rsidR="00AB67A3" w:rsidRPr="00AB67A3" w:rsidRDefault="00AB67A3" w:rsidP="00AB67A3">
      <w:pPr>
        <w:spacing w:line="276" w:lineRule="auto"/>
        <w:jc w:val="both"/>
        <w:rPr>
          <w:rFonts w:eastAsia="Calibri"/>
        </w:rPr>
      </w:pPr>
      <w:r>
        <w:rPr>
          <w:rFonts w:eastAsia="Calibri"/>
        </w:rPr>
        <w:t xml:space="preserve">- </w:t>
      </w:r>
      <w:r w:rsidRPr="00AB67A3">
        <w:rPr>
          <w:rFonts w:eastAsia="Calibri"/>
        </w:rPr>
        <w:t>Ordinul M.E. nr. 5.655 din 23 iulie 2024, privind admiterea la studii a cetăţenilor străini în ciclurile de studii universitare şi în învăţământul postuniversitar, pe locuri de studii cu plata tax</w:t>
      </w:r>
      <w:r>
        <w:rPr>
          <w:rFonts w:eastAsia="Calibri"/>
        </w:rPr>
        <w:t>elor de şcolarizare în valută;</w:t>
      </w:r>
    </w:p>
    <w:p w14:paraId="3D60D643" w14:textId="5EE26177" w:rsidR="00955F8A" w:rsidRDefault="00AB67A3" w:rsidP="00830FD1">
      <w:pPr>
        <w:spacing w:line="276" w:lineRule="auto"/>
        <w:jc w:val="both"/>
        <w:rPr>
          <w:rFonts w:eastAsia="Calibri"/>
        </w:rPr>
      </w:pPr>
      <w:r>
        <w:rPr>
          <w:rFonts w:eastAsia="Calibri"/>
        </w:rPr>
        <w:t xml:space="preserve">- </w:t>
      </w:r>
      <w:r w:rsidRPr="00AB67A3">
        <w:rPr>
          <w:rFonts w:eastAsia="Calibri"/>
        </w:rPr>
        <w:t>Ordinul nr. 5552/2024 pentru aprobarea Metodologiei privind condiţiile de şcolarizare a românilor de pretutindeni şi a cetăţenilor străini în cadrul instituţiilor de învăţământ superior de stat, particulare şi confesionale par</w:t>
      </w:r>
      <w:r w:rsidR="003D50E5">
        <w:rPr>
          <w:rFonts w:eastAsia="Calibri"/>
        </w:rPr>
        <w:t>ticulare acreditate din România;</w:t>
      </w:r>
    </w:p>
    <w:p w14:paraId="2DC1EB19" w14:textId="2C45EC59" w:rsidR="003D50E5" w:rsidRDefault="003D50E5" w:rsidP="003D50E5">
      <w:pPr>
        <w:spacing w:line="276" w:lineRule="auto"/>
        <w:jc w:val="both"/>
        <w:rPr>
          <w:rFonts w:eastAsia="Calibri"/>
        </w:rPr>
      </w:pPr>
      <w:r>
        <w:rPr>
          <w:rFonts w:eastAsia="Calibri"/>
        </w:rPr>
        <w:t xml:space="preserve">- </w:t>
      </w:r>
      <w:r w:rsidRPr="003D50E5">
        <w:rPr>
          <w:rFonts w:eastAsia="Calibri"/>
        </w:rPr>
        <w:t>Cadrul European Comun de Referinţă p</w:t>
      </w:r>
      <w:r>
        <w:rPr>
          <w:rFonts w:eastAsia="Calibri"/>
        </w:rPr>
        <w:t xml:space="preserve">entru Limbi: Învăţare, Predare, </w:t>
      </w:r>
      <w:r w:rsidRPr="003D50E5">
        <w:rPr>
          <w:rFonts w:eastAsia="Calibri"/>
        </w:rPr>
        <w:t xml:space="preserve">Evaluare (CECRL) - document publicat de </w:t>
      </w:r>
      <w:r w:rsidR="00BD5F42">
        <w:rPr>
          <w:rFonts w:eastAsia="Calibri"/>
        </w:rPr>
        <w:t>Consiliul Europei, în anul 2001;</w:t>
      </w:r>
    </w:p>
    <w:p w14:paraId="1188D40C" w14:textId="6F26D190" w:rsidR="00BD5F42" w:rsidRPr="00E2230C" w:rsidRDefault="00BD5F42" w:rsidP="003D50E5">
      <w:pPr>
        <w:spacing w:line="276" w:lineRule="auto"/>
        <w:jc w:val="both"/>
        <w:rPr>
          <w:rFonts w:eastAsia="Calibri"/>
          <w:lang w:val="fr-FR"/>
        </w:rPr>
      </w:pPr>
      <w:r>
        <w:rPr>
          <w:rFonts w:eastAsia="Calibri"/>
        </w:rPr>
        <w:t>- Hotărârea</w:t>
      </w:r>
      <w:r w:rsidRPr="00BD5F42">
        <w:rPr>
          <w:rFonts w:eastAsia="Calibri"/>
        </w:rPr>
        <w:t xml:space="preserve"> Senatului Universitar nr. 12 Q din 25 iulie 2024</w:t>
      </w:r>
      <w:r>
        <w:rPr>
          <w:rFonts w:eastAsia="Calibri"/>
        </w:rPr>
        <w:t>.</w:t>
      </w:r>
    </w:p>
    <w:p w14:paraId="79900D1B" w14:textId="77777777" w:rsidR="00B82AB8" w:rsidRDefault="00B82AB8" w:rsidP="00E2230C">
      <w:pPr>
        <w:spacing w:line="276" w:lineRule="auto"/>
        <w:rPr>
          <w:b/>
          <w:sz w:val="28"/>
          <w:szCs w:val="28"/>
        </w:rPr>
      </w:pPr>
    </w:p>
    <w:p w14:paraId="7551D9FA" w14:textId="45BCDDA6" w:rsidR="006E27EA" w:rsidRPr="00EC33F0" w:rsidRDefault="00F6145C" w:rsidP="00830FD1">
      <w:pPr>
        <w:spacing w:line="276" w:lineRule="auto"/>
        <w:jc w:val="center"/>
        <w:rPr>
          <w:b/>
          <w:sz w:val="28"/>
          <w:szCs w:val="28"/>
        </w:rPr>
      </w:pPr>
      <w:r w:rsidRPr="00EC33F0">
        <w:rPr>
          <w:b/>
          <w:sz w:val="28"/>
          <w:szCs w:val="28"/>
        </w:rPr>
        <w:t xml:space="preserve">Capitolul III. </w:t>
      </w:r>
      <w:r w:rsidR="003D50E5" w:rsidRPr="00EC33F0">
        <w:rPr>
          <w:b/>
          <w:sz w:val="28"/>
          <w:szCs w:val="28"/>
        </w:rPr>
        <w:t>ECHIVALAREA EXAMENULUI DE COMPETENŢĂ LINGVISTICĂ</w:t>
      </w:r>
    </w:p>
    <w:p w14:paraId="74A7B2BC" w14:textId="77777777" w:rsidR="0045069A" w:rsidRPr="0045069A" w:rsidRDefault="0045069A" w:rsidP="00830FD1">
      <w:pPr>
        <w:spacing w:line="276" w:lineRule="auto"/>
      </w:pPr>
    </w:p>
    <w:p w14:paraId="40419676" w14:textId="72453A32" w:rsidR="00AB67A3" w:rsidRDefault="00AB67A3" w:rsidP="00910BBD">
      <w:pPr>
        <w:tabs>
          <w:tab w:val="left" w:pos="1092"/>
        </w:tabs>
        <w:spacing w:line="276" w:lineRule="auto"/>
        <w:jc w:val="both"/>
        <w:rPr>
          <w:rFonts w:eastAsia="Calibri"/>
        </w:rPr>
      </w:pPr>
      <w:r w:rsidRPr="00B7762F">
        <w:rPr>
          <w:rFonts w:eastAsia="Calibri"/>
          <w:b/>
        </w:rPr>
        <w:t>Art. 8.</w:t>
      </w:r>
      <w:r>
        <w:rPr>
          <w:rFonts w:eastAsia="Calibri"/>
        </w:rPr>
        <w:t xml:space="preserve"> </w:t>
      </w:r>
      <w:r w:rsidR="003D50E5" w:rsidRPr="003D50E5">
        <w:rPr>
          <w:rFonts w:eastAsia="Calibri"/>
        </w:rPr>
        <w:t>Se echivalează examenul de competenţă ling</w:t>
      </w:r>
      <w:r w:rsidR="003D50E5">
        <w:rPr>
          <w:rFonts w:eastAsia="Calibri"/>
        </w:rPr>
        <w:t xml:space="preserve">vistică fără taxă de examinare, </w:t>
      </w:r>
      <w:r w:rsidR="003D50E5" w:rsidRPr="003D50E5">
        <w:rPr>
          <w:rFonts w:eastAsia="Calibri"/>
        </w:rPr>
        <w:t>pentru:</w:t>
      </w:r>
    </w:p>
    <w:p w14:paraId="11559B47" w14:textId="77777777" w:rsidR="00340F26" w:rsidRPr="00340F26" w:rsidRDefault="003D50E5" w:rsidP="00910BBD">
      <w:pPr>
        <w:tabs>
          <w:tab w:val="left" w:pos="1092"/>
        </w:tabs>
        <w:spacing w:line="276" w:lineRule="auto"/>
        <w:jc w:val="both"/>
        <w:rPr>
          <w:rFonts w:eastAsia="Calibri"/>
        </w:rPr>
      </w:pPr>
      <w:r>
        <w:rPr>
          <w:rFonts w:eastAsia="Calibri"/>
        </w:rPr>
        <w:t xml:space="preserve">- </w:t>
      </w:r>
      <w:r w:rsidR="00340F26" w:rsidRPr="00340F26">
        <w:rPr>
          <w:rFonts w:eastAsia="Calibri"/>
          <w:i/>
        </w:rPr>
        <w:t>pentru limba engleză</w:t>
      </w:r>
      <w:r w:rsidR="00340F26">
        <w:rPr>
          <w:rFonts w:eastAsia="Calibri"/>
        </w:rPr>
        <w:t xml:space="preserve">, </w:t>
      </w:r>
      <w:r w:rsidRPr="003D50E5">
        <w:rPr>
          <w:rFonts w:eastAsia="Calibri"/>
        </w:rPr>
        <w:t xml:space="preserve">posesorii de certificate lingvistice recunoscute internaţional, eliberate </w:t>
      </w:r>
      <w:r w:rsidRPr="00340F26">
        <w:rPr>
          <w:rFonts w:eastAsia="Calibri"/>
        </w:rPr>
        <w:t>de</w:t>
      </w:r>
      <w:r w:rsidR="00340F26" w:rsidRPr="00340F26">
        <w:rPr>
          <w:rFonts w:eastAsia="Calibri"/>
        </w:rPr>
        <w:t xml:space="preserve">: </w:t>
      </w:r>
    </w:p>
    <w:p w14:paraId="265E53C9" w14:textId="308C4C3D" w:rsidR="00340F26" w:rsidRPr="00340F26" w:rsidRDefault="00340F26" w:rsidP="00910BBD">
      <w:pPr>
        <w:pStyle w:val="ListParagraph"/>
        <w:numPr>
          <w:ilvl w:val="0"/>
          <w:numId w:val="42"/>
        </w:numPr>
        <w:tabs>
          <w:tab w:val="left" w:pos="1092"/>
        </w:tabs>
        <w:spacing w:after="0"/>
        <w:jc w:val="both"/>
        <w:rPr>
          <w:rFonts w:ascii="Times New Roman" w:eastAsia="Calibri" w:hAnsi="Times New Roman"/>
          <w:sz w:val="24"/>
          <w:szCs w:val="24"/>
        </w:rPr>
      </w:pPr>
      <w:r w:rsidRPr="00340F26">
        <w:rPr>
          <w:rFonts w:ascii="Times New Roman" w:eastAsia="Calibri" w:hAnsi="Times New Roman"/>
          <w:sz w:val="24"/>
          <w:szCs w:val="24"/>
        </w:rPr>
        <w:t>Cambridge:</w:t>
      </w:r>
    </w:p>
    <w:p w14:paraId="0BC11094" w14:textId="44223CFB" w:rsidR="00340F26" w:rsidRPr="00340F26" w:rsidRDefault="00340F26" w:rsidP="00910BBD">
      <w:pPr>
        <w:tabs>
          <w:tab w:val="left" w:pos="1092"/>
        </w:tabs>
        <w:spacing w:line="276" w:lineRule="auto"/>
        <w:ind w:firstLine="720"/>
        <w:jc w:val="both"/>
        <w:rPr>
          <w:rFonts w:eastAsia="Calibri"/>
        </w:rPr>
      </w:pPr>
      <w:r w:rsidRPr="00340F26">
        <w:rPr>
          <w:rFonts w:eastAsia="Calibri"/>
        </w:rPr>
        <w:t>Proficiency A, B sau C – nivel C2</w:t>
      </w:r>
    </w:p>
    <w:p w14:paraId="08A5A6FB" w14:textId="37B8EBE9" w:rsidR="00340F26" w:rsidRPr="00340F26" w:rsidRDefault="00340F26" w:rsidP="00910BBD">
      <w:pPr>
        <w:tabs>
          <w:tab w:val="left" w:pos="1092"/>
        </w:tabs>
        <w:spacing w:line="276" w:lineRule="auto"/>
        <w:ind w:firstLine="720"/>
        <w:jc w:val="both"/>
        <w:rPr>
          <w:rFonts w:eastAsia="Calibri"/>
        </w:rPr>
      </w:pPr>
      <w:r w:rsidRPr="00340F26">
        <w:rPr>
          <w:rFonts w:eastAsia="Calibri"/>
        </w:rPr>
        <w:t>Advanced A, B sau C – nivel C1</w:t>
      </w:r>
    </w:p>
    <w:p w14:paraId="56039AE9" w14:textId="607AFE7E" w:rsidR="00340F26" w:rsidRPr="00340F26" w:rsidRDefault="00340F26" w:rsidP="00910BBD">
      <w:pPr>
        <w:tabs>
          <w:tab w:val="left" w:pos="1092"/>
        </w:tabs>
        <w:spacing w:line="276" w:lineRule="auto"/>
        <w:ind w:firstLine="720"/>
        <w:jc w:val="both"/>
        <w:rPr>
          <w:rFonts w:eastAsia="Calibri"/>
        </w:rPr>
      </w:pPr>
      <w:r w:rsidRPr="00340F26">
        <w:rPr>
          <w:rFonts w:eastAsia="Calibri"/>
        </w:rPr>
        <w:t>First A, B sau C – nivel B2</w:t>
      </w:r>
    </w:p>
    <w:p w14:paraId="635AD188" w14:textId="4B236B3C" w:rsidR="00340F26" w:rsidRPr="00340F26" w:rsidRDefault="00340F26" w:rsidP="00910BBD">
      <w:pPr>
        <w:tabs>
          <w:tab w:val="left" w:pos="1092"/>
        </w:tabs>
        <w:spacing w:line="276" w:lineRule="auto"/>
        <w:ind w:firstLine="720"/>
        <w:jc w:val="both"/>
        <w:rPr>
          <w:rFonts w:eastAsia="Calibri"/>
        </w:rPr>
      </w:pPr>
      <w:r w:rsidRPr="00340F26">
        <w:rPr>
          <w:rFonts w:eastAsia="Calibri"/>
        </w:rPr>
        <w:t>PET – nivel B1</w:t>
      </w:r>
    </w:p>
    <w:p w14:paraId="2E253609" w14:textId="44850372" w:rsidR="00340F26" w:rsidRPr="00340F26" w:rsidRDefault="00340F26" w:rsidP="00910BBD">
      <w:pPr>
        <w:pStyle w:val="ListParagraph"/>
        <w:numPr>
          <w:ilvl w:val="0"/>
          <w:numId w:val="42"/>
        </w:numPr>
        <w:tabs>
          <w:tab w:val="left" w:pos="1092"/>
        </w:tabs>
        <w:jc w:val="both"/>
        <w:rPr>
          <w:rFonts w:ascii="Times New Roman" w:eastAsia="Calibri" w:hAnsi="Times New Roman"/>
          <w:sz w:val="24"/>
          <w:szCs w:val="24"/>
        </w:rPr>
      </w:pPr>
      <w:r w:rsidRPr="00340F26">
        <w:rPr>
          <w:rFonts w:ascii="Times New Roman" w:eastAsia="Calibri" w:hAnsi="Times New Roman"/>
          <w:sz w:val="24"/>
          <w:szCs w:val="24"/>
        </w:rPr>
        <w:t>IELTS – 5.5: nivel B2; 6: nivel C1; 6,5+: nivel C2</w:t>
      </w:r>
    </w:p>
    <w:p w14:paraId="64D69203" w14:textId="172D730F" w:rsidR="003D50E5" w:rsidRDefault="00340F26" w:rsidP="00910BBD">
      <w:pPr>
        <w:pStyle w:val="ListParagraph"/>
        <w:numPr>
          <w:ilvl w:val="0"/>
          <w:numId w:val="42"/>
        </w:numPr>
        <w:tabs>
          <w:tab w:val="left" w:pos="1092"/>
        </w:tabs>
        <w:jc w:val="both"/>
        <w:rPr>
          <w:rFonts w:ascii="Times New Roman" w:eastAsia="Calibri" w:hAnsi="Times New Roman"/>
          <w:sz w:val="24"/>
          <w:szCs w:val="24"/>
        </w:rPr>
      </w:pPr>
      <w:r w:rsidRPr="00340F26">
        <w:rPr>
          <w:rFonts w:ascii="Times New Roman" w:eastAsia="Calibri" w:hAnsi="Times New Roman"/>
          <w:sz w:val="24"/>
          <w:szCs w:val="24"/>
        </w:rPr>
        <w:t>TOEFL – 46-59: nivel B2; 60-78: nivel C1; 79+: nivel C2</w:t>
      </w:r>
    </w:p>
    <w:p w14:paraId="45A3C5C3" w14:textId="4F63BC37" w:rsidR="00F242B0" w:rsidRPr="00E2230C" w:rsidRDefault="00F242B0" w:rsidP="00F242B0">
      <w:pPr>
        <w:pStyle w:val="ListParagraph"/>
        <w:numPr>
          <w:ilvl w:val="0"/>
          <w:numId w:val="42"/>
        </w:numPr>
        <w:tabs>
          <w:tab w:val="left" w:pos="1092"/>
        </w:tabs>
        <w:jc w:val="both"/>
        <w:rPr>
          <w:rFonts w:ascii="Times New Roman" w:eastAsia="Calibri" w:hAnsi="Times New Roman"/>
          <w:sz w:val="24"/>
          <w:szCs w:val="24"/>
        </w:rPr>
      </w:pPr>
      <w:r w:rsidRPr="00E2230C">
        <w:rPr>
          <w:rFonts w:ascii="Times New Roman" w:eastAsia="Calibri" w:hAnsi="Times New Roman"/>
          <w:sz w:val="24"/>
          <w:szCs w:val="24"/>
        </w:rPr>
        <w:t>PTE (Pearson Test of English)</w:t>
      </w:r>
    </w:p>
    <w:p w14:paraId="6976EBE0" w14:textId="40EC5CF3" w:rsidR="00340F26" w:rsidRPr="00340F26" w:rsidRDefault="00340F26" w:rsidP="00910BBD">
      <w:pPr>
        <w:tabs>
          <w:tab w:val="left" w:pos="1092"/>
        </w:tabs>
        <w:spacing w:line="276" w:lineRule="auto"/>
        <w:jc w:val="both"/>
        <w:rPr>
          <w:rFonts w:eastAsia="Calibri"/>
        </w:rPr>
      </w:pPr>
      <w:r w:rsidRPr="00340F26">
        <w:rPr>
          <w:rFonts w:eastAsia="Calibri"/>
        </w:rPr>
        <w:lastRenderedPageBreak/>
        <w:t xml:space="preserve">- </w:t>
      </w:r>
      <w:r w:rsidRPr="00340F26">
        <w:rPr>
          <w:rFonts w:eastAsia="Calibri"/>
          <w:i/>
        </w:rPr>
        <w:t>pentru limba franceză</w:t>
      </w:r>
      <w:r>
        <w:rPr>
          <w:rFonts w:eastAsia="Calibri"/>
        </w:rPr>
        <w:t xml:space="preserve">, </w:t>
      </w:r>
      <w:r w:rsidRPr="00340F26">
        <w:rPr>
          <w:rFonts w:eastAsia="Calibri"/>
        </w:rPr>
        <w:t>posesorii de certificate lingvistice recunoscute internaţional, eliberate de:</w:t>
      </w:r>
    </w:p>
    <w:p w14:paraId="60F1BF8A" w14:textId="1BEBC59D" w:rsidR="00340F26" w:rsidRPr="00340F26" w:rsidRDefault="00340F26" w:rsidP="00910BBD">
      <w:pPr>
        <w:pStyle w:val="ListParagraph"/>
        <w:numPr>
          <w:ilvl w:val="0"/>
          <w:numId w:val="43"/>
        </w:numPr>
        <w:tabs>
          <w:tab w:val="left" w:pos="1092"/>
        </w:tabs>
        <w:spacing w:after="0"/>
        <w:jc w:val="both"/>
        <w:rPr>
          <w:rFonts w:ascii="Times New Roman" w:eastAsia="Calibri" w:hAnsi="Times New Roman"/>
          <w:sz w:val="24"/>
          <w:szCs w:val="24"/>
        </w:rPr>
      </w:pPr>
      <w:r w:rsidRPr="00340F26">
        <w:rPr>
          <w:rFonts w:ascii="Times New Roman" w:eastAsia="Calibri" w:hAnsi="Times New Roman"/>
          <w:sz w:val="24"/>
          <w:szCs w:val="24"/>
        </w:rPr>
        <w:t>DALF –</w:t>
      </w:r>
      <w:r w:rsidR="00F242B0">
        <w:rPr>
          <w:rFonts w:ascii="Times New Roman" w:eastAsia="Calibri" w:hAnsi="Times New Roman"/>
          <w:sz w:val="24"/>
          <w:szCs w:val="24"/>
        </w:rPr>
        <w:t xml:space="preserve"> </w:t>
      </w:r>
      <w:r w:rsidRPr="00340F26">
        <w:rPr>
          <w:rFonts w:ascii="Times New Roman" w:eastAsia="Calibri" w:hAnsi="Times New Roman"/>
          <w:sz w:val="24"/>
          <w:szCs w:val="24"/>
        </w:rPr>
        <w:t>conform Nivelelor Cadrului European Comun de Referință pentru Limbi Moderne</w:t>
      </w:r>
      <w:r>
        <w:rPr>
          <w:rFonts w:ascii="Times New Roman" w:eastAsia="Calibri" w:hAnsi="Times New Roman"/>
          <w:sz w:val="24"/>
          <w:szCs w:val="24"/>
        </w:rPr>
        <w:t>;</w:t>
      </w:r>
    </w:p>
    <w:p w14:paraId="46B6AB8C" w14:textId="590C7564" w:rsidR="00340F26" w:rsidRDefault="00340F26" w:rsidP="00910BBD">
      <w:pPr>
        <w:pStyle w:val="ListParagraph"/>
        <w:numPr>
          <w:ilvl w:val="0"/>
          <w:numId w:val="43"/>
        </w:numPr>
        <w:tabs>
          <w:tab w:val="left" w:pos="1092"/>
        </w:tabs>
        <w:spacing w:after="0"/>
        <w:jc w:val="both"/>
        <w:rPr>
          <w:rFonts w:ascii="Times New Roman" w:eastAsia="Calibri" w:hAnsi="Times New Roman"/>
          <w:sz w:val="24"/>
          <w:szCs w:val="24"/>
        </w:rPr>
      </w:pPr>
      <w:r w:rsidRPr="00340F26">
        <w:rPr>
          <w:rFonts w:ascii="Times New Roman" w:eastAsia="Calibri" w:hAnsi="Times New Roman"/>
          <w:sz w:val="24"/>
          <w:szCs w:val="24"/>
        </w:rPr>
        <w:t>DELF –</w:t>
      </w:r>
      <w:r w:rsidR="00F242B0">
        <w:rPr>
          <w:rFonts w:ascii="Times New Roman" w:eastAsia="Calibri" w:hAnsi="Times New Roman"/>
          <w:sz w:val="24"/>
          <w:szCs w:val="24"/>
        </w:rPr>
        <w:t xml:space="preserve"> </w:t>
      </w:r>
      <w:r w:rsidRPr="00340F26">
        <w:rPr>
          <w:rFonts w:ascii="Times New Roman" w:eastAsia="Calibri" w:hAnsi="Times New Roman"/>
          <w:sz w:val="24"/>
          <w:szCs w:val="24"/>
        </w:rPr>
        <w:t>conform Nivelelor Cadrului European Comun de Referință pentru Limbi Moderne</w:t>
      </w:r>
      <w:r w:rsidR="00F242B0">
        <w:rPr>
          <w:rFonts w:ascii="Times New Roman" w:eastAsia="Calibri" w:hAnsi="Times New Roman"/>
          <w:sz w:val="24"/>
          <w:szCs w:val="24"/>
        </w:rPr>
        <w:t>;</w:t>
      </w:r>
    </w:p>
    <w:p w14:paraId="4E005B23" w14:textId="4F7B6C44" w:rsidR="00F242B0" w:rsidRPr="00E2230C" w:rsidRDefault="00F242B0" w:rsidP="00910BBD">
      <w:pPr>
        <w:pStyle w:val="ListParagraph"/>
        <w:numPr>
          <w:ilvl w:val="0"/>
          <w:numId w:val="43"/>
        </w:numPr>
        <w:tabs>
          <w:tab w:val="left" w:pos="1092"/>
        </w:tabs>
        <w:spacing w:after="0"/>
        <w:jc w:val="both"/>
        <w:rPr>
          <w:rFonts w:ascii="Times New Roman" w:eastAsia="Calibri" w:hAnsi="Times New Roman"/>
          <w:sz w:val="24"/>
          <w:szCs w:val="24"/>
        </w:rPr>
      </w:pPr>
      <w:r w:rsidRPr="00E2230C">
        <w:rPr>
          <w:rFonts w:ascii="Times New Roman" w:eastAsia="Calibri" w:hAnsi="Times New Roman"/>
          <w:sz w:val="24"/>
          <w:szCs w:val="24"/>
        </w:rPr>
        <w:t>TCF – conform Nivelelor Cadrului European Comun de Referință pentru Limbi Moderne.</w:t>
      </w:r>
    </w:p>
    <w:p w14:paraId="1984E7DE" w14:textId="77777777" w:rsidR="00F242B0" w:rsidRPr="00F242B0" w:rsidRDefault="00F242B0" w:rsidP="00F242B0">
      <w:pPr>
        <w:tabs>
          <w:tab w:val="left" w:pos="1092"/>
        </w:tabs>
        <w:jc w:val="both"/>
        <w:rPr>
          <w:rFonts w:eastAsia="Calibri"/>
        </w:rPr>
      </w:pPr>
    </w:p>
    <w:p w14:paraId="2F3606A2" w14:textId="3DE60397" w:rsidR="00AB67A3" w:rsidRDefault="00AB67A3" w:rsidP="00910BBD">
      <w:pPr>
        <w:spacing w:line="276" w:lineRule="auto"/>
        <w:jc w:val="both"/>
        <w:rPr>
          <w:rFonts w:eastAsia="Calibri"/>
        </w:rPr>
      </w:pPr>
      <w:r w:rsidRPr="00340F26">
        <w:rPr>
          <w:rFonts w:eastAsia="Calibri"/>
          <w:b/>
        </w:rPr>
        <w:t>Art. 9.</w:t>
      </w:r>
      <w:r w:rsidRPr="00340F26">
        <w:rPr>
          <w:rFonts w:eastAsia="Calibri"/>
        </w:rPr>
        <w:t xml:space="preserve"> </w:t>
      </w:r>
      <w:r w:rsidR="00F242B0" w:rsidRPr="00F242B0">
        <w:rPr>
          <w:rFonts w:eastAsia="Calibri"/>
        </w:rPr>
        <w:t>Candidatul poate să aleagă fie echivalarea competenței lingvistice pe baza grilei de mai sus, fie susținerea testului de competență lingvistică propus de facultate.</w:t>
      </w:r>
    </w:p>
    <w:p w14:paraId="1C796176" w14:textId="0DEBE7ED" w:rsidR="00877B52" w:rsidRPr="00E2230C" w:rsidRDefault="00877B52" w:rsidP="00910BBD">
      <w:pPr>
        <w:spacing w:line="276" w:lineRule="auto"/>
        <w:jc w:val="both"/>
        <w:rPr>
          <w:rFonts w:eastAsia="Calibri"/>
        </w:rPr>
      </w:pPr>
    </w:p>
    <w:p w14:paraId="3F1D0BDE" w14:textId="75DCA741" w:rsidR="00B82AB8" w:rsidRPr="00E2230C" w:rsidRDefault="00877B52" w:rsidP="00E2230C">
      <w:pPr>
        <w:spacing w:line="276" w:lineRule="auto"/>
        <w:jc w:val="both"/>
        <w:rPr>
          <w:rFonts w:eastAsia="Calibri"/>
        </w:rPr>
      </w:pPr>
      <w:r w:rsidRPr="00E2230C">
        <w:rPr>
          <w:rFonts w:eastAsia="Calibri"/>
          <w:b/>
        </w:rPr>
        <w:t>Art. 10.</w:t>
      </w:r>
      <w:r w:rsidRPr="00E2230C">
        <w:rPr>
          <w:rFonts w:eastAsia="Calibri"/>
        </w:rPr>
        <w:t xml:space="preserve"> Echivalarea certificatelor de competență lingvistică recunoscute internațional se realizează prin transmiterea unei cereri tip (Anexa 6), însoțită de o copie a </w:t>
      </w:r>
      <w:r w:rsidR="00F81416" w:rsidRPr="00E2230C">
        <w:rPr>
          <w:rFonts w:eastAsia="Calibri"/>
        </w:rPr>
        <w:t>actului de identitate și a diplomei/certificatului de la examenul cu recunoaștere internațională</w:t>
      </w:r>
      <w:r w:rsidRPr="00E2230C">
        <w:rPr>
          <w:rFonts w:eastAsia="Calibri"/>
        </w:rPr>
        <w:t xml:space="preserve">. Formularul tip trebuie să includă acordul comisiei de </w:t>
      </w:r>
      <w:r w:rsidR="00F81416" w:rsidRPr="00E2230C">
        <w:rPr>
          <w:rFonts w:eastAsia="Calibri"/>
        </w:rPr>
        <w:t>verificare</w:t>
      </w:r>
      <w:r w:rsidRPr="00E2230C">
        <w:rPr>
          <w:rFonts w:eastAsia="Calibri"/>
        </w:rPr>
        <w:t>, formată din două cadre didactice de specialitate din cadrul Departamentului de Litere, precum și aviz</w:t>
      </w:r>
      <w:r w:rsidR="00E2230C" w:rsidRPr="00E2230C">
        <w:rPr>
          <w:rFonts w:eastAsia="Calibri"/>
        </w:rPr>
        <w:t>ul</w:t>
      </w:r>
      <w:r w:rsidRPr="00E2230C">
        <w:rPr>
          <w:rFonts w:eastAsia="Calibri"/>
        </w:rPr>
        <w:t xml:space="preserve"> decanului</w:t>
      </w:r>
      <w:r w:rsidR="00E2230C" w:rsidRPr="00E2230C">
        <w:rPr>
          <w:rFonts w:eastAsia="Calibri"/>
        </w:rPr>
        <w:t xml:space="preserve"> Facultății de Științe Politice, Litere și Comunicare.</w:t>
      </w:r>
      <w:bookmarkStart w:id="4" w:name="_Toc188088597"/>
    </w:p>
    <w:p w14:paraId="2C743284" w14:textId="77777777" w:rsidR="00CD0FD0" w:rsidRDefault="00CD0FD0" w:rsidP="00830FD1">
      <w:pPr>
        <w:pStyle w:val="Heading1"/>
        <w:spacing w:before="0" w:after="0" w:line="276" w:lineRule="auto"/>
        <w:jc w:val="center"/>
        <w:rPr>
          <w:rFonts w:ascii="Times New Roman" w:hAnsi="Times New Roman" w:cs="Times New Roman"/>
          <w:sz w:val="28"/>
          <w:szCs w:val="28"/>
        </w:rPr>
      </w:pPr>
    </w:p>
    <w:p w14:paraId="7B94AE0D" w14:textId="628892CA" w:rsidR="006E27EA" w:rsidRPr="00EC33F0" w:rsidRDefault="006E27EA" w:rsidP="00830FD1">
      <w:pPr>
        <w:pStyle w:val="Heading1"/>
        <w:spacing w:before="0" w:after="0" w:line="276" w:lineRule="auto"/>
        <w:jc w:val="center"/>
        <w:rPr>
          <w:rFonts w:ascii="Times New Roman" w:hAnsi="Times New Roman" w:cs="Times New Roman"/>
          <w:sz w:val="28"/>
          <w:szCs w:val="28"/>
        </w:rPr>
      </w:pPr>
      <w:r w:rsidRPr="00EC33F0">
        <w:rPr>
          <w:rFonts w:ascii="Times New Roman" w:hAnsi="Times New Roman" w:cs="Times New Roman"/>
          <w:sz w:val="28"/>
          <w:szCs w:val="28"/>
        </w:rPr>
        <w:t>Capitolul IV.</w:t>
      </w:r>
      <w:r w:rsidR="00321A60" w:rsidRPr="00EC33F0">
        <w:rPr>
          <w:rFonts w:ascii="Times New Roman" w:hAnsi="Times New Roman" w:cs="Times New Roman"/>
          <w:sz w:val="28"/>
          <w:szCs w:val="28"/>
        </w:rPr>
        <w:t xml:space="preserve"> </w:t>
      </w:r>
      <w:r w:rsidR="00C91097" w:rsidRPr="00EC33F0">
        <w:rPr>
          <w:rFonts w:ascii="Times New Roman" w:hAnsi="Times New Roman" w:cs="Times New Roman"/>
          <w:sz w:val="28"/>
          <w:szCs w:val="28"/>
        </w:rPr>
        <w:t xml:space="preserve">CONDIȚII DE </w:t>
      </w:r>
      <w:r w:rsidR="00FE115F" w:rsidRPr="00EC33F0">
        <w:rPr>
          <w:rFonts w:ascii="Times New Roman" w:hAnsi="Times New Roman" w:cs="Times New Roman"/>
          <w:sz w:val="28"/>
          <w:szCs w:val="28"/>
        </w:rPr>
        <w:t>ÎNSCRIERE</w:t>
      </w:r>
      <w:bookmarkEnd w:id="4"/>
    </w:p>
    <w:p w14:paraId="11E62089" w14:textId="77777777" w:rsidR="006E27EA" w:rsidRPr="006E27EA" w:rsidRDefault="006E27EA" w:rsidP="00830FD1">
      <w:pPr>
        <w:spacing w:line="276" w:lineRule="auto"/>
        <w:rPr>
          <w:rFonts w:eastAsia="Calibri"/>
          <w:b/>
          <w:bCs/>
        </w:rPr>
      </w:pPr>
    </w:p>
    <w:p w14:paraId="3AEC03E8" w14:textId="06581384" w:rsidR="006F3BB5" w:rsidRDefault="005433AC" w:rsidP="006F3BB5">
      <w:pPr>
        <w:spacing w:line="276" w:lineRule="auto"/>
        <w:jc w:val="both"/>
        <w:rPr>
          <w:rFonts w:eastAsia="Calibri"/>
        </w:rPr>
      </w:pPr>
      <w:r w:rsidRPr="00955F8A">
        <w:rPr>
          <w:rFonts w:eastAsia="Calibri"/>
          <w:b/>
        </w:rPr>
        <w:t>Art. 1</w:t>
      </w:r>
      <w:r w:rsidR="00E2230C">
        <w:rPr>
          <w:rFonts w:eastAsia="Calibri"/>
          <w:b/>
        </w:rPr>
        <w:t>1</w:t>
      </w:r>
      <w:r w:rsidRPr="00955F8A">
        <w:rPr>
          <w:rFonts w:eastAsia="Calibri"/>
          <w:b/>
        </w:rPr>
        <w:t>.</w:t>
      </w:r>
      <w:r>
        <w:rPr>
          <w:rFonts w:eastAsia="Calibri"/>
        </w:rPr>
        <w:t xml:space="preserve"> </w:t>
      </w:r>
      <w:r w:rsidR="006F3BB5">
        <w:rPr>
          <w:rFonts w:eastAsia="Calibri"/>
        </w:rPr>
        <w:t>În vederea înscrierii, canidații depun la Secretariatul Facultății de Științe Politice, Litere și Comunicare din Campusul universitar, str. Aleea Sinaia,</w:t>
      </w:r>
      <w:r w:rsidR="00EA60E0">
        <w:rPr>
          <w:rFonts w:eastAsia="Calibri"/>
        </w:rPr>
        <w:t xml:space="preserve"> nr. 13, corpul B, etaj 1 sau la</w:t>
      </w:r>
      <w:r w:rsidR="006F3BB5">
        <w:rPr>
          <w:rFonts w:eastAsia="Calibri"/>
        </w:rPr>
        <w:t xml:space="preserve"> </w:t>
      </w:r>
      <w:r w:rsidR="006F3BB5" w:rsidRPr="00F81416">
        <w:rPr>
          <w:rFonts w:eastAsia="Calibri"/>
        </w:rPr>
        <w:t xml:space="preserve">adresa de e-mail </w:t>
      </w:r>
      <w:r w:rsidR="00F81416" w:rsidRPr="00F81416">
        <w:rPr>
          <w:rFonts w:eastAsia="Calibri"/>
        </w:rPr>
        <w:t>stiințepolitice@valahia.ro</w:t>
      </w:r>
      <w:r w:rsidR="006F3BB5" w:rsidRPr="00F81416">
        <w:rPr>
          <w:rFonts w:eastAsia="Calibri"/>
        </w:rPr>
        <w:t>,</w:t>
      </w:r>
      <w:r w:rsidR="006F3BB5" w:rsidRPr="009168EC">
        <w:rPr>
          <w:rFonts w:eastAsia="Calibri"/>
          <w:color w:val="FF0000"/>
        </w:rPr>
        <w:t xml:space="preserve"> </w:t>
      </w:r>
      <w:r w:rsidR="006F3BB5">
        <w:rPr>
          <w:rFonts w:eastAsia="Calibri"/>
        </w:rPr>
        <w:t>următoarele documente:</w:t>
      </w:r>
    </w:p>
    <w:p w14:paraId="10FB0D3E" w14:textId="2496B77C" w:rsidR="00EA60E0" w:rsidRDefault="00EA60E0" w:rsidP="006F3BB5">
      <w:pPr>
        <w:spacing w:line="276" w:lineRule="auto"/>
        <w:jc w:val="both"/>
        <w:rPr>
          <w:rFonts w:eastAsia="Calibri"/>
        </w:rPr>
      </w:pPr>
      <w:r>
        <w:rPr>
          <w:rFonts w:eastAsia="Calibri"/>
        </w:rPr>
        <w:t xml:space="preserve">- </w:t>
      </w:r>
      <w:r w:rsidR="006F3BB5">
        <w:rPr>
          <w:rFonts w:eastAsia="Calibri"/>
        </w:rPr>
        <w:t xml:space="preserve">cerere </w:t>
      </w:r>
      <w:r>
        <w:rPr>
          <w:rFonts w:eastAsia="Calibri"/>
        </w:rPr>
        <w:t xml:space="preserve">tip </w:t>
      </w:r>
      <w:r w:rsidR="006F3BB5">
        <w:rPr>
          <w:rFonts w:eastAsia="Calibri"/>
        </w:rPr>
        <w:t>de înscriere (conform Anexei nr. 1)</w:t>
      </w:r>
      <w:r>
        <w:rPr>
          <w:rFonts w:eastAsia="Calibri"/>
        </w:rPr>
        <w:t>;</w:t>
      </w:r>
    </w:p>
    <w:p w14:paraId="1ADE1449" w14:textId="77777777" w:rsidR="00EA60E0" w:rsidRDefault="00EA60E0" w:rsidP="006F3BB5">
      <w:pPr>
        <w:spacing w:line="276" w:lineRule="auto"/>
        <w:jc w:val="both"/>
        <w:rPr>
          <w:rFonts w:eastAsia="Calibri"/>
        </w:rPr>
      </w:pPr>
      <w:r>
        <w:rPr>
          <w:rFonts w:eastAsia="Calibri"/>
        </w:rPr>
        <w:t xml:space="preserve">- </w:t>
      </w:r>
      <w:r w:rsidR="006F3BB5">
        <w:rPr>
          <w:rFonts w:eastAsia="Calibri"/>
        </w:rPr>
        <w:t xml:space="preserve">copie a actului de identitate </w:t>
      </w:r>
      <w:r w:rsidR="006F3BB5" w:rsidRPr="006F3BB5">
        <w:rPr>
          <w:rFonts w:eastAsia="Calibri"/>
        </w:rPr>
        <w:t>(C.I./B.I./pașaport);</w:t>
      </w:r>
    </w:p>
    <w:p w14:paraId="1C9485DB" w14:textId="77777777" w:rsidR="00EA60E0" w:rsidRDefault="00EA60E0" w:rsidP="006F3BB5">
      <w:pPr>
        <w:spacing w:line="276" w:lineRule="auto"/>
        <w:jc w:val="both"/>
        <w:rPr>
          <w:rFonts w:eastAsia="Calibri"/>
        </w:rPr>
      </w:pPr>
      <w:r>
        <w:rPr>
          <w:rFonts w:eastAsia="Calibri"/>
        </w:rPr>
        <w:t>-</w:t>
      </w:r>
      <w:r w:rsidR="006F3BB5" w:rsidRPr="006F3BB5">
        <w:rPr>
          <w:rFonts w:eastAsia="Calibri"/>
        </w:rPr>
        <w:t xml:space="preserve"> copie diploma de la examenul cu recunoaștere internațională pentru</w:t>
      </w:r>
      <w:r>
        <w:rPr>
          <w:rFonts w:eastAsia="Calibri"/>
        </w:rPr>
        <w:t xml:space="preserve"> echivalarea</w:t>
      </w:r>
      <w:r w:rsidR="006F3BB5" w:rsidRPr="006F3BB5">
        <w:rPr>
          <w:rFonts w:eastAsia="Calibri"/>
        </w:rPr>
        <w:t xml:space="preserve"> competențelor lingvistice în limbi străine</w:t>
      </w:r>
      <w:r>
        <w:rPr>
          <w:rFonts w:eastAsia="Calibri"/>
        </w:rPr>
        <w:t xml:space="preserve"> (doar în cazul echivalării)</w:t>
      </w:r>
      <w:r w:rsidR="006F3BB5" w:rsidRPr="006F3BB5">
        <w:rPr>
          <w:rFonts w:eastAsia="Calibri"/>
        </w:rPr>
        <w:t xml:space="preserve">; </w:t>
      </w:r>
    </w:p>
    <w:p w14:paraId="602ADC08" w14:textId="7E9A08E4" w:rsidR="00EA60E0" w:rsidRDefault="00EA60E0" w:rsidP="006F3BB5">
      <w:pPr>
        <w:spacing w:line="276" w:lineRule="auto"/>
        <w:jc w:val="both"/>
        <w:rPr>
          <w:rFonts w:eastAsia="Calibri"/>
        </w:rPr>
      </w:pPr>
      <w:r>
        <w:rPr>
          <w:rFonts w:eastAsia="Calibri"/>
        </w:rPr>
        <w:t xml:space="preserve">- </w:t>
      </w:r>
      <w:r w:rsidR="006F3BB5" w:rsidRPr="006F3BB5">
        <w:rPr>
          <w:rFonts w:eastAsia="Calibri"/>
        </w:rPr>
        <w:t>chitanța reprezentând dovada achitării</w:t>
      </w:r>
      <w:r>
        <w:rPr>
          <w:rFonts w:eastAsia="Calibri"/>
        </w:rPr>
        <w:t xml:space="preserve"> </w:t>
      </w:r>
      <w:r w:rsidR="006F3BB5" w:rsidRPr="006F3BB5">
        <w:rPr>
          <w:rFonts w:eastAsia="Calibri"/>
        </w:rPr>
        <w:t>taxei de</w:t>
      </w:r>
      <w:r>
        <w:rPr>
          <w:rFonts w:eastAsia="Calibri"/>
        </w:rPr>
        <w:t xml:space="preserve"> </w:t>
      </w:r>
      <w:r w:rsidR="006F3BB5">
        <w:rPr>
          <w:rFonts w:eastAsia="Calibri"/>
        </w:rPr>
        <w:t>examinare</w:t>
      </w:r>
      <w:r>
        <w:rPr>
          <w:rFonts w:eastAsia="Calibri"/>
        </w:rPr>
        <w:t>.</w:t>
      </w:r>
    </w:p>
    <w:p w14:paraId="224C4D70" w14:textId="77777777" w:rsidR="006F3BB5" w:rsidRDefault="006F3BB5" w:rsidP="005433AC">
      <w:pPr>
        <w:spacing w:line="276" w:lineRule="auto"/>
        <w:jc w:val="both"/>
        <w:rPr>
          <w:rFonts w:eastAsia="Calibri"/>
          <w:b/>
          <w:bCs/>
        </w:rPr>
      </w:pPr>
    </w:p>
    <w:p w14:paraId="464BFE71" w14:textId="7742BD28" w:rsidR="005433AC" w:rsidRPr="0045069A" w:rsidRDefault="005433AC" w:rsidP="005433AC">
      <w:pPr>
        <w:spacing w:line="276" w:lineRule="auto"/>
        <w:jc w:val="both"/>
        <w:rPr>
          <w:rFonts w:eastAsia="Calibri"/>
        </w:rPr>
      </w:pPr>
      <w:r w:rsidRPr="006E27EA">
        <w:rPr>
          <w:rFonts w:eastAsia="Calibri"/>
          <w:b/>
          <w:bCs/>
        </w:rPr>
        <w:t>A</w:t>
      </w:r>
      <w:r>
        <w:rPr>
          <w:rFonts w:eastAsia="Calibri"/>
          <w:b/>
          <w:bCs/>
        </w:rPr>
        <w:t>rt. 1</w:t>
      </w:r>
      <w:r w:rsidR="00E2230C">
        <w:rPr>
          <w:rFonts w:eastAsia="Calibri"/>
          <w:b/>
          <w:bCs/>
        </w:rPr>
        <w:t>2</w:t>
      </w:r>
      <w:r w:rsidRPr="006E27EA">
        <w:rPr>
          <w:rFonts w:eastAsia="Calibri"/>
          <w:b/>
          <w:bCs/>
        </w:rPr>
        <w:t xml:space="preserve">. </w:t>
      </w:r>
      <w:r w:rsidR="00EA60E0" w:rsidRPr="00EA60E0">
        <w:rPr>
          <w:rFonts w:eastAsia="Calibri"/>
        </w:rPr>
        <w:t xml:space="preserve">Cuantumul taxei de </w:t>
      </w:r>
      <w:r w:rsidR="009168EC">
        <w:rPr>
          <w:rFonts w:eastAsia="Calibri"/>
        </w:rPr>
        <w:t>examinare</w:t>
      </w:r>
      <w:r w:rsidR="00EA60E0" w:rsidRPr="00EA60E0">
        <w:rPr>
          <w:rFonts w:eastAsia="Calibri"/>
        </w:rPr>
        <w:t xml:space="preserve"> este stabilit și aprobat de Senatul </w:t>
      </w:r>
      <w:r w:rsidR="00EA60E0">
        <w:rPr>
          <w:rFonts w:eastAsia="Calibri"/>
        </w:rPr>
        <w:t>Universității „Valahia” din Târgoviște.</w:t>
      </w:r>
    </w:p>
    <w:p w14:paraId="6C6D10B0" w14:textId="77777777" w:rsidR="005433AC" w:rsidRPr="006E27EA" w:rsidRDefault="005433AC" w:rsidP="005433AC">
      <w:pPr>
        <w:spacing w:line="276" w:lineRule="auto"/>
        <w:jc w:val="both"/>
        <w:rPr>
          <w:rFonts w:eastAsia="Calibri"/>
        </w:rPr>
      </w:pPr>
    </w:p>
    <w:p w14:paraId="2F260F66" w14:textId="2A9C581F" w:rsidR="005433AC" w:rsidRPr="00567059" w:rsidRDefault="005433AC" w:rsidP="005433AC">
      <w:pPr>
        <w:spacing w:line="276" w:lineRule="auto"/>
        <w:jc w:val="both"/>
        <w:rPr>
          <w:rFonts w:eastAsia="Calibri"/>
        </w:rPr>
      </w:pPr>
      <w:r w:rsidRPr="006E27EA">
        <w:rPr>
          <w:rFonts w:eastAsia="Calibri"/>
          <w:b/>
          <w:bCs/>
        </w:rPr>
        <w:t>A</w:t>
      </w:r>
      <w:r>
        <w:rPr>
          <w:rFonts w:eastAsia="Calibri"/>
          <w:b/>
          <w:bCs/>
        </w:rPr>
        <w:t>rt. 1</w:t>
      </w:r>
      <w:r w:rsidR="00E2230C">
        <w:rPr>
          <w:rFonts w:eastAsia="Calibri"/>
          <w:b/>
          <w:bCs/>
        </w:rPr>
        <w:t>3</w:t>
      </w:r>
      <w:r w:rsidRPr="006E27EA">
        <w:rPr>
          <w:rFonts w:eastAsia="Calibri"/>
          <w:b/>
          <w:bCs/>
        </w:rPr>
        <w:t>.</w:t>
      </w:r>
      <w:r w:rsidRPr="006E27EA">
        <w:rPr>
          <w:rFonts w:eastAsia="Calibri"/>
        </w:rPr>
        <w:t xml:space="preserve"> </w:t>
      </w:r>
      <w:r w:rsidR="00EA60E0">
        <w:rPr>
          <w:rFonts w:eastAsia="Calibri"/>
        </w:rPr>
        <w:t xml:space="preserve">Sunt scutiți de la plata taxei de </w:t>
      </w:r>
      <w:r w:rsidR="009168EC">
        <w:rPr>
          <w:rFonts w:eastAsia="Calibri"/>
        </w:rPr>
        <w:t>examinare</w:t>
      </w:r>
      <w:r w:rsidR="00EA60E0">
        <w:rPr>
          <w:rFonts w:eastAsia="Calibri"/>
        </w:rPr>
        <w:t xml:space="preserve"> candidații </w:t>
      </w:r>
      <w:r w:rsidR="009168EC">
        <w:rPr>
          <w:rFonts w:eastAsia="Calibri"/>
        </w:rPr>
        <w:t>care au calitatea de angajat al Universității „Valahia” din Târgoviște și au urmat cursul intern intensiv de limbă străină organizat de către Departamentul de Studii în Limbi Străine.</w:t>
      </w:r>
    </w:p>
    <w:p w14:paraId="62297F6A" w14:textId="77777777" w:rsidR="005433AC" w:rsidRPr="006E27EA" w:rsidRDefault="005433AC" w:rsidP="005433AC">
      <w:pPr>
        <w:spacing w:line="276" w:lineRule="auto"/>
        <w:rPr>
          <w:rFonts w:eastAsia="Calibri"/>
        </w:rPr>
      </w:pPr>
    </w:p>
    <w:p w14:paraId="6D09EAA9" w14:textId="0ECEC25C" w:rsidR="005433AC" w:rsidRPr="00567059" w:rsidRDefault="005433AC" w:rsidP="009168EC">
      <w:pPr>
        <w:spacing w:line="276" w:lineRule="auto"/>
        <w:jc w:val="both"/>
        <w:rPr>
          <w:rFonts w:eastAsia="Calibri"/>
        </w:rPr>
      </w:pPr>
      <w:r>
        <w:rPr>
          <w:rFonts w:eastAsia="Calibri"/>
          <w:b/>
          <w:bCs/>
        </w:rPr>
        <w:t>Art. 1</w:t>
      </w:r>
      <w:r w:rsidR="00E2230C">
        <w:rPr>
          <w:rFonts w:eastAsia="Calibri"/>
          <w:b/>
          <w:bCs/>
        </w:rPr>
        <w:t>4</w:t>
      </w:r>
      <w:r w:rsidRPr="006E27EA">
        <w:rPr>
          <w:rFonts w:eastAsia="Calibri"/>
          <w:b/>
          <w:bCs/>
        </w:rPr>
        <w:t>.</w:t>
      </w:r>
      <w:r w:rsidRPr="006E27EA">
        <w:rPr>
          <w:rFonts w:eastAsia="Calibri"/>
        </w:rPr>
        <w:t xml:space="preserve"> </w:t>
      </w:r>
      <w:r w:rsidR="009168EC" w:rsidRPr="009168EC">
        <w:rPr>
          <w:rFonts w:eastAsia="Calibri"/>
        </w:rPr>
        <w:t xml:space="preserve">Taxa de </w:t>
      </w:r>
      <w:r w:rsidR="009168EC">
        <w:rPr>
          <w:rFonts w:eastAsia="Calibri"/>
        </w:rPr>
        <w:t>examinare</w:t>
      </w:r>
      <w:r w:rsidR="009168EC" w:rsidRPr="009168EC">
        <w:rPr>
          <w:rFonts w:eastAsia="Calibri"/>
        </w:rPr>
        <w:t xml:space="preserve"> se restituie doar în condițiile în care soli</w:t>
      </w:r>
      <w:r w:rsidR="00234C1C">
        <w:rPr>
          <w:rFonts w:eastAsia="Calibri"/>
        </w:rPr>
        <w:t xml:space="preserve">citantul își retrage cererea de </w:t>
      </w:r>
      <w:r w:rsidR="009168EC" w:rsidRPr="009168EC">
        <w:rPr>
          <w:rFonts w:eastAsia="Calibri"/>
        </w:rPr>
        <w:t xml:space="preserve">examinare înainte de susținerea </w:t>
      </w:r>
      <w:r w:rsidR="00234C1C">
        <w:rPr>
          <w:rFonts w:eastAsia="Calibri"/>
        </w:rPr>
        <w:t>examenului</w:t>
      </w:r>
      <w:r w:rsidR="009168EC" w:rsidRPr="009168EC">
        <w:rPr>
          <w:rFonts w:eastAsia="Calibri"/>
        </w:rPr>
        <w:t xml:space="preserve"> propriu-zis.</w:t>
      </w:r>
    </w:p>
    <w:p w14:paraId="307C377A" w14:textId="77777777" w:rsidR="005433AC" w:rsidRPr="006E27EA" w:rsidRDefault="005433AC" w:rsidP="005433AC">
      <w:pPr>
        <w:spacing w:line="276" w:lineRule="auto"/>
        <w:jc w:val="both"/>
        <w:rPr>
          <w:rFonts w:eastAsia="Calibri"/>
        </w:rPr>
      </w:pPr>
    </w:p>
    <w:p w14:paraId="28691452" w14:textId="661A0379" w:rsidR="005433AC" w:rsidRPr="00567059" w:rsidRDefault="005433AC" w:rsidP="00234C1C">
      <w:pPr>
        <w:spacing w:line="276" w:lineRule="auto"/>
        <w:jc w:val="both"/>
        <w:rPr>
          <w:rFonts w:eastAsia="Calibri"/>
        </w:rPr>
      </w:pPr>
      <w:r w:rsidRPr="006E27EA">
        <w:rPr>
          <w:rFonts w:eastAsia="Calibri"/>
          <w:b/>
          <w:bCs/>
        </w:rPr>
        <w:lastRenderedPageBreak/>
        <w:t>A</w:t>
      </w:r>
      <w:r>
        <w:rPr>
          <w:rFonts w:eastAsia="Calibri"/>
          <w:b/>
          <w:bCs/>
        </w:rPr>
        <w:t>rt. 1</w:t>
      </w:r>
      <w:r w:rsidR="00E2230C">
        <w:rPr>
          <w:rFonts w:eastAsia="Calibri"/>
          <w:b/>
          <w:bCs/>
        </w:rPr>
        <w:t>5</w:t>
      </w:r>
      <w:r w:rsidRPr="006E27EA">
        <w:rPr>
          <w:rFonts w:eastAsia="Calibri"/>
          <w:b/>
          <w:bCs/>
        </w:rPr>
        <w:t>.</w:t>
      </w:r>
      <w:r w:rsidRPr="006E27EA">
        <w:rPr>
          <w:rFonts w:eastAsia="Calibri"/>
        </w:rPr>
        <w:t xml:space="preserve">  </w:t>
      </w:r>
      <w:r w:rsidR="00234C1C" w:rsidRPr="00234C1C">
        <w:rPr>
          <w:rFonts w:eastAsia="Calibri"/>
        </w:rPr>
        <w:t>Taxa de</w:t>
      </w:r>
      <w:r w:rsidR="00234C1C">
        <w:rPr>
          <w:rFonts w:eastAsia="Calibri"/>
        </w:rPr>
        <w:t xml:space="preserve"> examinare</w:t>
      </w:r>
      <w:r w:rsidR="00234C1C" w:rsidRPr="00234C1C">
        <w:rPr>
          <w:rFonts w:eastAsia="Calibri"/>
        </w:rPr>
        <w:t xml:space="preserve"> nu se restituie în cazul în care un solicitant nu obține nivelul dorit la </w:t>
      </w:r>
      <w:r w:rsidR="00234C1C">
        <w:rPr>
          <w:rFonts w:eastAsia="Calibri"/>
        </w:rPr>
        <w:t xml:space="preserve">examenul de </w:t>
      </w:r>
      <w:r w:rsidR="00234C1C" w:rsidRPr="00234C1C">
        <w:rPr>
          <w:rFonts w:eastAsia="Calibri"/>
        </w:rPr>
        <w:t>evaluare a competenței lingvistice.</w:t>
      </w:r>
    </w:p>
    <w:p w14:paraId="623D4ED3" w14:textId="77777777" w:rsidR="005433AC" w:rsidRPr="006E27EA" w:rsidRDefault="005433AC" w:rsidP="005433AC">
      <w:pPr>
        <w:spacing w:line="276" w:lineRule="auto"/>
        <w:jc w:val="both"/>
        <w:rPr>
          <w:rFonts w:eastAsia="Calibri"/>
        </w:rPr>
      </w:pPr>
    </w:p>
    <w:p w14:paraId="6505E7F7" w14:textId="2F56D3F9" w:rsidR="005433AC" w:rsidRDefault="005433AC" w:rsidP="00234C1C">
      <w:pPr>
        <w:spacing w:line="276" w:lineRule="auto"/>
        <w:jc w:val="both"/>
        <w:rPr>
          <w:rFonts w:eastAsia="Calibri"/>
        </w:rPr>
      </w:pPr>
      <w:r>
        <w:rPr>
          <w:rFonts w:eastAsia="Calibri"/>
          <w:b/>
          <w:bCs/>
        </w:rPr>
        <w:t>Art. 1</w:t>
      </w:r>
      <w:r w:rsidR="00E2230C">
        <w:rPr>
          <w:rFonts w:eastAsia="Calibri"/>
          <w:b/>
          <w:bCs/>
        </w:rPr>
        <w:t>6</w:t>
      </w:r>
      <w:r w:rsidRPr="006E27EA">
        <w:rPr>
          <w:rFonts w:eastAsia="Calibri"/>
          <w:b/>
          <w:bCs/>
        </w:rPr>
        <w:t xml:space="preserve">. </w:t>
      </w:r>
      <w:r w:rsidR="00234C1C" w:rsidRPr="00234C1C">
        <w:rPr>
          <w:rFonts w:eastAsia="Calibri"/>
          <w:bCs/>
        </w:rPr>
        <w:t xml:space="preserve">Candidații </w:t>
      </w:r>
      <w:r w:rsidR="00234C1C" w:rsidRPr="00234C1C">
        <w:rPr>
          <w:rFonts w:eastAsia="Calibri"/>
        </w:rPr>
        <w:t>v</w:t>
      </w:r>
      <w:r w:rsidR="00234C1C">
        <w:rPr>
          <w:rFonts w:eastAsia="Calibri"/>
        </w:rPr>
        <w:t xml:space="preserve">or fi informați privind planificarea </w:t>
      </w:r>
      <w:r w:rsidR="00234C1C" w:rsidRPr="00234C1C">
        <w:rPr>
          <w:rFonts w:eastAsia="Calibri"/>
        </w:rPr>
        <w:t xml:space="preserve">evaluării de competență lingvistică (data, </w:t>
      </w:r>
      <w:r w:rsidR="00234C1C">
        <w:rPr>
          <w:rFonts w:eastAsia="Calibri"/>
        </w:rPr>
        <w:t>ora, sala) pe site-ul Facultății de Științe Politice</w:t>
      </w:r>
      <w:r w:rsidR="00A57149">
        <w:rPr>
          <w:rFonts w:eastAsia="Calibri"/>
        </w:rPr>
        <w:t>, Litere și Comunicare (</w:t>
      </w:r>
      <w:hyperlink r:id="rId13" w:history="1">
        <w:r w:rsidR="00A57149" w:rsidRPr="004F2B26">
          <w:rPr>
            <w:rStyle w:val="Hyperlink"/>
            <w:rFonts w:eastAsia="Calibri"/>
          </w:rPr>
          <w:t>http://fsplc.valahia.ro/</w:t>
        </w:r>
      </w:hyperlink>
      <w:r w:rsidR="00A57149">
        <w:rPr>
          <w:rFonts w:eastAsia="Calibri"/>
        </w:rPr>
        <w:t>) și/sau prin e-mail.</w:t>
      </w:r>
    </w:p>
    <w:p w14:paraId="2EA0DD7A" w14:textId="77777777" w:rsidR="005433AC" w:rsidRDefault="005433AC" w:rsidP="005433AC">
      <w:pPr>
        <w:spacing w:line="276" w:lineRule="auto"/>
        <w:jc w:val="both"/>
        <w:rPr>
          <w:rFonts w:eastAsia="Calibri"/>
        </w:rPr>
      </w:pPr>
    </w:p>
    <w:p w14:paraId="4542C58E" w14:textId="4301AD6E" w:rsidR="00651FCC" w:rsidRPr="00E2230C" w:rsidRDefault="005433AC" w:rsidP="00E2230C">
      <w:pPr>
        <w:spacing w:line="276" w:lineRule="auto"/>
        <w:jc w:val="both"/>
        <w:rPr>
          <w:rFonts w:eastAsia="Calibri"/>
        </w:rPr>
      </w:pPr>
      <w:r w:rsidRPr="00DA6D1F">
        <w:rPr>
          <w:rFonts w:eastAsia="Calibri"/>
          <w:b/>
        </w:rPr>
        <w:t>Art. 1</w:t>
      </w:r>
      <w:r w:rsidR="00E2230C">
        <w:rPr>
          <w:rFonts w:eastAsia="Calibri"/>
          <w:b/>
        </w:rPr>
        <w:t>7</w:t>
      </w:r>
      <w:r w:rsidRPr="00DA6D1F">
        <w:rPr>
          <w:rFonts w:eastAsia="Calibri"/>
          <w:b/>
        </w:rPr>
        <w:t>.</w:t>
      </w:r>
      <w:r>
        <w:rPr>
          <w:rFonts w:eastAsia="Calibri"/>
        </w:rPr>
        <w:t xml:space="preserve"> </w:t>
      </w:r>
      <w:r w:rsidR="00A57149">
        <w:rPr>
          <w:rFonts w:eastAsia="Calibri"/>
        </w:rPr>
        <w:t>Î</w:t>
      </w:r>
      <w:r w:rsidR="00A57149" w:rsidRPr="00A57149">
        <w:rPr>
          <w:rFonts w:eastAsia="Calibri"/>
        </w:rPr>
        <w:t xml:space="preserve">n </w:t>
      </w:r>
      <w:r w:rsidR="00A57149">
        <w:rPr>
          <w:rFonts w:eastAsia="Calibri"/>
        </w:rPr>
        <w:t>perioada de activitate didactică, examinările se fac bilunar. Î</w:t>
      </w:r>
      <w:r w:rsidR="00A57149" w:rsidRPr="00A57149">
        <w:rPr>
          <w:rFonts w:eastAsia="Calibri"/>
        </w:rPr>
        <w:t xml:space="preserve">n afara </w:t>
      </w:r>
      <w:r w:rsidR="00A57149">
        <w:rPr>
          <w:rFonts w:eastAsia="Calibri"/>
        </w:rPr>
        <w:t>programului afișat, examinarea se va face în perioada de î</w:t>
      </w:r>
      <w:r w:rsidR="00A57149" w:rsidRPr="00A57149">
        <w:rPr>
          <w:rFonts w:eastAsia="Calibri"/>
        </w:rPr>
        <w:t xml:space="preserve">nscriere </w:t>
      </w:r>
      <w:r w:rsidR="00A57149">
        <w:rPr>
          <w:rFonts w:eastAsia="Calibri"/>
        </w:rPr>
        <w:t>la studii universitare de doctorat î</w:t>
      </w:r>
      <w:r w:rsidR="00A57149" w:rsidRPr="00A57149">
        <w:rPr>
          <w:rFonts w:eastAsia="Calibri"/>
        </w:rPr>
        <w:t>n confor</w:t>
      </w:r>
      <w:r w:rsidR="00A57149">
        <w:rPr>
          <w:rFonts w:eastAsia="Calibri"/>
        </w:rPr>
        <w:t>mitate cu planificarea stabilită</w:t>
      </w:r>
      <w:r w:rsidR="00DD3E60">
        <w:rPr>
          <w:rFonts w:eastAsia="Calibri"/>
        </w:rPr>
        <w:t xml:space="preserve"> de</w:t>
      </w:r>
      <w:r w:rsidR="00A57149">
        <w:rPr>
          <w:rFonts w:eastAsia="Calibri"/>
        </w:rPr>
        <w:t xml:space="preserve"> Ș</w:t>
      </w:r>
      <w:r w:rsidR="00DD3E60">
        <w:rPr>
          <w:rFonts w:eastAsia="Calibri"/>
        </w:rPr>
        <w:t>coala Doctorală</w:t>
      </w:r>
      <w:r w:rsidR="00A57149">
        <w:rPr>
          <w:rFonts w:eastAsia="Calibri"/>
        </w:rPr>
        <w:t>, iar pentru grupuri mai mari de 10 candidați, comisia de examinare va întocmi planificarea.</w:t>
      </w:r>
      <w:bookmarkStart w:id="5" w:name="_Toc188088598"/>
    </w:p>
    <w:p w14:paraId="21CD1876" w14:textId="77777777" w:rsidR="00B82AB8" w:rsidRDefault="00B82AB8" w:rsidP="00830FD1">
      <w:pPr>
        <w:pStyle w:val="Heading1"/>
        <w:spacing w:before="0" w:after="0" w:line="276" w:lineRule="auto"/>
        <w:jc w:val="center"/>
        <w:rPr>
          <w:rFonts w:ascii="Times New Roman" w:hAnsi="Times New Roman" w:cs="Times New Roman"/>
          <w:sz w:val="28"/>
          <w:szCs w:val="28"/>
        </w:rPr>
      </w:pPr>
    </w:p>
    <w:p w14:paraId="2AEA43BF" w14:textId="5E8B51C7" w:rsidR="009448B0" w:rsidRPr="00EC33F0" w:rsidRDefault="009448B0" w:rsidP="00830FD1">
      <w:pPr>
        <w:pStyle w:val="Heading1"/>
        <w:spacing w:before="0" w:after="0" w:line="276" w:lineRule="auto"/>
        <w:jc w:val="center"/>
        <w:rPr>
          <w:rFonts w:ascii="Times New Roman" w:hAnsi="Times New Roman" w:cs="Times New Roman"/>
          <w:sz w:val="28"/>
          <w:szCs w:val="28"/>
        </w:rPr>
      </w:pPr>
      <w:r w:rsidRPr="00EC33F0">
        <w:rPr>
          <w:rFonts w:ascii="Times New Roman" w:hAnsi="Times New Roman" w:cs="Times New Roman"/>
          <w:sz w:val="28"/>
          <w:szCs w:val="28"/>
        </w:rPr>
        <w:t xml:space="preserve">Capitolul V. </w:t>
      </w:r>
      <w:r w:rsidR="00DD3E60" w:rsidRPr="00EC33F0">
        <w:rPr>
          <w:rFonts w:ascii="Times New Roman" w:hAnsi="Times New Roman" w:cs="Times New Roman"/>
          <w:sz w:val="28"/>
          <w:szCs w:val="28"/>
        </w:rPr>
        <w:t>CONȚINUTUL ȘI DESFĂȘURAREA EXAMENULUI DE COMPETENȚĂ LINGVISTICĂ</w:t>
      </w:r>
      <w:bookmarkEnd w:id="5"/>
    </w:p>
    <w:p w14:paraId="5E5F1DB4" w14:textId="53936AD1" w:rsidR="009448B0" w:rsidRDefault="009448B0" w:rsidP="00830FD1">
      <w:pPr>
        <w:spacing w:line="276" w:lineRule="auto"/>
      </w:pPr>
    </w:p>
    <w:p w14:paraId="5182D534" w14:textId="3DC885A2" w:rsidR="00A57149" w:rsidRDefault="00A57149" w:rsidP="009A4FA0">
      <w:pPr>
        <w:spacing w:line="276" w:lineRule="auto"/>
        <w:jc w:val="both"/>
        <w:rPr>
          <w:rFonts w:eastAsia="Calibri"/>
        </w:rPr>
      </w:pPr>
      <w:r w:rsidRPr="00DA6D1F">
        <w:rPr>
          <w:rFonts w:eastAsia="Calibri"/>
          <w:b/>
        </w:rPr>
        <w:t>Art. 1</w:t>
      </w:r>
      <w:r w:rsidR="00E2230C">
        <w:rPr>
          <w:rFonts w:eastAsia="Calibri"/>
          <w:b/>
        </w:rPr>
        <w:t>8</w:t>
      </w:r>
      <w:r w:rsidRPr="00DA6D1F">
        <w:rPr>
          <w:rFonts w:eastAsia="Calibri"/>
          <w:b/>
        </w:rPr>
        <w:t>.</w:t>
      </w:r>
      <w:r>
        <w:rPr>
          <w:rFonts w:eastAsia="Calibri"/>
        </w:rPr>
        <w:t xml:space="preserve"> </w:t>
      </w:r>
      <w:r w:rsidR="009A4FA0" w:rsidRPr="009A4FA0">
        <w:rPr>
          <w:rFonts w:eastAsia="Calibri"/>
        </w:rPr>
        <w:t>La începerea examinării, candidaților li s</w:t>
      </w:r>
      <w:r w:rsidR="009A4FA0">
        <w:rPr>
          <w:rFonts w:eastAsia="Calibri"/>
        </w:rPr>
        <w:t xml:space="preserve">e va cere să prezinte un act de </w:t>
      </w:r>
      <w:r w:rsidR="009A4FA0" w:rsidRPr="009A4FA0">
        <w:rPr>
          <w:rFonts w:eastAsia="Calibri"/>
        </w:rPr>
        <w:t>identitate (carte de identitate, pașaport)</w:t>
      </w:r>
      <w:r w:rsidR="009A4FA0">
        <w:rPr>
          <w:rFonts w:eastAsia="Calibri"/>
        </w:rPr>
        <w:t>.</w:t>
      </w:r>
    </w:p>
    <w:p w14:paraId="233A147E" w14:textId="77777777" w:rsidR="00A57149" w:rsidRDefault="00A57149" w:rsidP="00A57149">
      <w:pPr>
        <w:spacing w:line="276" w:lineRule="auto"/>
        <w:jc w:val="both"/>
        <w:rPr>
          <w:rFonts w:eastAsia="Calibri"/>
        </w:rPr>
      </w:pPr>
    </w:p>
    <w:p w14:paraId="61A42832" w14:textId="41D4872C" w:rsidR="00A57149" w:rsidRDefault="00A57149" w:rsidP="00763A5E">
      <w:pPr>
        <w:spacing w:line="276" w:lineRule="auto"/>
        <w:jc w:val="both"/>
        <w:rPr>
          <w:rFonts w:eastAsia="Calibri"/>
        </w:rPr>
      </w:pPr>
      <w:r w:rsidRPr="004C585D">
        <w:rPr>
          <w:rFonts w:eastAsia="Calibri"/>
          <w:b/>
        </w:rPr>
        <w:t>Art. 1</w:t>
      </w:r>
      <w:r w:rsidR="00E2230C">
        <w:rPr>
          <w:rFonts w:eastAsia="Calibri"/>
          <w:b/>
        </w:rPr>
        <w:t>9</w:t>
      </w:r>
      <w:r w:rsidRPr="004C585D">
        <w:rPr>
          <w:rFonts w:eastAsia="Calibri"/>
          <w:b/>
        </w:rPr>
        <w:t>.</w:t>
      </w:r>
      <w:r>
        <w:rPr>
          <w:rFonts w:eastAsia="Calibri"/>
        </w:rPr>
        <w:t xml:space="preserve"> </w:t>
      </w:r>
      <w:r w:rsidR="008359EA">
        <w:rPr>
          <w:rFonts w:eastAsia="Calibri"/>
        </w:rPr>
        <w:t xml:space="preserve">Examinarea </w:t>
      </w:r>
      <w:r w:rsidR="00763A5E" w:rsidRPr="00763A5E">
        <w:rPr>
          <w:rFonts w:eastAsia="Calibri"/>
        </w:rPr>
        <w:t>în vederea obținerii certificatului de competență lingvistică constă în susținerea a două</w:t>
      </w:r>
      <w:r w:rsidR="00763A5E">
        <w:rPr>
          <w:rFonts w:eastAsia="Calibri"/>
        </w:rPr>
        <w:t xml:space="preserve"> </w:t>
      </w:r>
      <w:r w:rsidR="00763A5E" w:rsidRPr="00763A5E">
        <w:rPr>
          <w:rFonts w:eastAsia="Calibri"/>
        </w:rPr>
        <w:t>probe:</w:t>
      </w:r>
    </w:p>
    <w:p w14:paraId="15F23495" w14:textId="20988E91" w:rsidR="008359EA" w:rsidRPr="008359EA" w:rsidRDefault="008359EA" w:rsidP="008359EA">
      <w:pPr>
        <w:spacing w:line="276" w:lineRule="auto"/>
        <w:jc w:val="both"/>
        <w:rPr>
          <w:rFonts w:eastAsia="Calibri"/>
        </w:rPr>
      </w:pPr>
      <w:r w:rsidRPr="008359EA">
        <w:rPr>
          <w:rFonts w:eastAsia="Calibri"/>
        </w:rPr>
        <w:t>- Proba scrisă (pentru evaluarea compete</w:t>
      </w:r>
      <w:r>
        <w:rPr>
          <w:rFonts w:eastAsia="Calibri"/>
        </w:rPr>
        <w:t xml:space="preserve">nțelor de înțelegere a textului scris și exprimare scrisă), </w:t>
      </w:r>
      <w:r w:rsidRPr="008359EA">
        <w:rPr>
          <w:rFonts w:eastAsia="Calibri"/>
        </w:rPr>
        <w:t>candidaț</w:t>
      </w:r>
      <w:r>
        <w:rPr>
          <w:rFonts w:eastAsia="Calibri"/>
        </w:rPr>
        <w:t>ii primesc subiectele în format tipărit</w:t>
      </w:r>
      <w:r w:rsidRPr="008359EA">
        <w:rPr>
          <w:rFonts w:eastAsia="Calibri"/>
        </w:rPr>
        <w:t>;</w:t>
      </w:r>
    </w:p>
    <w:p w14:paraId="06FE6E03" w14:textId="62720D79" w:rsidR="008359EA" w:rsidRPr="008359EA" w:rsidRDefault="008359EA" w:rsidP="008359EA">
      <w:pPr>
        <w:spacing w:line="276" w:lineRule="auto"/>
        <w:jc w:val="both"/>
        <w:rPr>
          <w:rFonts w:eastAsia="Calibri"/>
        </w:rPr>
      </w:pPr>
      <w:r w:rsidRPr="008359EA">
        <w:rPr>
          <w:rFonts w:eastAsia="Calibri"/>
        </w:rPr>
        <w:t xml:space="preserve">- Proba orală (pentru evaluarea competențelor </w:t>
      </w:r>
      <w:r>
        <w:rPr>
          <w:rFonts w:eastAsia="Calibri"/>
        </w:rPr>
        <w:t xml:space="preserve">de înțelegere a textului </w:t>
      </w:r>
      <w:r w:rsidRPr="008359EA">
        <w:rPr>
          <w:rFonts w:eastAsia="Calibri"/>
        </w:rPr>
        <w:t>ascultat, exprimare orală și interacț</w:t>
      </w:r>
      <w:r>
        <w:rPr>
          <w:rFonts w:eastAsia="Calibri"/>
        </w:rPr>
        <w:t>iune orală)</w:t>
      </w:r>
      <w:r w:rsidRPr="008359EA">
        <w:rPr>
          <w:rFonts w:eastAsia="Calibri"/>
        </w:rPr>
        <w:t>.</w:t>
      </w:r>
    </w:p>
    <w:p w14:paraId="09E28E9B" w14:textId="720E6256" w:rsidR="008359EA" w:rsidRDefault="00560C86" w:rsidP="00560C86">
      <w:pPr>
        <w:spacing w:line="276" w:lineRule="auto"/>
        <w:jc w:val="both"/>
        <w:rPr>
          <w:rFonts w:eastAsia="Calibri"/>
        </w:rPr>
      </w:pPr>
      <w:r w:rsidRPr="00560C86">
        <w:rPr>
          <w:rFonts w:eastAsia="Calibri"/>
        </w:rPr>
        <w:t>Cel</w:t>
      </w:r>
      <w:r>
        <w:rPr>
          <w:rFonts w:eastAsia="Calibri"/>
        </w:rPr>
        <w:t>e două</w:t>
      </w:r>
      <w:r w:rsidRPr="00560C86">
        <w:rPr>
          <w:rFonts w:eastAsia="Calibri"/>
        </w:rPr>
        <w:t xml:space="preserve"> probe de ev</w:t>
      </w:r>
      <w:r>
        <w:rPr>
          <w:rFonts w:eastAsia="Calibri"/>
        </w:rPr>
        <w:t>aluare se susțin în aceeași zi.</w:t>
      </w:r>
      <w:r w:rsidRPr="00560C86">
        <w:t xml:space="preserve"> </w:t>
      </w:r>
      <w:r>
        <w:rPr>
          <w:rFonts w:eastAsia="Calibri"/>
        </w:rPr>
        <w:t>Pentru obț</w:t>
      </w:r>
      <w:r w:rsidRPr="00560C86">
        <w:rPr>
          <w:rFonts w:eastAsia="Calibri"/>
        </w:rPr>
        <w:t>ine</w:t>
      </w:r>
      <w:r>
        <w:rPr>
          <w:rFonts w:eastAsia="Calibri"/>
        </w:rPr>
        <w:t>rea certificatului de competență lingvistică este obligatorie susținerea ambelor probe (</w:t>
      </w:r>
      <w:r w:rsidR="00D54F64">
        <w:rPr>
          <w:rFonts w:eastAsia="Calibri"/>
        </w:rPr>
        <w:t>orală și scrisă</w:t>
      </w:r>
      <w:r w:rsidRPr="00560C86">
        <w:rPr>
          <w:rFonts w:eastAsia="Calibri"/>
        </w:rPr>
        <w:t>). Nu vor fi eli</w:t>
      </w:r>
      <w:r>
        <w:rPr>
          <w:rFonts w:eastAsia="Calibri"/>
        </w:rPr>
        <w:t>berate certificate de competență lingvistică î</w:t>
      </w:r>
      <w:r w:rsidRPr="00560C86">
        <w:rPr>
          <w:rFonts w:eastAsia="Calibri"/>
        </w:rPr>
        <w:t>n cazul</w:t>
      </w:r>
      <w:r>
        <w:rPr>
          <w:rFonts w:eastAsia="Calibri"/>
        </w:rPr>
        <w:t xml:space="preserve"> în care nu </w:t>
      </w:r>
      <w:r w:rsidRPr="00560C86">
        <w:rPr>
          <w:rFonts w:eastAsia="Calibri"/>
        </w:rPr>
        <w:t>a fost</w:t>
      </w:r>
      <w:r>
        <w:rPr>
          <w:rFonts w:eastAsia="Calibri"/>
        </w:rPr>
        <w:t xml:space="preserve"> susținută</w:t>
      </w:r>
      <w:r w:rsidRPr="00560C86">
        <w:rPr>
          <w:rFonts w:eastAsia="Calibri"/>
        </w:rPr>
        <w:t xml:space="preserve"> una dintre probe.</w:t>
      </w:r>
      <w:r w:rsidRPr="00560C86">
        <w:rPr>
          <w:rFonts w:eastAsia="Calibri"/>
        </w:rPr>
        <w:cr/>
      </w:r>
      <w:r>
        <w:rPr>
          <w:rFonts w:eastAsia="Calibri"/>
        </w:rPr>
        <w:t xml:space="preserve"> </w:t>
      </w:r>
      <w:r w:rsidR="008359EA" w:rsidRPr="008359EA">
        <w:rPr>
          <w:rFonts w:eastAsia="Calibri"/>
        </w:rPr>
        <w:t xml:space="preserve">Pe parcursul desfășurării celor două probe, </w:t>
      </w:r>
      <w:r w:rsidR="008359EA">
        <w:rPr>
          <w:rFonts w:eastAsia="Calibri"/>
        </w:rPr>
        <w:t xml:space="preserve">candidații vor fi supravegheați </w:t>
      </w:r>
      <w:r w:rsidR="008359EA" w:rsidRPr="008359EA">
        <w:rPr>
          <w:rFonts w:eastAsia="Calibri"/>
        </w:rPr>
        <w:t>de memb</w:t>
      </w:r>
      <w:r w:rsidR="008359EA">
        <w:rPr>
          <w:rFonts w:eastAsia="Calibri"/>
        </w:rPr>
        <w:t>rii comisiei de examinare și</w:t>
      </w:r>
      <w:r w:rsidR="008359EA" w:rsidRPr="008359EA">
        <w:rPr>
          <w:rFonts w:eastAsia="Calibri"/>
        </w:rPr>
        <w:t xml:space="preserve"> de directorul </w:t>
      </w:r>
      <w:r w:rsidR="008359EA">
        <w:rPr>
          <w:rFonts w:eastAsia="Calibri"/>
        </w:rPr>
        <w:t>Departamentului de Studii în Limbi Străine (în cazul examinării angajaților universității care au urmat cursul intern intensiv de limbă străină)</w:t>
      </w:r>
      <w:r w:rsidR="008359EA" w:rsidRPr="008359EA">
        <w:rPr>
          <w:rFonts w:eastAsia="Calibri"/>
        </w:rPr>
        <w:t>. Cand</w:t>
      </w:r>
      <w:r w:rsidR="008359EA">
        <w:rPr>
          <w:rFonts w:eastAsia="Calibri"/>
        </w:rPr>
        <w:t xml:space="preserve">idații nu </w:t>
      </w:r>
      <w:r w:rsidR="008359EA" w:rsidRPr="008359EA">
        <w:rPr>
          <w:rFonts w:eastAsia="Calibri"/>
        </w:rPr>
        <w:t>vor putea folosi telefonul mobil în timpul testării de competență lingvistică.</w:t>
      </w:r>
    </w:p>
    <w:p w14:paraId="58F39674" w14:textId="77777777" w:rsidR="008359EA" w:rsidRDefault="008359EA" w:rsidP="00763A5E">
      <w:pPr>
        <w:spacing w:line="276" w:lineRule="auto"/>
        <w:jc w:val="both"/>
        <w:rPr>
          <w:rFonts w:eastAsia="Calibri"/>
        </w:rPr>
      </w:pPr>
    </w:p>
    <w:p w14:paraId="71A6F50E" w14:textId="2AE5C076" w:rsidR="00A57149" w:rsidRDefault="00A57149" w:rsidP="00285DAE">
      <w:pPr>
        <w:spacing w:line="276" w:lineRule="auto"/>
        <w:jc w:val="both"/>
        <w:rPr>
          <w:rFonts w:eastAsia="Calibri"/>
        </w:rPr>
      </w:pPr>
      <w:r w:rsidRPr="004C585D">
        <w:rPr>
          <w:rFonts w:eastAsia="Calibri"/>
          <w:b/>
        </w:rPr>
        <w:t xml:space="preserve">Art. </w:t>
      </w:r>
      <w:r w:rsidR="00E2230C">
        <w:rPr>
          <w:rFonts w:eastAsia="Calibri"/>
          <w:b/>
        </w:rPr>
        <w:t>20</w:t>
      </w:r>
      <w:r w:rsidRPr="004C585D">
        <w:rPr>
          <w:rFonts w:eastAsia="Calibri"/>
          <w:b/>
        </w:rPr>
        <w:t>.</w:t>
      </w:r>
      <w:r>
        <w:rPr>
          <w:rFonts w:eastAsia="Calibri"/>
        </w:rPr>
        <w:t xml:space="preserve"> </w:t>
      </w:r>
      <w:r w:rsidR="00285DAE">
        <w:rPr>
          <w:rFonts w:eastAsia="Calibri"/>
        </w:rPr>
        <w:t xml:space="preserve">Subiectele sunt elaborate de membrii comisei de examinare, în conformitate cu </w:t>
      </w:r>
      <w:r w:rsidR="008359EA">
        <w:rPr>
          <w:rFonts w:eastAsia="Calibri"/>
        </w:rPr>
        <w:t>Grila de evaluare a</w:t>
      </w:r>
      <w:r w:rsidR="008359EA" w:rsidRPr="008359EA">
        <w:rPr>
          <w:rFonts w:eastAsia="Calibri"/>
        </w:rPr>
        <w:t xml:space="preserve"> </w:t>
      </w:r>
      <w:r w:rsidR="008359EA">
        <w:rPr>
          <w:rFonts w:eastAsia="Calibri"/>
        </w:rPr>
        <w:t xml:space="preserve">competențelor lingvistice </w:t>
      </w:r>
      <w:r w:rsidR="008359EA" w:rsidRPr="008359EA">
        <w:rPr>
          <w:rFonts w:eastAsia="Calibri"/>
        </w:rPr>
        <w:t>(conform Cadrului European Comun de Referință pentru Limbi străine al Consiliului Europei)</w:t>
      </w:r>
      <w:r w:rsidR="00285DAE">
        <w:rPr>
          <w:rFonts w:eastAsia="Calibri"/>
        </w:rPr>
        <w:t>,</w:t>
      </w:r>
      <w:r w:rsidR="00B133F1">
        <w:rPr>
          <w:rFonts w:eastAsia="Calibri"/>
        </w:rPr>
        <w:t xml:space="preserve"> prevăzută în Anexa nr. 2</w:t>
      </w:r>
      <w:r w:rsidR="008359EA">
        <w:rPr>
          <w:rFonts w:eastAsia="Calibri"/>
        </w:rPr>
        <w:t>.</w:t>
      </w:r>
      <w:r w:rsidR="00285DAE" w:rsidRPr="00285DAE">
        <w:t xml:space="preserve"> </w:t>
      </w:r>
    </w:p>
    <w:p w14:paraId="2D1413B2" w14:textId="77777777" w:rsidR="00A57149" w:rsidRDefault="00A57149" w:rsidP="00A57149">
      <w:pPr>
        <w:spacing w:line="276" w:lineRule="auto"/>
        <w:jc w:val="both"/>
        <w:rPr>
          <w:rFonts w:eastAsia="Calibri"/>
          <w:b/>
          <w:bCs/>
        </w:rPr>
      </w:pPr>
    </w:p>
    <w:p w14:paraId="76446602" w14:textId="06DBA43D" w:rsidR="00A57149" w:rsidRDefault="00A57149" w:rsidP="00A57149">
      <w:pPr>
        <w:spacing w:line="276" w:lineRule="auto"/>
        <w:jc w:val="both"/>
        <w:rPr>
          <w:rFonts w:eastAsia="Calibri"/>
        </w:rPr>
      </w:pPr>
      <w:r>
        <w:rPr>
          <w:rFonts w:eastAsia="Calibri"/>
          <w:b/>
          <w:bCs/>
        </w:rPr>
        <w:lastRenderedPageBreak/>
        <w:t>Art. 2</w:t>
      </w:r>
      <w:r w:rsidR="00E2230C">
        <w:rPr>
          <w:rFonts w:eastAsia="Calibri"/>
          <w:b/>
          <w:bCs/>
        </w:rPr>
        <w:t>1</w:t>
      </w:r>
      <w:r w:rsidRPr="006E27EA">
        <w:rPr>
          <w:rFonts w:eastAsia="Calibri"/>
          <w:b/>
          <w:bCs/>
        </w:rPr>
        <w:t xml:space="preserve">. </w:t>
      </w:r>
      <w:r w:rsidRPr="000A6F1F">
        <w:rPr>
          <w:rFonts w:eastAsia="Calibri"/>
        </w:rPr>
        <w:t>Co</w:t>
      </w:r>
      <w:r w:rsidR="00483139">
        <w:rPr>
          <w:rFonts w:eastAsia="Calibri"/>
        </w:rPr>
        <w:t xml:space="preserve">misia de examen </w:t>
      </w:r>
      <w:r w:rsidR="004A2C65">
        <w:rPr>
          <w:rFonts w:eastAsia="Calibri"/>
        </w:rPr>
        <w:t xml:space="preserve">este formată din doi examinatori. Aceasta </w:t>
      </w:r>
      <w:r w:rsidR="00483139">
        <w:rPr>
          <w:rFonts w:eastAsia="Calibri"/>
        </w:rPr>
        <w:t>se constituie prin hotărârea conducerii Facultății de Științe Politice, Litere și Comunicare, la propunerea directorului Departamentului de Litere și este formată din cadre didactice de specialitate</w:t>
      </w:r>
      <w:r w:rsidR="004A2C65">
        <w:rPr>
          <w:rFonts w:eastAsia="Calibri"/>
        </w:rPr>
        <w:t>.</w:t>
      </w:r>
    </w:p>
    <w:p w14:paraId="390A4C78" w14:textId="77777777" w:rsidR="00A57149" w:rsidRDefault="00A57149" w:rsidP="00A57149">
      <w:pPr>
        <w:spacing w:line="276" w:lineRule="auto"/>
        <w:jc w:val="both"/>
        <w:rPr>
          <w:rFonts w:eastAsia="Calibri"/>
        </w:rPr>
      </w:pPr>
    </w:p>
    <w:p w14:paraId="5B24673E" w14:textId="13E85C06" w:rsidR="00A57149" w:rsidRDefault="00A57149" w:rsidP="004A2C65">
      <w:pPr>
        <w:spacing w:line="276" w:lineRule="auto"/>
        <w:jc w:val="both"/>
        <w:rPr>
          <w:rFonts w:eastAsia="Calibri"/>
        </w:rPr>
      </w:pPr>
      <w:r w:rsidRPr="009448B0">
        <w:rPr>
          <w:rFonts w:eastAsia="Calibri"/>
          <w:b/>
        </w:rPr>
        <w:t>Art. 2</w:t>
      </w:r>
      <w:r w:rsidR="00E2230C">
        <w:rPr>
          <w:rFonts w:eastAsia="Calibri"/>
          <w:b/>
        </w:rPr>
        <w:t>2</w:t>
      </w:r>
      <w:r w:rsidRPr="009448B0">
        <w:rPr>
          <w:rFonts w:eastAsia="Calibri"/>
          <w:b/>
        </w:rPr>
        <w:t>.</w:t>
      </w:r>
      <w:r>
        <w:rPr>
          <w:rFonts w:eastAsia="Calibri"/>
        </w:rPr>
        <w:t xml:space="preserve"> </w:t>
      </w:r>
      <w:r w:rsidR="004A2C65">
        <w:rPr>
          <w:rFonts w:eastAsia="Calibri"/>
        </w:rPr>
        <w:t>Rezultatele se vor comunica în ziua examinării și vor fi consemnate î</w:t>
      </w:r>
      <w:r w:rsidR="004A2C65" w:rsidRPr="004A2C65">
        <w:rPr>
          <w:rFonts w:eastAsia="Calibri"/>
        </w:rPr>
        <w:t>n</w:t>
      </w:r>
      <w:r w:rsidR="004A2C65">
        <w:rPr>
          <w:rFonts w:eastAsia="Calibri"/>
        </w:rPr>
        <w:t xml:space="preserve"> Certificatul de competență l</w:t>
      </w:r>
      <w:r w:rsidR="00B133F1">
        <w:rPr>
          <w:rFonts w:eastAsia="Calibri"/>
        </w:rPr>
        <w:t>ingvistică (conform Anexei nr. 3</w:t>
      </w:r>
      <w:r w:rsidR="004A2C65">
        <w:rPr>
          <w:rFonts w:eastAsia="Calibri"/>
        </w:rPr>
        <w:t xml:space="preserve">) </w:t>
      </w:r>
    </w:p>
    <w:p w14:paraId="4395A09B" w14:textId="77777777" w:rsidR="00A57149" w:rsidRDefault="00A57149" w:rsidP="00830FD1">
      <w:pPr>
        <w:spacing w:line="276" w:lineRule="auto"/>
        <w:jc w:val="both"/>
        <w:rPr>
          <w:b/>
        </w:rPr>
      </w:pPr>
    </w:p>
    <w:p w14:paraId="03190E10" w14:textId="3B75D70B" w:rsidR="00830FD1" w:rsidRPr="00E2230C" w:rsidRDefault="009448B0" w:rsidP="00330D11">
      <w:pPr>
        <w:spacing w:line="276" w:lineRule="auto"/>
        <w:jc w:val="both"/>
      </w:pPr>
      <w:r w:rsidRPr="00EE50C5">
        <w:rPr>
          <w:b/>
        </w:rPr>
        <w:t>Art. 2</w:t>
      </w:r>
      <w:r w:rsidR="00E2230C">
        <w:rPr>
          <w:b/>
        </w:rPr>
        <w:t>3</w:t>
      </w:r>
      <w:r w:rsidRPr="00EE50C5">
        <w:rPr>
          <w:b/>
        </w:rPr>
        <w:t>.</w:t>
      </w:r>
      <w:r>
        <w:t xml:space="preserve"> </w:t>
      </w:r>
      <w:r w:rsidR="00790532">
        <w:t>În cazul contestării rezultatului obținut, candidatul se adresează decanului Facultății de Științe Politice, Litere și Comunicare, cu o cerere scrisă, în termen de maxim 48 de ore de la emiterea certificatului. Comisia de contestaţii este formată din alte două cadre didactice specializate în predarea și evaluarea limbii respective.</w:t>
      </w:r>
    </w:p>
    <w:p w14:paraId="554FA98D" w14:textId="77777777" w:rsidR="00B82AB8" w:rsidRDefault="00B82AB8" w:rsidP="00330D11">
      <w:pPr>
        <w:pStyle w:val="Heading1"/>
        <w:spacing w:before="0" w:after="0" w:line="276" w:lineRule="auto"/>
        <w:jc w:val="center"/>
        <w:rPr>
          <w:rFonts w:ascii="Times New Roman" w:hAnsi="Times New Roman" w:cs="Times New Roman"/>
          <w:sz w:val="28"/>
          <w:szCs w:val="28"/>
        </w:rPr>
      </w:pPr>
      <w:bookmarkStart w:id="6" w:name="_Toc188088599"/>
    </w:p>
    <w:p w14:paraId="46479EE6" w14:textId="54302030" w:rsidR="00330D11" w:rsidRPr="00EC33F0" w:rsidRDefault="00330D11" w:rsidP="00330D11">
      <w:pPr>
        <w:pStyle w:val="Heading1"/>
        <w:spacing w:before="0" w:after="0" w:line="276" w:lineRule="auto"/>
        <w:jc w:val="center"/>
        <w:rPr>
          <w:rFonts w:ascii="Times New Roman" w:hAnsi="Times New Roman" w:cs="Times New Roman"/>
          <w:sz w:val="28"/>
          <w:szCs w:val="28"/>
        </w:rPr>
      </w:pPr>
      <w:r w:rsidRPr="00EC33F0">
        <w:rPr>
          <w:rFonts w:ascii="Times New Roman" w:hAnsi="Times New Roman" w:cs="Times New Roman"/>
          <w:sz w:val="28"/>
          <w:szCs w:val="28"/>
        </w:rPr>
        <w:t xml:space="preserve">Capitolul VI. </w:t>
      </w:r>
      <w:r w:rsidR="00790532" w:rsidRPr="00EC33F0">
        <w:rPr>
          <w:rFonts w:ascii="Times New Roman" w:hAnsi="Times New Roman" w:cs="Times New Roman"/>
          <w:sz w:val="28"/>
          <w:szCs w:val="28"/>
        </w:rPr>
        <w:t>ORGANIZAREA DE CURSURI</w:t>
      </w:r>
      <w:bookmarkEnd w:id="6"/>
    </w:p>
    <w:p w14:paraId="3E5D6C72" w14:textId="46F068EE" w:rsidR="00330D11" w:rsidRDefault="00330D11" w:rsidP="00330D11">
      <w:pPr>
        <w:spacing w:line="276" w:lineRule="auto"/>
      </w:pPr>
    </w:p>
    <w:p w14:paraId="2DDD55D7" w14:textId="2CFF2743" w:rsidR="00FF5548" w:rsidRPr="00BD5F42" w:rsidRDefault="00790532" w:rsidP="00FF5548">
      <w:pPr>
        <w:spacing w:line="276" w:lineRule="auto"/>
        <w:jc w:val="both"/>
        <w:rPr>
          <w:rFonts w:eastAsia="Calibri"/>
        </w:rPr>
      </w:pPr>
      <w:r w:rsidRPr="00176019">
        <w:rPr>
          <w:rFonts w:eastAsia="Calibri"/>
          <w:b/>
        </w:rPr>
        <w:t>Art. 2</w:t>
      </w:r>
      <w:r w:rsidR="00E2230C">
        <w:rPr>
          <w:rFonts w:eastAsia="Calibri"/>
          <w:b/>
        </w:rPr>
        <w:t>4</w:t>
      </w:r>
      <w:r w:rsidRPr="00176019">
        <w:rPr>
          <w:rFonts w:eastAsia="Calibri"/>
          <w:b/>
        </w:rPr>
        <w:t>.</w:t>
      </w:r>
      <w:r>
        <w:rPr>
          <w:rFonts w:eastAsia="Calibri"/>
        </w:rPr>
        <w:t xml:space="preserve"> </w:t>
      </w:r>
      <w:r w:rsidR="00FF5548">
        <w:rPr>
          <w:rFonts w:eastAsia="Calibri"/>
        </w:rPr>
        <w:t>Departamentul de Litere al Facultății de Științe Politice, Litere și Comunicare</w:t>
      </w:r>
      <w:r w:rsidR="00BD5F42" w:rsidRPr="00BD5F42">
        <w:rPr>
          <w:rFonts w:eastAsia="Calibri"/>
        </w:rPr>
        <w:t xml:space="preserve"> </w:t>
      </w:r>
      <w:r w:rsidR="00FF5548">
        <w:rPr>
          <w:rFonts w:eastAsia="Calibri"/>
        </w:rPr>
        <w:t>desfășoară</w:t>
      </w:r>
      <w:r w:rsidR="00BD5F42" w:rsidRPr="00BD5F42">
        <w:rPr>
          <w:rFonts w:eastAsia="Calibri"/>
        </w:rPr>
        <w:t xml:space="preserve"> cursuri </w:t>
      </w:r>
      <w:r w:rsidR="00FF5548">
        <w:rPr>
          <w:rFonts w:eastAsia="Calibri"/>
        </w:rPr>
        <w:t xml:space="preserve">interne intensive </w:t>
      </w:r>
      <w:r w:rsidR="00BD5F42" w:rsidRPr="00BD5F42">
        <w:rPr>
          <w:rFonts w:eastAsia="Calibri"/>
        </w:rPr>
        <w:t xml:space="preserve">de limbi străine </w:t>
      </w:r>
      <w:r w:rsidR="00FF5548">
        <w:rPr>
          <w:rFonts w:eastAsia="Calibri"/>
        </w:rPr>
        <w:t xml:space="preserve">organizate prin intermediul Departamentului de Studii în Limbi Străine, </w:t>
      </w:r>
      <w:r w:rsidR="00FF5548" w:rsidRPr="00FF5548">
        <w:rPr>
          <w:rFonts w:eastAsia="Calibri"/>
        </w:rPr>
        <w:t>destinat</w:t>
      </w:r>
      <w:r w:rsidR="00FF5548">
        <w:rPr>
          <w:rFonts w:eastAsia="Calibri"/>
        </w:rPr>
        <w:t>e</w:t>
      </w:r>
      <w:r w:rsidR="00FF5548" w:rsidRPr="00FF5548">
        <w:rPr>
          <w:rFonts w:eastAsia="Calibri"/>
        </w:rPr>
        <w:t xml:space="preserve"> personalului didactic, didactic auxiliar și nedidactic</w:t>
      </w:r>
      <w:r w:rsidR="00FF5548">
        <w:rPr>
          <w:rFonts w:eastAsia="Calibri"/>
        </w:rPr>
        <w:t xml:space="preserve"> din cadrul Universității „Valahia” din Târgoviște.</w:t>
      </w:r>
    </w:p>
    <w:p w14:paraId="75040ACA" w14:textId="67B8C493" w:rsidR="00BD5F42" w:rsidRPr="00BD5F42" w:rsidRDefault="00FF5548" w:rsidP="00FF5548">
      <w:pPr>
        <w:spacing w:line="276" w:lineRule="auto"/>
        <w:jc w:val="both"/>
        <w:rPr>
          <w:rFonts w:eastAsia="Calibri"/>
        </w:rPr>
      </w:pPr>
      <w:r>
        <w:rPr>
          <w:rFonts w:eastAsia="Calibri"/>
        </w:rPr>
        <w:t>Cursurile sunt</w:t>
      </w:r>
      <w:r w:rsidR="00BD5F42" w:rsidRPr="00BD5F42">
        <w:rPr>
          <w:rFonts w:eastAsia="Calibri"/>
        </w:rPr>
        <w:t xml:space="preserve"> organiz</w:t>
      </w:r>
      <w:r>
        <w:rPr>
          <w:rFonts w:eastAsia="Calibri"/>
        </w:rPr>
        <w:t>ate</w:t>
      </w:r>
      <w:r w:rsidR="00BD5F42" w:rsidRPr="00BD5F42">
        <w:rPr>
          <w:rFonts w:eastAsia="Calibri"/>
        </w:rPr>
        <w:t xml:space="preserve"> în module cu durata de </w:t>
      </w:r>
      <w:r>
        <w:rPr>
          <w:rFonts w:eastAsia="Calibri"/>
        </w:rPr>
        <w:t>3 luni/modul. Structura cursului este de 2 ore curs + 2 ore seminar</w:t>
      </w:r>
      <w:r w:rsidRPr="00FF5548">
        <w:rPr>
          <w:rFonts w:eastAsia="Calibri"/>
        </w:rPr>
        <w:t>/ săptămână</w:t>
      </w:r>
      <w:r>
        <w:rPr>
          <w:rFonts w:eastAsia="Calibri"/>
        </w:rPr>
        <w:t>.</w:t>
      </w:r>
      <w:r w:rsidRPr="00FF5548">
        <w:t xml:space="preserve"> </w:t>
      </w:r>
      <w:r>
        <w:rPr>
          <w:rFonts w:eastAsia="Calibri"/>
        </w:rPr>
        <w:t>E</w:t>
      </w:r>
      <w:r w:rsidRPr="00FF5548">
        <w:rPr>
          <w:rFonts w:eastAsia="Calibri"/>
        </w:rPr>
        <w:t>xaminare</w:t>
      </w:r>
      <w:r>
        <w:rPr>
          <w:rFonts w:eastAsia="Calibri"/>
        </w:rPr>
        <w:t>a</w:t>
      </w:r>
      <w:r w:rsidRPr="00FF5548">
        <w:rPr>
          <w:rFonts w:eastAsia="Calibri"/>
        </w:rPr>
        <w:t xml:space="preserve"> finală </w:t>
      </w:r>
      <w:r>
        <w:rPr>
          <w:rFonts w:eastAsia="Calibri"/>
        </w:rPr>
        <w:t xml:space="preserve">se realizează </w:t>
      </w:r>
      <w:r w:rsidRPr="00FF5548">
        <w:rPr>
          <w:rFonts w:eastAsia="Calibri"/>
        </w:rPr>
        <w:t>prin testarea competențelor de înțelegere orală, citit, conversație, exprimare scrisă, în vederea calificării pentru înscrierea la următorul modul de limbă</w:t>
      </w:r>
      <w:r>
        <w:rPr>
          <w:rFonts w:eastAsia="Calibri"/>
        </w:rPr>
        <w:t>.</w:t>
      </w:r>
    </w:p>
    <w:p w14:paraId="00277CB6" w14:textId="3DD7991A" w:rsidR="009B4195" w:rsidRPr="00BD5F42" w:rsidRDefault="00BD5F42" w:rsidP="009B4195">
      <w:pPr>
        <w:spacing w:line="276" w:lineRule="auto"/>
        <w:jc w:val="both"/>
        <w:rPr>
          <w:rFonts w:eastAsia="Calibri"/>
        </w:rPr>
      </w:pPr>
      <w:r w:rsidRPr="00BD5F42">
        <w:rPr>
          <w:rFonts w:eastAsia="Calibri"/>
        </w:rPr>
        <w:t xml:space="preserve">În cadrul cursurilor de limbi străine </w:t>
      </w:r>
      <w:r w:rsidR="00FF5548">
        <w:rPr>
          <w:rFonts w:eastAsia="Calibri"/>
        </w:rPr>
        <w:t xml:space="preserve">se vor pune la dispoziția </w:t>
      </w:r>
      <w:r w:rsidRPr="00BD5F42">
        <w:rPr>
          <w:rFonts w:eastAsia="Calibri"/>
        </w:rPr>
        <w:t>cursanților materiale de studiu de calitate, în format electro</w:t>
      </w:r>
      <w:r w:rsidR="00FF5548">
        <w:rPr>
          <w:rFonts w:eastAsia="Calibri"/>
        </w:rPr>
        <w:t xml:space="preserve">nic sau fizic. Cursurile se pot </w:t>
      </w:r>
      <w:r w:rsidRPr="00BD5F42">
        <w:rPr>
          <w:rFonts w:eastAsia="Calibri"/>
        </w:rPr>
        <w:t xml:space="preserve">desfășura online (pe platforme folosite în mod curent în Universitatea </w:t>
      </w:r>
      <w:r w:rsidR="00FF5548">
        <w:rPr>
          <w:rFonts w:eastAsia="Calibri"/>
        </w:rPr>
        <w:t xml:space="preserve">„Valahia” </w:t>
      </w:r>
      <w:r w:rsidRPr="00BD5F42">
        <w:rPr>
          <w:rFonts w:eastAsia="Calibri"/>
        </w:rPr>
        <w:t xml:space="preserve">din </w:t>
      </w:r>
      <w:r w:rsidR="00FF5548">
        <w:rPr>
          <w:rFonts w:eastAsia="Calibri"/>
        </w:rPr>
        <w:t>Târgoviște</w:t>
      </w:r>
      <w:r w:rsidRPr="00BD5F42">
        <w:rPr>
          <w:rFonts w:eastAsia="Calibri"/>
        </w:rPr>
        <w:t>) sau</w:t>
      </w:r>
      <w:r w:rsidR="009B4195">
        <w:rPr>
          <w:rFonts w:eastAsia="Calibri"/>
        </w:rPr>
        <w:t xml:space="preserve"> față în față (în sălile u</w:t>
      </w:r>
      <w:r w:rsidRPr="00BD5F42">
        <w:rPr>
          <w:rFonts w:eastAsia="Calibri"/>
        </w:rPr>
        <w:t xml:space="preserve">niversității). </w:t>
      </w:r>
    </w:p>
    <w:p w14:paraId="2E4DFF2F" w14:textId="0D731DB2" w:rsidR="00790532" w:rsidRDefault="00BD5F42" w:rsidP="00BD5F42">
      <w:pPr>
        <w:spacing w:line="276" w:lineRule="auto"/>
        <w:jc w:val="both"/>
        <w:rPr>
          <w:rFonts w:eastAsia="Calibri"/>
        </w:rPr>
      </w:pPr>
      <w:r w:rsidRPr="00BD5F42">
        <w:rPr>
          <w:rFonts w:eastAsia="Calibri"/>
        </w:rPr>
        <w:t xml:space="preserve">În urma </w:t>
      </w:r>
      <w:r w:rsidR="009B4195">
        <w:rPr>
          <w:rFonts w:eastAsia="Calibri"/>
        </w:rPr>
        <w:t xml:space="preserve">evaluării, beneficiarilor li se </w:t>
      </w:r>
      <w:r w:rsidRPr="00BD5F42">
        <w:rPr>
          <w:rFonts w:eastAsia="Calibri"/>
        </w:rPr>
        <w:t>eliberează un certificat de competență lingvistică pentru nivelul atins</w:t>
      </w:r>
      <w:r w:rsidR="00B133F1">
        <w:rPr>
          <w:rFonts w:eastAsia="Calibri"/>
        </w:rPr>
        <w:t xml:space="preserve"> (conform Anexei nr. 4</w:t>
      </w:r>
      <w:r w:rsidR="009B4195">
        <w:rPr>
          <w:rFonts w:eastAsia="Calibri"/>
        </w:rPr>
        <w:t>).</w:t>
      </w:r>
    </w:p>
    <w:p w14:paraId="01437CE7" w14:textId="77777777" w:rsidR="00790532" w:rsidRDefault="00790532" w:rsidP="00790532">
      <w:pPr>
        <w:spacing w:line="276" w:lineRule="auto"/>
        <w:jc w:val="both"/>
        <w:rPr>
          <w:rFonts w:eastAsia="Calibri"/>
        </w:rPr>
      </w:pPr>
    </w:p>
    <w:p w14:paraId="508EBD4B" w14:textId="6F1D71D4" w:rsidR="009B4195" w:rsidRPr="009B4195" w:rsidRDefault="00790532" w:rsidP="00330D11">
      <w:pPr>
        <w:spacing w:line="276" w:lineRule="auto"/>
        <w:jc w:val="both"/>
        <w:rPr>
          <w:rFonts w:eastAsia="Calibri"/>
        </w:rPr>
      </w:pPr>
      <w:r w:rsidRPr="00AC07E2">
        <w:rPr>
          <w:rFonts w:eastAsia="Calibri"/>
          <w:b/>
        </w:rPr>
        <w:t>Art. 2</w:t>
      </w:r>
      <w:r w:rsidR="00E2230C">
        <w:rPr>
          <w:rFonts w:eastAsia="Calibri"/>
          <w:b/>
        </w:rPr>
        <w:t>5</w:t>
      </w:r>
      <w:r w:rsidRPr="00AC07E2">
        <w:rPr>
          <w:rFonts w:eastAsia="Calibri"/>
          <w:b/>
        </w:rPr>
        <w:t>.</w:t>
      </w:r>
      <w:r>
        <w:rPr>
          <w:rFonts w:eastAsia="Calibri"/>
        </w:rPr>
        <w:t xml:space="preserve"> </w:t>
      </w:r>
      <w:r w:rsidR="009B4195">
        <w:rPr>
          <w:rFonts w:eastAsia="Calibri"/>
        </w:rPr>
        <w:t xml:space="preserve">În anumite condiții (număr de solicitări, convergența domeniilor de </w:t>
      </w:r>
      <w:r w:rsidR="009B4195" w:rsidRPr="009B4195">
        <w:rPr>
          <w:rFonts w:eastAsia="Calibri"/>
        </w:rPr>
        <w:t>specialitate), U</w:t>
      </w:r>
      <w:r w:rsidR="009B4195">
        <w:rPr>
          <w:rFonts w:eastAsia="Calibri"/>
        </w:rPr>
        <w:t xml:space="preserve">niversitatea „Valahia” din Târgoviște poate organiza prin </w:t>
      </w:r>
      <w:r w:rsidR="009B4195" w:rsidRPr="009B4195">
        <w:rPr>
          <w:rFonts w:eastAsia="Calibri"/>
        </w:rPr>
        <w:t>Departament</w:t>
      </w:r>
      <w:r w:rsidR="009B4195">
        <w:rPr>
          <w:rFonts w:eastAsia="Calibri"/>
        </w:rPr>
        <w:t>ul de Litere din cadrul Facultății de Științe Politice, Litere și Comunicare cursuri de pregătire în vederea obț</w:t>
      </w:r>
      <w:r w:rsidR="009B4195" w:rsidRPr="009B4195">
        <w:rPr>
          <w:rFonts w:eastAsia="Calibri"/>
        </w:rPr>
        <w:t>ine</w:t>
      </w:r>
      <w:r w:rsidR="009B4195">
        <w:rPr>
          <w:rFonts w:eastAsia="Calibri"/>
        </w:rPr>
        <w:t>rii certificatului de competență lingvistică</w:t>
      </w:r>
      <w:r w:rsidR="009B4195" w:rsidRPr="009B4195">
        <w:rPr>
          <w:rFonts w:eastAsia="Calibri"/>
        </w:rPr>
        <w:t>.</w:t>
      </w:r>
    </w:p>
    <w:p w14:paraId="5F224AB0" w14:textId="174EA2D7" w:rsidR="009B4195" w:rsidRPr="00EC33F0" w:rsidRDefault="00C763DB" w:rsidP="0016753C">
      <w:pPr>
        <w:pStyle w:val="Heading1"/>
        <w:spacing w:line="276" w:lineRule="auto"/>
        <w:jc w:val="center"/>
        <w:rPr>
          <w:rFonts w:ascii="Times New Roman" w:hAnsi="Times New Roman" w:cs="Times New Roman"/>
          <w:sz w:val="28"/>
          <w:szCs w:val="28"/>
        </w:rPr>
      </w:pPr>
      <w:bookmarkStart w:id="7" w:name="_Toc188088600"/>
      <w:r w:rsidRPr="00EC33F0">
        <w:rPr>
          <w:rFonts w:ascii="Times New Roman" w:hAnsi="Times New Roman" w:cs="Times New Roman"/>
          <w:sz w:val="28"/>
          <w:szCs w:val="28"/>
        </w:rPr>
        <w:t xml:space="preserve">Capitolul VII. </w:t>
      </w:r>
      <w:r w:rsidR="00790532" w:rsidRPr="00EC33F0">
        <w:rPr>
          <w:rFonts w:ascii="Times New Roman" w:hAnsi="Times New Roman" w:cs="Times New Roman"/>
          <w:sz w:val="28"/>
          <w:szCs w:val="28"/>
        </w:rPr>
        <w:t>ELIBERAREA CERTIFICATELOR ȘI VALABILITATEA ACESTORA</w:t>
      </w:r>
      <w:bookmarkEnd w:id="7"/>
    </w:p>
    <w:p w14:paraId="2127D5A0" w14:textId="77777777" w:rsidR="009B4195" w:rsidRDefault="009B4195" w:rsidP="006B4BF6">
      <w:pPr>
        <w:spacing w:line="276" w:lineRule="auto"/>
        <w:jc w:val="both"/>
        <w:rPr>
          <w:b/>
        </w:rPr>
      </w:pPr>
    </w:p>
    <w:p w14:paraId="20D89A9B" w14:textId="6489EBFC" w:rsidR="009B4195" w:rsidRDefault="009B4195" w:rsidP="0016753C">
      <w:pPr>
        <w:spacing w:line="276" w:lineRule="auto"/>
        <w:jc w:val="both"/>
        <w:rPr>
          <w:rFonts w:eastAsia="Calibri"/>
        </w:rPr>
      </w:pPr>
      <w:r w:rsidRPr="00830FD1">
        <w:rPr>
          <w:rFonts w:eastAsia="Calibri"/>
          <w:b/>
        </w:rPr>
        <w:t>Art. 2</w:t>
      </w:r>
      <w:r w:rsidR="00E2230C">
        <w:rPr>
          <w:rFonts w:eastAsia="Calibri"/>
          <w:b/>
        </w:rPr>
        <w:t>6</w:t>
      </w:r>
      <w:r w:rsidRPr="00830FD1">
        <w:rPr>
          <w:rFonts w:eastAsia="Calibri"/>
          <w:b/>
        </w:rPr>
        <w:t>.</w:t>
      </w:r>
      <w:r>
        <w:rPr>
          <w:rFonts w:eastAsia="Calibri"/>
        </w:rPr>
        <w:t xml:space="preserve"> </w:t>
      </w:r>
      <w:r w:rsidR="0016753C" w:rsidRPr="0016753C">
        <w:rPr>
          <w:rFonts w:eastAsia="Calibri"/>
        </w:rPr>
        <w:t xml:space="preserve">Certificatul, semnat de cei doi examinatori și de către decanul facultății, se trimite la Registratura universității, urmând a fi semnt de rectorul universității și înregistrat în Registrul de evidență și eliberare a certificatelor de competență lingvistică (conform Anexei nr. </w:t>
      </w:r>
      <w:r w:rsidR="00B133F1">
        <w:rPr>
          <w:rFonts w:eastAsia="Calibri"/>
        </w:rPr>
        <w:t>5</w:t>
      </w:r>
      <w:r w:rsidR="0016753C" w:rsidRPr="0016753C">
        <w:rPr>
          <w:rFonts w:eastAsia="Calibri"/>
        </w:rPr>
        <w:t>).</w:t>
      </w:r>
    </w:p>
    <w:p w14:paraId="30AFEDB9" w14:textId="1C945A17" w:rsidR="009B4195" w:rsidRDefault="009B4195" w:rsidP="00CF5F8A">
      <w:pPr>
        <w:spacing w:line="276" w:lineRule="auto"/>
        <w:jc w:val="both"/>
        <w:rPr>
          <w:rFonts w:eastAsia="Calibri"/>
        </w:rPr>
      </w:pPr>
      <w:r w:rsidRPr="003A7628">
        <w:rPr>
          <w:rFonts w:eastAsia="Calibri"/>
          <w:b/>
        </w:rPr>
        <w:lastRenderedPageBreak/>
        <w:t>Art. 2</w:t>
      </w:r>
      <w:r w:rsidR="00E2230C">
        <w:rPr>
          <w:rFonts w:eastAsia="Calibri"/>
          <w:b/>
        </w:rPr>
        <w:t>7</w:t>
      </w:r>
      <w:r w:rsidRPr="003A7628">
        <w:rPr>
          <w:rFonts w:eastAsia="Calibri"/>
          <w:b/>
        </w:rPr>
        <w:t>.</w:t>
      </w:r>
      <w:r>
        <w:rPr>
          <w:rFonts w:eastAsia="Calibri"/>
        </w:rPr>
        <w:t xml:space="preserve"> </w:t>
      </w:r>
      <w:r w:rsidR="00CF5F8A" w:rsidRPr="00CF5F8A">
        <w:rPr>
          <w:rFonts w:eastAsia="Calibri"/>
        </w:rPr>
        <w:t>Certificatul de competență lingvistică prezintă următoarele elemente</w:t>
      </w:r>
      <w:r w:rsidR="00CF5F8A">
        <w:rPr>
          <w:rFonts w:eastAsia="Calibri"/>
        </w:rPr>
        <w:t xml:space="preserve">: numele beneficiarului, numărul și data de înregistrare în </w:t>
      </w:r>
      <w:r w:rsidR="00CF5F8A" w:rsidRPr="0016753C">
        <w:rPr>
          <w:rFonts w:eastAsia="Calibri"/>
        </w:rPr>
        <w:t>Registrul de evidență și eliberare a certificatelor de competență lingvistică</w:t>
      </w:r>
      <w:r w:rsidR="00CF5F8A">
        <w:rPr>
          <w:rFonts w:eastAsia="Calibri"/>
        </w:rPr>
        <w:t>,</w:t>
      </w:r>
      <w:r w:rsidR="00CF5F8A" w:rsidRPr="00CF5F8A">
        <w:rPr>
          <w:rFonts w:eastAsia="Calibri"/>
        </w:rPr>
        <w:t xml:space="preserve"> </w:t>
      </w:r>
      <w:r w:rsidR="00CF5F8A">
        <w:rPr>
          <w:rFonts w:eastAsia="Calibri"/>
        </w:rPr>
        <w:t xml:space="preserve">limba la care s-a susținut examinarea, prezența semnăturilor olografe, ștampila Universității „Valahia” din Târgoviște. </w:t>
      </w:r>
      <w:r w:rsidR="00CF5F8A" w:rsidRPr="00CF5F8A">
        <w:rPr>
          <w:rFonts w:eastAsia="Calibri"/>
        </w:rPr>
        <w:t>Certificatul de competență lingvis</w:t>
      </w:r>
      <w:r w:rsidR="00CF5F8A">
        <w:rPr>
          <w:rFonts w:eastAsia="Calibri"/>
        </w:rPr>
        <w:t xml:space="preserve">tică se imprimă color pe carton </w:t>
      </w:r>
      <w:r w:rsidR="00CF5F8A" w:rsidRPr="00CF5F8A">
        <w:rPr>
          <w:rFonts w:eastAsia="Calibri"/>
        </w:rPr>
        <w:t>de culoare albă</w:t>
      </w:r>
      <w:r w:rsidR="00CF5F8A">
        <w:rPr>
          <w:rFonts w:eastAsia="Calibri"/>
        </w:rPr>
        <w:t>.</w:t>
      </w:r>
    </w:p>
    <w:p w14:paraId="683F9BA2" w14:textId="77777777" w:rsidR="009B4195" w:rsidRDefault="009B4195" w:rsidP="009B4195">
      <w:pPr>
        <w:spacing w:line="276" w:lineRule="auto"/>
        <w:jc w:val="both"/>
        <w:rPr>
          <w:rFonts w:eastAsia="Calibri"/>
        </w:rPr>
      </w:pPr>
    </w:p>
    <w:p w14:paraId="6B42965A" w14:textId="7385EBC3" w:rsidR="009B4195" w:rsidRDefault="009B4195" w:rsidP="00170F1E">
      <w:pPr>
        <w:spacing w:line="276" w:lineRule="auto"/>
        <w:jc w:val="both"/>
        <w:rPr>
          <w:rFonts w:eastAsia="Calibri"/>
        </w:rPr>
      </w:pPr>
      <w:r w:rsidRPr="003A7628">
        <w:rPr>
          <w:rFonts w:eastAsia="Calibri"/>
          <w:b/>
        </w:rPr>
        <w:t>Art. 2</w:t>
      </w:r>
      <w:r w:rsidR="00E2230C">
        <w:rPr>
          <w:rFonts w:eastAsia="Calibri"/>
          <w:b/>
        </w:rPr>
        <w:t>8</w:t>
      </w:r>
      <w:r w:rsidRPr="003A7628">
        <w:rPr>
          <w:rFonts w:eastAsia="Calibri"/>
          <w:b/>
        </w:rPr>
        <w:t>.</w:t>
      </w:r>
      <w:r>
        <w:rPr>
          <w:rFonts w:eastAsia="Calibri"/>
        </w:rPr>
        <w:t xml:space="preserve"> </w:t>
      </w:r>
      <w:r w:rsidR="00CF5F8A" w:rsidRPr="00CF5F8A">
        <w:rPr>
          <w:rFonts w:eastAsia="Calibri"/>
        </w:rPr>
        <w:t xml:space="preserve">Certificatul de competență lingvistică eliberat de </w:t>
      </w:r>
      <w:r w:rsidR="00CF5F8A">
        <w:rPr>
          <w:rFonts w:eastAsia="Calibri"/>
        </w:rPr>
        <w:t>Universitatea „Valahia” din Târgoviște</w:t>
      </w:r>
      <w:r w:rsidR="00CF5F8A" w:rsidRPr="00CF5F8A">
        <w:rPr>
          <w:rFonts w:eastAsia="Calibri"/>
        </w:rPr>
        <w:t xml:space="preserve"> atestă competența lingvistică deținută la m</w:t>
      </w:r>
      <w:r w:rsidR="00170F1E">
        <w:rPr>
          <w:rFonts w:eastAsia="Calibri"/>
        </w:rPr>
        <w:t>omentul examinării,</w:t>
      </w:r>
      <w:r w:rsidR="00CF5F8A">
        <w:rPr>
          <w:rFonts w:eastAsia="Calibri"/>
        </w:rPr>
        <w:t xml:space="preserve"> </w:t>
      </w:r>
      <w:r w:rsidR="00170F1E">
        <w:rPr>
          <w:rFonts w:eastAsia="Calibri"/>
        </w:rPr>
        <w:t xml:space="preserve">are valabilitatea de 3 ani </w:t>
      </w:r>
      <w:r w:rsidR="00170F1E" w:rsidRPr="00170F1E">
        <w:rPr>
          <w:rFonts w:eastAsia="Calibri"/>
        </w:rPr>
        <w:t>ș</w:t>
      </w:r>
      <w:r w:rsidR="00170F1E">
        <w:rPr>
          <w:rFonts w:eastAsia="Calibri"/>
        </w:rPr>
        <w:t>i are regim de adeverință. Certificatul de competență lingvistică nu se înscrie</w:t>
      </w:r>
      <w:r w:rsidR="00170F1E" w:rsidRPr="00170F1E">
        <w:rPr>
          <w:rFonts w:eastAsia="Calibri"/>
        </w:rPr>
        <w:t xml:space="preserve"> în categoria actelor de studii.</w:t>
      </w:r>
    </w:p>
    <w:p w14:paraId="748EE83D" w14:textId="77777777" w:rsidR="009B4195" w:rsidRDefault="009B4195" w:rsidP="009B4195">
      <w:pPr>
        <w:spacing w:line="276" w:lineRule="auto"/>
        <w:jc w:val="both"/>
        <w:rPr>
          <w:rFonts w:eastAsia="Calibri"/>
        </w:rPr>
      </w:pPr>
    </w:p>
    <w:p w14:paraId="29705B95" w14:textId="2440B51A" w:rsidR="009B4195" w:rsidRDefault="009B4195" w:rsidP="00C055CF">
      <w:pPr>
        <w:spacing w:line="276" w:lineRule="auto"/>
        <w:jc w:val="both"/>
        <w:rPr>
          <w:rFonts w:eastAsia="Calibri"/>
        </w:rPr>
      </w:pPr>
      <w:r w:rsidRPr="003A7628">
        <w:rPr>
          <w:rFonts w:eastAsia="Calibri"/>
          <w:b/>
        </w:rPr>
        <w:t>Art. 2</w:t>
      </w:r>
      <w:r w:rsidR="00E2230C">
        <w:rPr>
          <w:rFonts w:eastAsia="Calibri"/>
          <w:b/>
        </w:rPr>
        <w:t>9</w:t>
      </w:r>
      <w:r w:rsidRPr="003A7628">
        <w:rPr>
          <w:rFonts w:eastAsia="Calibri"/>
          <w:b/>
        </w:rPr>
        <w:t>.</w:t>
      </w:r>
      <w:r>
        <w:rPr>
          <w:rFonts w:eastAsia="Calibri"/>
        </w:rPr>
        <w:t xml:space="preserve"> </w:t>
      </w:r>
      <w:r w:rsidR="00CF5F8A">
        <w:rPr>
          <w:rFonts w:eastAsia="Calibri"/>
        </w:rPr>
        <w:t>Certificatele de competență lingvistică se eliberează în termen de 5 zile lucrătoare de la susținerea evaluării. Certificatul în original se ridică de la</w:t>
      </w:r>
      <w:r w:rsidR="00CF5F8A" w:rsidRPr="00CF5F8A">
        <w:rPr>
          <w:rFonts w:eastAsia="Calibri"/>
        </w:rPr>
        <w:t xml:space="preserve"> </w:t>
      </w:r>
      <w:r w:rsidR="00CF5F8A">
        <w:rPr>
          <w:rFonts w:eastAsia="Calibri"/>
        </w:rPr>
        <w:t>Registratura universității,</w:t>
      </w:r>
      <w:r w:rsidR="00C055CF">
        <w:rPr>
          <w:rFonts w:eastAsia="Calibri"/>
        </w:rPr>
        <w:t xml:space="preserve"> de către titular </w:t>
      </w:r>
      <w:r w:rsidR="00C055CF" w:rsidRPr="00C055CF">
        <w:rPr>
          <w:rFonts w:eastAsia="Calibri"/>
        </w:rPr>
        <w:t>sau de către o persoană împuternicită de acesta</w:t>
      </w:r>
      <w:r w:rsidR="00C055CF">
        <w:rPr>
          <w:rFonts w:eastAsia="Calibri"/>
        </w:rPr>
        <w:t>,</w:t>
      </w:r>
      <w:r w:rsidR="00CF5F8A">
        <w:rPr>
          <w:rFonts w:eastAsia="Calibri"/>
        </w:rPr>
        <w:t xml:space="preserve"> î</w:t>
      </w:r>
      <w:r w:rsidR="00CF5F8A" w:rsidRPr="00CF5F8A">
        <w:rPr>
          <w:rFonts w:eastAsia="Calibri"/>
        </w:rPr>
        <w:t>n</w:t>
      </w:r>
      <w:r w:rsidR="00CF5F8A">
        <w:rPr>
          <w:rFonts w:eastAsia="Calibri"/>
        </w:rPr>
        <w:t xml:space="preserve"> </w:t>
      </w:r>
      <w:r w:rsidR="00CF5F8A" w:rsidRPr="00CF5F8A">
        <w:rPr>
          <w:rFonts w:eastAsia="Calibri"/>
        </w:rPr>
        <w:t>timpul program</w:t>
      </w:r>
      <w:r w:rsidR="00CF5F8A">
        <w:rPr>
          <w:rFonts w:eastAsia="Calibri"/>
        </w:rPr>
        <w:t>ului de lucru cu publicul, sub semnatură</w:t>
      </w:r>
      <w:r w:rsidR="00CF5F8A" w:rsidRPr="00CF5F8A">
        <w:rPr>
          <w:rFonts w:eastAsia="Calibri"/>
        </w:rPr>
        <w:t xml:space="preserve"> de</w:t>
      </w:r>
      <w:r w:rsidR="00CF5F8A">
        <w:rPr>
          <w:rFonts w:eastAsia="Calibri"/>
        </w:rPr>
        <w:t xml:space="preserve"> </w:t>
      </w:r>
      <w:r w:rsidR="00CF5F8A" w:rsidRPr="00CF5F8A">
        <w:rPr>
          <w:rFonts w:eastAsia="Calibri"/>
        </w:rPr>
        <w:t>primire</w:t>
      </w:r>
      <w:r w:rsidR="00CF5F8A">
        <w:rPr>
          <w:rFonts w:eastAsia="Calibri"/>
        </w:rPr>
        <w:t>.</w:t>
      </w:r>
    </w:p>
    <w:p w14:paraId="56761A80" w14:textId="77777777" w:rsidR="009B4195" w:rsidRDefault="009B4195" w:rsidP="009B4195">
      <w:pPr>
        <w:spacing w:line="276" w:lineRule="auto"/>
        <w:jc w:val="both"/>
        <w:rPr>
          <w:rFonts w:eastAsia="Calibri"/>
        </w:rPr>
      </w:pPr>
    </w:p>
    <w:p w14:paraId="26A458F1" w14:textId="5C4D366D" w:rsidR="00C055CF" w:rsidRPr="00C055CF" w:rsidRDefault="009B4195" w:rsidP="00C055CF">
      <w:pPr>
        <w:spacing w:line="276" w:lineRule="auto"/>
        <w:jc w:val="both"/>
        <w:rPr>
          <w:rFonts w:eastAsia="Calibri"/>
        </w:rPr>
      </w:pPr>
      <w:r w:rsidRPr="003A7628">
        <w:rPr>
          <w:rFonts w:eastAsia="Calibri"/>
          <w:b/>
        </w:rPr>
        <w:t xml:space="preserve">Art. </w:t>
      </w:r>
      <w:r w:rsidR="00E2230C">
        <w:rPr>
          <w:rFonts w:eastAsia="Calibri"/>
          <w:b/>
        </w:rPr>
        <w:t>30</w:t>
      </w:r>
      <w:r w:rsidRPr="003A7628">
        <w:rPr>
          <w:rFonts w:eastAsia="Calibri"/>
          <w:b/>
        </w:rPr>
        <w:t>.</w:t>
      </w:r>
      <w:r>
        <w:rPr>
          <w:rFonts w:eastAsia="Calibri"/>
        </w:rPr>
        <w:t xml:space="preserve"> </w:t>
      </w:r>
      <w:r w:rsidR="00C055CF" w:rsidRPr="00C055CF">
        <w:rPr>
          <w:rFonts w:eastAsia="Calibri"/>
        </w:rPr>
        <w:t>În cazul pierderii, deteriorării, furtului sau a altor situaţii neprevăzute, se poate solicita</w:t>
      </w:r>
    </w:p>
    <w:p w14:paraId="0BE38342" w14:textId="33C2A89C" w:rsidR="009B4195" w:rsidRDefault="00C055CF" w:rsidP="00C055CF">
      <w:pPr>
        <w:spacing w:line="276" w:lineRule="auto"/>
        <w:jc w:val="both"/>
        <w:rPr>
          <w:rFonts w:eastAsia="Calibri"/>
        </w:rPr>
      </w:pPr>
      <w:r w:rsidRPr="00C055CF">
        <w:rPr>
          <w:rFonts w:eastAsia="Calibri"/>
        </w:rPr>
        <w:t xml:space="preserve">eliberarea unui duplicat, doar în </w:t>
      </w:r>
      <w:r w:rsidR="00170F1E">
        <w:rPr>
          <w:rFonts w:eastAsia="Calibri"/>
        </w:rPr>
        <w:t>intervalul de 3</w:t>
      </w:r>
      <w:r w:rsidRPr="00C055CF">
        <w:rPr>
          <w:rFonts w:eastAsia="Calibri"/>
        </w:rPr>
        <w:t xml:space="preserve"> ani în care certificatul este valabil.</w:t>
      </w:r>
    </w:p>
    <w:p w14:paraId="322F3DE4" w14:textId="77777777" w:rsidR="009B4195" w:rsidRDefault="009B4195" w:rsidP="009B4195">
      <w:pPr>
        <w:spacing w:line="276" w:lineRule="auto"/>
        <w:jc w:val="both"/>
        <w:rPr>
          <w:rFonts w:eastAsia="Calibri"/>
        </w:rPr>
      </w:pPr>
    </w:p>
    <w:p w14:paraId="1B38F084" w14:textId="384968E4" w:rsidR="00E76D96" w:rsidRPr="00E2230C" w:rsidRDefault="009B4195" w:rsidP="00E2230C">
      <w:pPr>
        <w:spacing w:line="276" w:lineRule="auto"/>
        <w:jc w:val="both"/>
        <w:rPr>
          <w:rFonts w:eastAsia="Calibri"/>
        </w:rPr>
      </w:pPr>
      <w:r w:rsidRPr="00330D11">
        <w:rPr>
          <w:rFonts w:eastAsia="Calibri"/>
          <w:b/>
        </w:rPr>
        <w:t>Art. 3</w:t>
      </w:r>
      <w:r w:rsidR="00E2230C">
        <w:rPr>
          <w:rFonts w:eastAsia="Calibri"/>
          <w:b/>
        </w:rPr>
        <w:t>1</w:t>
      </w:r>
      <w:r w:rsidRPr="00330D11">
        <w:rPr>
          <w:rFonts w:eastAsia="Calibri"/>
          <w:b/>
        </w:rPr>
        <w:t>.</w:t>
      </w:r>
      <w:r w:rsidRPr="00330D11">
        <w:rPr>
          <w:rFonts w:eastAsia="Calibri"/>
        </w:rPr>
        <w:t xml:space="preserve"> </w:t>
      </w:r>
      <w:r w:rsidR="00170F1E" w:rsidRPr="00170F1E">
        <w:rPr>
          <w:rFonts w:eastAsia="Calibri"/>
        </w:rPr>
        <w:t>Pentru eliberarea unui nou certificat, solicitantul trebuie să susțină un nou examen.</w:t>
      </w:r>
    </w:p>
    <w:p w14:paraId="677AEF22" w14:textId="77777777" w:rsidR="00B82AB8" w:rsidRDefault="00B82AB8" w:rsidP="00830FD1">
      <w:pPr>
        <w:pStyle w:val="Heading1"/>
        <w:spacing w:before="0" w:after="0" w:line="276" w:lineRule="auto"/>
        <w:jc w:val="center"/>
        <w:rPr>
          <w:rFonts w:ascii="Times New Roman" w:hAnsi="Times New Roman" w:cs="Times New Roman"/>
          <w:sz w:val="28"/>
          <w:szCs w:val="28"/>
        </w:rPr>
      </w:pPr>
      <w:bookmarkStart w:id="8" w:name="_Toc188088601"/>
    </w:p>
    <w:p w14:paraId="033FB320" w14:textId="6C287770" w:rsidR="006E27EA" w:rsidRPr="00EC33F0" w:rsidRDefault="00170F1E" w:rsidP="00830FD1">
      <w:pPr>
        <w:pStyle w:val="Heading1"/>
        <w:spacing w:before="0" w:after="0" w:line="276" w:lineRule="auto"/>
        <w:jc w:val="center"/>
        <w:rPr>
          <w:rFonts w:ascii="Times New Roman" w:hAnsi="Times New Roman" w:cs="Times New Roman"/>
          <w:sz w:val="28"/>
          <w:szCs w:val="28"/>
        </w:rPr>
      </w:pPr>
      <w:r w:rsidRPr="00EC33F0">
        <w:rPr>
          <w:rFonts w:ascii="Times New Roman" w:hAnsi="Times New Roman" w:cs="Times New Roman"/>
          <w:sz w:val="28"/>
          <w:szCs w:val="28"/>
        </w:rPr>
        <w:t>Capitolul V</w:t>
      </w:r>
      <w:r w:rsidR="00A71D20" w:rsidRPr="00EC33F0">
        <w:rPr>
          <w:rFonts w:ascii="Times New Roman" w:hAnsi="Times New Roman" w:cs="Times New Roman"/>
          <w:sz w:val="28"/>
          <w:szCs w:val="28"/>
        </w:rPr>
        <w:t>I</w:t>
      </w:r>
      <w:r w:rsidR="00F96BB9" w:rsidRPr="00EC33F0">
        <w:rPr>
          <w:rFonts w:ascii="Times New Roman" w:hAnsi="Times New Roman" w:cs="Times New Roman"/>
          <w:sz w:val="28"/>
          <w:szCs w:val="28"/>
        </w:rPr>
        <w:t>I</w:t>
      </w:r>
      <w:r w:rsidR="00E76D96" w:rsidRPr="00EC33F0">
        <w:rPr>
          <w:rFonts w:ascii="Times New Roman" w:hAnsi="Times New Roman" w:cs="Times New Roman"/>
          <w:sz w:val="28"/>
          <w:szCs w:val="28"/>
        </w:rPr>
        <w:t>I</w:t>
      </w:r>
      <w:r w:rsidR="006E27EA" w:rsidRPr="00EC33F0">
        <w:rPr>
          <w:rFonts w:ascii="Times New Roman" w:hAnsi="Times New Roman" w:cs="Times New Roman"/>
          <w:sz w:val="28"/>
          <w:szCs w:val="28"/>
        </w:rPr>
        <w:t>.</w:t>
      </w:r>
      <w:r w:rsidR="00321A60" w:rsidRPr="00EC33F0">
        <w:rPr>
          <w:rFonts w:ascii="Times New Roman" w:hAnsi="Times New Roman" w:cs="Times New Roman"/>
          <w:sz w:val="28"/>
          <w:szCs w:val="28"/>
        </w:rPr>
        <w:t xml:space="preserve"> </w:t>
      </w:r>
      <w:r w:rsidR="006E27EA" w:rsidRPr="00EC33F0">
        <w:rPr>
          <w:rFonts w:ascii="Times New Roman" w:hAnsi="Times New Roman" w:cs="Times New Roman"/>
          <w:sz w:val="28"/>
          <w:szCs w:val="28"/>
        </w:rPr>
        <w:t>DISPOZIȚII FINALE</w:t>
      </w:r>
      <w:bookmarkEnd w:id="8"/>
    </w:p>
    <w:p w14:paraId="1AD02DB7" w14:textId="77777777" w:rsidR="007D2B66" w:rsidRPr="007D2B66" w:rsidRDefault="007D2B66" w:rsidP="00830FD1">
      <w:pPr>
        <w:spacing w:line="276" w:lineRule="auto"/>
      </w:pPr>
    </w:p>
    <w:p w14:paraId="00D68C0C" w14:textId="3CC3DAAD" w:rsidR="005D423A" w:rsidRDefault="006E27EA" w:rsidP="005D423A">
      <w:pPr>
        <w:spacing w:line="276" w:lineRule="auto"/>
        <w:jc w:val="both"/>
        <w:rPr>
          <w:rFonts w:eastAsia="Calibri"/>
        </w:rPr>
      </w:pPr>
      <w:r w:rsidRPr="006E27EA">
        <w:rPr>
          <w:rFonts w:eastAsia="Calibri"/>
          <w:b/>
          <w:bCs/>
        </w:rPr>
        <w:t>A</w:t>
      </w:r>
      <w:r w:rsidR="00170F1E">
        <w:rPr>
          <w:rFonts w:eastAsia="Calibri"/>
          <w:b/>
          <w:bCs/>
        </w:rPr>
        <w:t>rt. 3</w:t>
      </w:r>
      <w:r w:rsidR="00E2230C">
        <w:rPr>
          <w:rFonts w:eastAsia="Calibri"/>
          <w:b/>
          <w:bCs/>
        </w:rPr>
        <w:t>2</w:t>
      </w:r>
      <w:r w:rsidRPr="006E27EA">
        <w:rPr>
          <w:rFonts w:eastAsia="Calibri"/>
          <w:b/>
          <w:bCs/>
        </w:rPr>
        <w:t>.</w:t>
      </w:r>
      <w:r w:rsidRPr="006E27EA">
        <w:rPr>
          <w:rFonts w:eastAsia="Calibri"/>
        </w:rPr>
        <w:t xml:space="preserve"> </w:t>
      </w:r>
      <w:r w:rsidR="00CA0767">
        <w:rPr>
          <w:rFonts w:eastAsia="Calibri"/>
        </w:rPr>
        <w:t>Tematica și bibliografia se actualizează anual de către cadrele didactice specializate ale Departamentului de Litere.</w:t>
      </w:r>
      <w:r w:rsidR="005D423A" w:rsidRPr="005D423A">
        <w:rPr>
          <w:rFonts w:eastAsia="Calibri"/>
        </w:rPr>
        <w:t xml:space="preserve"> </w:t>
      </w:r>
    </w:p>
    <w:p w14:paraId="2887BB1B" w14:textId="2CCDE438" w:rsidR="006E27EA" w:rsidRPr="006E27EA" w:rsidRDefault="006E27EA" w:rsidP="00830FD1">
      <w:pPr>
        <w:spacing w:line="276" w:lineRule="auto"/>
        <w:jc w:val="both"/>
        <w:rPr>
          <w:rFonts w:eastAsia="Calibri"/>
        </w:rPr>
      </w:pPr>
    </w:p>
    <w:p w14:paraId="7A21CEE0" w14:textId="2D172C96" w:rsidR="006E27EA" w:rsidRDefault="00CA0767" w:rsidP="00830FD1">
      <w:pPr>
        <w:spacing w:line="276" w:lineRule="auto"/>
        <w:jc w:val="both"/>
        <w:rPr>
          <w:rFonts w:eastAsia="Calibri"/>
        </w:rPr>
      </w:pPr>
      <w:r>
        <w:rPr>
          <w:rFonts w:eastAsia="Calibri"/>
          <w:b/>
          <w:bCs/>
        </w:rPr>
        <w:t>Art. 3</w:t>
      </w:r>
      <w:r w:rsidR="00E2230C">
        <w:rPr>
          <w:rFonts w:eastAsia="Calibri"/>
          <w:b/>
          <w:bCs/>
        </w:rPr>
        <w:t>3</w:t>
      </w:r>
      <w:r w:rsidR="006E27EA" w:rsidRPr="006E27EA">
        <w:rPr>
          <w:rFonts w:eastAsia="Calibri"/>
          <w:b/>
          <w:bCs/>
        </w:rPr>
        <w:t>.</w:t>
      </w:r>
      <w:r w:rsidR="006E27EA" w:rsidRPr="006E27EA">
        <w:rPr>
          <w:rFonts w:eastAsia="Calibri"/>
        </w:rPr>
        <w:t xml:space="preserve"> </w:t>
      </w:r>
      <w:r w:rsidR="005D423A">
        <w:rPr>
          <w:rFonts w:eastAsia="Calibri"/>
        </w:rPr>
        <w:t>Prezenta</w:t>
      </w:r>
      <w:r w:rsidR="007D2B66" w:rsidRPr="007D2B66">
        <w:rPr>
          <w:rFonts w:eastAsia="Calibri"/>
        </w:rPr>
        <w:t xml:space="preserve"> </w:t>
      </w:r>
      <w:r w:rsidR="005D423A">
        <w:rPr>
          <w:rFonts w:eastAsia="Calibri"/>
        </w:rPr>
        <w:t xml:space="preserve">metodologie </w:t>
      </w:r>
      <w:r w:rsidR="007D2B66" w:rsidRPr="007D2B66">
        <w:rPr>
          <w:rFonts w:eastAsia="Calibri"/>
        </w:rPr>
        <w:t>poate fi modificat</w:t>
      </w:r>
      <w:r w:rsidR="005D423A">
        <w:rPr>
          <w:rFonts w:eastAsia="Calibri"/>
        </w:rPr>
        <w:t>ă</w:t>
      </w:r>
      <w:r w:rsidR="007D2B66" w:rsidRPr="007D2B66">
        <w:rPr>
          <w:rFonts w:eastAsia="Calibri"/>
        </w:rPr>
        <w:t xml:space="preserve"> de către Senatul universitar.</w:t>
      </w:r>
    </w:p>
    <w:p w14:paraId="2D41688D" w14:textId="77777777" w:rsidR="00651FCC" w:rsidRDefault="00651FCC" w:rsidP="00EC33F0">
      <w:pPr>
        <w:spacing w:line="276" w:lineRule="auto"/>
        <w:jc w:val="both"/>
        <w:rPr>
          <w:rFonts w:eastAsia="Calibri"/>
          <w:b/>
          <w:bCs/>
          <w:color w:val="FF0000"/>
        </w:rPr>
      </w:pPr>
    </w:p>
    <w:p w14:paraId="5ED6CB5B" w14:textId="08F86261" w:rsidR="00EC33F0" w:rsidRPr="00E2230C" w:rsidRDefault="00EC33F0" w:rsidP="00EC33F0">
      <w:pPr>
        <w:spacing w:line="276" w:lineRule="auto"/>
        <w:jc w:val="both"/>
      </w:pPr>
      <w:r w:rsidRPr="00E2230C">
        <w:rPr>
          <w:rFonts w:eastAsia="Calibri"/>
          <w:b/>
          <w:bCs/>
        </w:rPr>
        <w:t>Art. 3</w:t>
      </w:r>
      <w:r w:rsidR="00E2230C" w:rsidRPr="00E2230C">
        <w:rPr>
          <w:rFonts w:eastAsia="Calibri"/>
          <w:b/>
          <w:bCs/>
        </w:rPr>
        <w:t>4</w:t>
      </w:r>
      <w:r w:rsidRPr="00E2230C">
        <w:rPr>
          <w:rFonts w:eastAsia="Calibri"/>
          <w:b/>
          <w:bCs/>
        </w:rPr>
        <w:t xml:space="preserve">. </w:t>
      </w:r>
      <w:r w:rsidRPr="00E2230C">
        <w:rPr>
          <w:rFonts w:eastAsia="Calibri"/>
        </w:rPr>
        <w:t xml:space="preserve">La data intrării în vigoare a prezentei metodologii se abrogă M 05 - </w:t>
      </w:r>
      <w:r w:rsidRPr="00E2230C">
        <w:t>Metodologia privind obținerea certificatului de competență lingvistică, Ed. 1, aprobată prin HSU Nr. 17L/</w:t>
      </w:r>
    </w:p>
    <w:p w14:paraId="1D408369" w14:textId="2C13B1DA" w:rsidR="00EC33F0" w:rsidRPr="00E2230C" w:rsidRDefault="00EC33F0" w:rsidP="00EC33F0">
      <w:pPr>
        <w:spacing w:line="276" w:lineRule="auto"/>
        <w:jc w:val="both"/>
        <w:rPr>
          <w:rFonts w:eastAsia="Calibri"/>
        </w:rPr>
      </w:pPr>
      <w:r w:rsidRPr="00E2230C">
        <w:t>22.12.2016.</w:t>
      </w:r>
    </w:p>
    <w:p w14:paraId="7E0A5FEE" w14:textId="77777777" w:rsidR="006E27EA" w:rsidRPr="006E27EA" w:rsidRDefault="006E27EA" w:rsidP="00830FD1">
      <w:pPr>
        <w:spacing w:line="276" w:lineRule="auto"/>
        <w:jc w:val="both"/>
        <w:rPr>
          <w:rFonts w:eastAsia="Calibri"/>
        </w:rPr>
      </w:pPr>
    </w:p>
    <w:p w14:paraId="35F5A827" w14:textId="383EEA3C" w:rsidR="0059362D" w:rsidRDefault="00CA0767" w:rsidP="00830FD1">
      <w:pPr>
        <w:spacing w:line="276" w:lineRule="auto"/>
        <w:jc w:val="both"/>
        <w:rPr>
          <w:rFonts w:eastAsia="Calibri"/>
        </w:rPr>
      </w:pPr>
      <w:r>
        <w:rPr>
          <w:rFonts w:eastAsia="Calibri"/>
          <w:b/>
          <w:bCs/>
        </w:rPr>
        <w:t>Art. 3</w:t>
      </w:r>
      <w:r w:rsidR="00EC33F0">
        <w:rPr>
          <w:rFonts w:eastAsia="Calibri"/>
          <w:b/>
          <w:bCs/>
        </w:rPr>
        <w:t>4</w:t>
      </w:r>
      <w:r w:rsidR="006E27EA" w:rsidRPr="006E27EA">
        <w:rPr>
          <w:rFonts w:eastAsia="Calibri"/>
          <w:b/>
          <w:bCs/>
        </w:rPr>
        <w:t>.</w:t>
      </w:r>
      <w:r w:rsidR="005D423A">
        <w:rPr>
          <w:rFonts w:eastAsia="Calibri"/>
        </w:rPr>
        <w:t xml:space="preserve"> Prezenta</w:t>
      </w:r>
      <w:r w:rsidR="00286D81">
        <w:rPr>
          <w:rFonts w:eastAsia="Calibri"/>
        </w:rPr>
        <w:t xml:space="preserve"> </w:t>
      </w:r>
      <w:r w:rsidR="005D423A">
        <w:rPr>
          <w:rFonts w:eastAsia="Calibri"/>
        </w:rPr>
        <w:t>metodologie</w:t>
      </w:r>
      <w:r w:rsidR="00286D81">
        <w:rPr>
          <w:rFonts w:eastAsia="Calibri"/>
        </w:rPr>
        <w:t xml:space="preserve"> a fost</w:t>
      </w:r>
      <w:r w:rsidR="00286D81" w:rsidRPr="00286D81">
        <w:rPr>
          <w:rFonts w:eastAsia="Calibri"/>
        </w:rPr>
        <w:t xml:space="preserve"> avizat</w:t>
      </w:r>
      <w:r w:rsidR="005D423A">
        <w:rPr>
          <w:rFonts w:eastAsia="Calibri"/>
        </w:rPr>
        <w:t>ă</w:t>
      </w:r>
      <w:r w:rsidR="00286D81" w:rsidRPr="00286D81">
        <w:rPr>
          <w:rFonts w:eastAsia="Calibri"/>
        </w:rPr>
        <w:t xml:space="preserve"> de către Consiliul de Administrație al Universității „Valahia” din Târgoviște în data de ....., a fost aprobat</w:t>
      </w:r>
      <w:r w:rsidR="005D423A">
        <w:rPr>
          <w:rFonts w:eastAsia="Calibri"/>
        </w:rPr>
        <w:t>ă</w:t>
      </w:r>
      <w:r w:rsidR="00286D81" w:rsidRPr="00286D81">
        <w:rPr>
          <w:rFonts w:eastAsia="Calibri"/>
        </w:rPr>
        <w:t xml:space="preserve"> prin Hotărârea Senatului nr. ... din ........... și intră în vigoare de la data aprobării.</w:t>
      </w:r>
    </w:p>
    <w:p w14:paraId="27440F1E" w14:textId="77777777" w:rsidR="009C6666" w:rsidRDefault="009C6666" w:rsidP="006F5912">
      <w:pPr>
        <w:rPr>
          <w:rStyle w:val="Strong"/>
        </w:rPr>
      </w:pPr>
    </w:p>
    <w:p w14:paraId="3A1C4190" w14:textId="77777777" w:rsidR="003D300F" w:rsidRDefault="003D300F" w:rsidP="006F5912">
      <w:pPr>
        <w:rPr>
          <w:rStyle w:val="Strong"/>
        </w:rPr>
      </w:pPr>
    </w:p>
    <w:p w14:paraId="0BD002F8" w14:textId="77777777" w:rsidR="003D300F" w:rsidRDefault="003D300F" w:rsidP="006F5912">
      <w:pPr>
        <w:rPr>
          <w:rStyle w:val="Strong"/>
        </w:rPr>
      </w:pPr>
    </w:p>
    <w:p w14:paraId="370DA267" w14:textId="77777777" w:rsidR="003D300F" w:rsidRDefault="003D300F" w:rsidP="006F5912">
      <w:pPr>
        <w:rPr>
          <w:rStyle w:val="Strong"/>
        </w:rPr>
      </w:pPr>
    </w:p>
    <w:p w14:paraId="50842102" w14:textId="77777777" w:rsidR="003D300F" w:rsidRDefault="003D300F" w:rsidP="006F5912">
      <w:pPr>
        <w:rPr>
          <w:rStyle w:val="Strong"/>
        </w:rPr>
      </w:pPr>
    </w:p>
    <w:p w14:paraId="7AD8A640" w14:textId="211C2A01" w:rsidR="006F5912" w:rsidRDefault="006F5912" w:rsidP="006F5912">
      <w:pPr>
        <w:rPr>
          <w:rStyle w:val="Strong"/>
        </w:rPr>
      </w:pPr>
      <w:r w:rsidRPr="006966CB">
        <w:rPr>
          <w:rStyle w:val="Strong"/>
        </w:rPr>
        <w:lastRenderedPageBreak/>
        <w:t>Anexe:</w:t>
      </w:r>
    </w:p>
    <w:p w14:paraId="646ED198" w14:textId="77777777" w:rsidR="006F5912" w:rsidRDefault="006F5912" w:rsidP="006F5912">
      <w:pPr>
        <w:rPr>
          <w:rStyle w:val="Strong"/>
        </w:rPr>
      </w:pPr>
    </w:p>
    <w:p w14:paraId="0A6BA73D" w14:textId="7E48B8E3" w:rsidR="006F5912" w:rsidRDefault="006F5912" w:rsidP="009C6666">
      <w:pPr>
        <w:spacing w:line="360" w:lineRule="auto"/>
        <w:rPr>
          <w:rStyle w:val="Strong"/>
        </w:rPr>
      </w:pPr>
      <w:r>
        <w:rPr>
          <w:rStyle w:val="Strong"/>
        </w:rPr>
        <w:t xml:space="preserve">Anexa nr. 1 - </w:t>
      </w:r>
      <w:r w:rsidRPr="006F5912">
        <w:rPr>
          <w:rStyle w:val="Strong"/>
          <w:b w:val="0"/>
          <w:bCs w:val="0"/>
          <w:i/>
          <w:iCs/>
        </w:rPr>
        <w:t>Cerere de evaluare a competențelor lingvistice</w:t>
      </w:r>
    </w:p>
    <w:p w14:paraId="5EFB7BAA" w14:textId="44B256DE" w:rsidR="006F5912" w:rsidRPr="006966CB" w:rsidRDefault="006F5912" w:rsidP="009C6666">
      <w:pPr>
        <w:spacing w:line="360" w:lineRule="auto"/>
        <w:rPr>
          <w:rStyle w:val="Strong"/>
          <w:b w:val="0"/>
          <w:bCs w:val="0"/>
          <w:i/>
          <w:iCs/>
        </w:rPr>
      </w:pPr>
      <w:r>
        <w:rPr>
          <w:rStyle w:val="Strong"/>
        </w:rPr>
        <w:t xml:space="preserve">Anexa nr. 2 - </w:t>
      </w:r>
      <w:r w:rsidRPr="006F5912">
        <w:rPr>
          <w:rStyle w:val="Strong"/>
          <w:b w:val="0"/>
          <w:bCs w:val="0"/>
          <w:i/>
          <w:iCs/>
        </w:rPr>
        <w:t>Grilă de evaluare a competențelor lingvistice</w:t>
      </w:r>
    </w:p>
    <w:p w14:paraId="70C424E9" w14:textId="1EDDFD13" w:rsidR="006F5912" w:rsidRDefault="006F5912" w:rsidP="009C6666">
      <w:pPr>
        <w:pStyle w:val="NormalWeb"/>
        <w:spacing w:before="0" w:beforeAutospacing="0" w:after="0" w:afterAutospacing="0" w:line="360" w:lineRule="auto"/>
        <w:rPr>
          <w:rFonts w:ascii="Courier New" w:hAnsi="Courier New" w:cs="Courier New"/>
          <w:sz w:val="20"/>
          <w:szCs w:val="20"/>
        </w:rPr>
      </w:pPr>
      <w:r>
        <w:rPr>
          <w:rStyle w:val="Strong"/>
        </w:rPr>
        <w:t xml:space="preserve">Anexa nr. 3 - </w:t>
      </w:r>
      <w:r w:rsidRPr="006F5912">
        <w:rPr>
          <w:rStyle w:val="Strong"/>
          <w:b w:val="0"/>
          <w:bCs w:val="0"/>
          <w:i/>
          <w:iCs/>
        </w:rPr>
        <w:t>Certificat de competență lingvistică</w:t>
      </w:r>
    </w:p>
    <w:p w14:paraId="3ECBBEFC" w14:textId="4FD9A9A5" w:rsidR="006F5912" w:rsidRDefault="006F5912" w:rsidP="009C6666">
      <w:pPr>
        <w:spacing w:line="360" w:lineRule="auto"/>
        <w:rPr>
          <w:rStyle w:val="Strong"/>
        </w:rPr>
      </w:pPr>
      <w:r>
        <w:rPr>
          <w:rStyle w:val="Strong"/>
        </w:rPr>
        <w:t xml:space="preserve">Anexa nr. 4 - </w:t>
      </w:r>
      <w:r w:rsidRPr="006F5912">
        <w:rPr>
          <w:rStyle w:val="Strong"/>
          <w:b w:val="0"/>
          <w:bCs w:val="0"/>
          <w:i/>
          <w:iCs/>
        </w:rPr>
        <w:t>Certificat de competență lingvistică</w:t>
      </w:r>
      <w:r>
        <w:rPr>
          <w:rStyle w:val="Strong"/>
        </w:rPr>
        <w:t xml:space="preserve"> </w:t>
      </w:r>
      <w:r w:rsidR="009C6666">
        <w:rPr>
          <w:rStyle w:val="Strong"/>
        </w:rPr>
        <w:t xml:space="preserve">- </w:t>
      </w:r>
      <w:r w:rsidR="009C6666">
        <w:rPr>
          <w:rStyle w:val="Strong"/>
          <w:b w:val="0"/>
          <w:bCs w:val="0"/>
          <w:i/>
          <w:iCs/>
        </w:rPr>
        <w:t xml:space="preserve"> curs </w:t>
      </w:r>
      <w:r w:rsidR="002144F0">
        <w:rPr>
          <w:rStyle w:val="Strong"/>
          <w:b w:val="0"/>
          <w:bCs w:val="0"/>
          <w:i/>
          <w:iCs/>
        </w:rPr>
        <w:t xml:space="preserve">intern intensiv </w:t>
      </w:r>
    </w:p>
    <w:p w14:paraId="11CD7072" w14:textId="316C33C2" w:rsidR="009C6666" w:rsidRPr="009C6666" w:rsidRDefault="006F5912" w:rsidP="009C6666">
      <w:pPr>
        <w:spacing w:line="360" w:lineRule="auto"/>
        <w:rPr>
          <w:rFonts w:eastAsia="Calibri"/>
          <w:bCs/>
          <w:i/>
          <w:iCs/>
        </w:rPr>
      </w:pPr>
      <w:r>
        <w:rPr>
          <w:rStyle w:val="Strong"/>
        </w:rPr>
        <w:t xml:space="preserve">Anexa nr. 5 </w:t>
      </w:r>
      <w:r w:rsidR="009C6666">
        <w:rPr>
          <w:rStyle w:val="Strong"/>
        </w:rPr>
        <w:t>–</w:t>
      </w:r>
      <w:r w:rsidR="009C6666" w:rsidRPr="00CB312B">
        <w:rPr>
          <w:rStyle w:val="Strong"/>
          <w:i/>
          <w:iCs/>
        </w:rPr>
        <w:t xml:space="preserve"> </w:t>
      </w:r>
      <w:r w:rsidR="009C6666" w:rsidRPr="009C6666">
        <w:rPr>
          <w:rFonts w:eastAsia="Calibri"/>
          <w:bCs/>
          <w:i/>
          <w:iCs/>
        </w:rPr>
        <w:t>Registru de evidență și eliberare a certificatelor de competență lingvistică</w:t>
      </w:r>
    </w:p>
    <w:p w14:paraId="74ADE440" w14:textId="1F0A5F63" w:rsidR="009C6666" w:rsidRDefault="006F5912" w:rsidP="009C6666">
      <w:pPr>
        <w:spacing w:line="360" w:lineRule="auto"/>
        <w:rPr>
          <w:rFonts w:eastAsia="Calibri"/>
        </w:rPr>
      </w:pPr>
      <w:r>
        <w:rPr>
          <w:rStyle w:val="Strong"/>
        </w:rPr>
        <w:t xml:space="preserve">Anexa nr. 6 - </w:t>
      </w:r>
      <w:r w:rsidR="009C6666" w:rsidRPr="009C6666">
        <w:rPr>
          <w:rFonts w:eastAsia="Calibri"/>
          <w:i/>
          <w:iCs/>
        </w:rPr>
        <w:t>Cerere de echivalare a competențelor lingvistice</w:t>
      </w:r>
    </w:p>
    <w:p w14:paraId="3B3777E2" w14:textId="4E1A6768" w:rsidR="009F754E" w:rsidRDefault="009F754E" w:rsidP="006F5912">
      <w:pPr>
        <w:spacing w:line="276" w:lineRule="auto"/>
        <w:jc w:val="both"/>
        <w:rPr>
          <w:rFonts w:eastAsia="Calibri"/>
        </w:rPr>
      </w:pPr>
    </w:p>
    <w:p w14:paraId="2932254D" w14:textId="55C776BD" w:rsidR="009F754E" w:rsidRDefault="009F754E" w:rsidP="00830FD1">
      <w:pPr>
        <w:spacing w:line="276" w:lineRule="auto"/>
        <w:jc w:val="both"/>
        <w:rPr>
          <w:rFonts w:eastAsia="Calibri"/>
        </w:rPr>
      </w:pPr>
    </w:p>
    <w:p w14:paraId="52AE4223" w14:textId="77777777" w:rsidR="003B3CB0" w:rsidRDefault="003B3CB0" w:rsidP="009F754E">
      <w:pPr>
        <w:spacing w:line="276" w:lineRule="auto"/>
        <w:jc w:val="right"/>
        <w:rPr>
          <w:rFonts w:eastAsia="Calibri"/>
          <w:b/>
        </w:rPr>
      </w:pPr>
    </w:p>
    <w:p w14:paraId="7209C9A6" w14:textId="77777777" w:rsidR="003B3CB0" w:rsidRDefault="003B3CB0" w:rsidP="009F754E">
      <w:pPr>
        <w:spacing w:line="276" w:lineRule="auto"/>
        <w:jc w:val="right"/>
        <w:rPr>
          <w:rFonts w:eastAsia="Calibri"/>
          <w:b/>
        </w:rPr>
      </w:pPr>
    </w:p>
    <w:p w14:paraId="4F98A786" w14:textId="77777777" w:rsidR="003B3CB0" w:rsidRDefault="003B3CB0" w:rsidP="009F754E">
      <w:pPr>
        <w:spacing w:line="276" w:lineRule="auto"/>
        <w:jc w:val="right"/>
        <w:rPr>
          <w:rFonts w:eastAsia="Calibri"/>
          <w:b/>
        </w:rPr>
      </w:pPr>
    </w:p>
    <w:p w14:paraId="25D9063F" w14:textId="77777777" w:rsidR="003B3CB0" w:rsidRDefault="003B3CB0" w:rsidP="009F754E">
      <w:pPr>
        <w:spacing w:line="276" w:lineRule="auto"/>
        <w:jc w:val="right"/>
        <w:rPr>
          <w:rFonts w:eastAsia="Calibri"/>
          <w:b/>
        </w:rPr>
      </w:pPr>
    </w:p>
    <w:p w14:paraId="2A95DA51" w14:textId="77777777" w:rsidR="003B3CB0" w:rsidRDefault="003B3CB0" w:rsidP="009F754E">
      <w:pPr>
        <w:spacing w:line="276" w:lineRule="auto"/>
        <w:jc w:val="right"/>
        <w:rPr>
          <w:rFonts w:eastAsia="Calibri"/>
          <w:b/>
        </w:rPr>
      </w:pPr>
    </w:p>
    <w:p w14:paraId="5B8A8C77" w14:textId="77777777" w:rsidR="003B3CB0" w:rsidRDefault="003B3CB0" w:rsidP="009F754E">
      <w:pPr>
        <w:spacing w:line="276" w:lineRule="auto"/>
        <w:jc w:val="right"/>
        <w:rPr>
          <w:rFonts w:eastAsia="Calibri"/>
          <w:b/>
        </w:rPr>
      </w:pPr>
    </w:p>
    <w:p w14:paraId="24A2D18D" w14:textId="77777777" w:rsidR="003B3CB0" w:rsidRDefault="003B3CB0" w:rsidP="009F754E">
      <w:pPr>
        <w:spacing w:line="276" w:lineRule="auto"/>
        <w:jc w:val="right"/>
        <w:rPr>
          <w:rFonts w:eastAsia="Calibri"/>
          <w:b/>
        </w:rPr>
      </w:pPr>
    </w:p>
    <w:p w14:paraId="6751108E" w14:textId="77777777" w:rsidR="003B3CB0" w:rsidRDefault="003B3CB0" w:rsidP="009F754E">
      <w:pPr>
        <w:spacing w:line="276" w:lineRule="auto"/>
        <w:jc w:val="right"/>
        <w:rPr>
          <w:rFonts w:eastAsia="Calibri"/>
          <w:b/>
        </w:rPr>
      </w:pPr>
    </w:p>
    <w:p w14:paraId="6FD5E925" w14:textId="77777777" w:rsidR="003B3CB0" w:rsidRDefault="003B3CB0" w:rsidP="009F754E">
      <w:pPr>
        <w:spacing w:line="276" w:lineRule="auto"/>
        <w:jc w:val="right"/>
        <w:rPr>
          <w:rFonts w:eastAsia="Calibri"/>
          <w:b/>
        </w:rPr>
      </w:pPr>
    </w:p>
    <w:p w14:paraId="430D0C3E" w14:textId="77777777" w:rsidR="003B3CB0" w:rsidRDefault="003B3CB0" w:rsidP="009F754E">
      <w:pPr>
        <w:spacing w:line="276" w:lineRule="auto"/>
        <w:jc w:val="right"/>
        <w:rPr>
          <w:rFonts w:eastAsia="Calibri"/>
          <w:b/>
        </w:rPr>
      </w:pPr>
    </w:p>
    <w:p w14:paraId="762546A1" w14:textId="77777777" w:rsidR="003B3CB0" w:rsidRDefault="003B3CB0" w:rsidP="009F754E">
      <w:pPr>
        <w:spacing w:line="276" w:lineRule="auto"/>
        <w:jc w:val="right"/>
        <w:rPr>
          <w:rFonts w:eastAsia="Calibri"/>
          <w:b/>
        </w:rPr>
      </w:pPr>
    </w:p>
    <w:p w14:paraId="7839DD61" w14:textId="77777777" w:rsidR="003B3CB0" w:rsidRDefault="003B3CB0" w:rsidP="009F754E">
      <w:pPr>
        <w:spacing w:line="276" w:lineRule="auto"/>
        <w:jc w:val="right"/>
        <w:rPr>
          <w:rFonts w:eastAsia="Calibri"/>
          <w:b/>
        </w:rPr>
      </w:pPr>
    </w:p>
    <w:p w14:paraId="08180CBD" w14:textId="77777777" w:rsidR="003B3CB0" w:rsidRDefault="003B3CB0" w:rsidP="009F754E">
      <w:pPr>
        <w:spacing w:line="276" w:lineRule="auto"/>
        <w:jc w:val="right"/>
        <w:rPr>
          <w:rFonts w:eastAsia="Calibri"/>
          <w:b/>
        </w:rPr>
      </w:pPr>
    </w:p>
    <w:p w14:paraId="20FC3A7B" w14:textId="77777777" w:rsidR="003B3CB0" w:rsidRDefault="003B3CB0" w:rsidP="009F754E">
      <w:pPr>
        <w:spacing w:line="276" w:lineRule="auto"/>
        <w:jc w:val="right"/>
        <w:rPr>
          <w:rFonts w:eastAsia="Calibri"/>
          <w:b/>
        </w:rPr>
      </w:pPr>
    </w:p>
    <w:p w14:paraId="7BBF0738" w14:textId="77777777" w:rsidR="003B3CB0" w:rsidRDefault="003B3CB0" w:rsidP="009F754E">
      <w:pPr>
        <w:spacing w:line="276" w:lineRule="auto"/>
        <w:jc w:val="right"/>
        <w:rPr>
          <w:rFonts w:eastAsia="Calibri"/>
          <w:b/>
        </w:rPr>
      </w:pPr>
    </w:p>
    <w:p w14:paraId="0ADDA90D" w14:textId="77777777" w:rsidR="003B3CB0" w:rsidRDefault="003B3CB0" w:rsidP="009F754E">
      <w:pPr>
        <w:spacing w:line="276" w:lineRule="auto"/>
        <w:jc w:val="right"/>
        <w:rPr>
          <w:rFonts w:eastAsia="Calibri"/>
          <w:b/>
        </w:rPr>
      </w:pPr>
    </w:p>
    <w:p w14:paraId="6406F099" w14:textId="77777777" w:rsidR="003B3CB0" w:rsidRDefault="003B3CB0" w:rsidP="009F754E">
      <w:pPr>
        <w:spacing w:line="276" w:lineRule="auto"/>
        <w:jc w:val="right"/>
        <w:rPr>
          <w:rFonts w:eastAsia="Calibri"/>
          <w:b/>
        </w:rPr>
      </w:pPr>
    </w:p>
    <w:p w14:paraId="02ACD4DB" w14:textId="77777777" w:rsidR="003B3CB0" w:rsidRDefault="003B3CB0" w:rsidP="009F754E">
      <w:pPr>
        <w:spacing w:line="276" w:lineRule="auto"/>
        <w:jc w:val="right"/>
        <w:rPr>
          <w:rFonts w:eastAsia="Calibri"/>
          <w:b/>
        </w:rPr>
      </w:pPr>
    </w:p>
    <w:p w14:paraId="17F10DF3" w14:textId="77777777" w:rsidR="003B3CB0" w:rsidRDefault="003B3CB0" w:rsidP="009F754E">
      <w:pPr>
        <w:spacing w:line="276" w:lineRule="auto"/>
        <w:jc w:val="right"/>
        <w:rPr>
          <w:rFonts w:eastAsia="Calibri"/>
          <w:b/>
        </w:rPr>
      </w:pPr>
    </w:p>
    <w:p w14:paraId="3F19BA08" w14:textId="77777777" w:rsidR="003B3CB0" w:rsidRDefault="003B3CB0" w:rsidP="009F754E">
      <w:pPr>
        <w:spacing w:line="276" w:lineRule="auto"/>
        <w:jc w:val="right"/>
        <w:rPr>
          <w:rFonts w:eastAsia="Calibri"/>
          <w:b/>
        </w:rPr>
      </w:pPr>
    </w:p>
    <w:p w14:paraId="5448FA4A" w14:textId="77777777" w:rsidR="003B3CB0" w:rsidRDefault="003B3CB0" w:rsidP="009F754E">
      <w:pPr>
        <w:spacing w:line="276" w:lineRule="auto"/>
        <w:jc w:val="right"/>
        <w:rPr>
          <w:rFonts w:eastAsia="Calibri"/>
          <w:b/>
        </w:rPr>
      </w:pPr>
    </w:p>
    <w:p w14:paraId="1838B844" w14:textId="77777777" w:rsidR="003B3CB0" w:rsidRDefault="003B3CB0" w:rsidP="009F754E">
      <w:pPr>
        <w:spacing w:line="276" w:lineRule="auto"/>
        <w:jc w:val="right"/>
        <w:rPr>
          <w:rFonts w:eastAsia="Calibri"/>
          <w:b/>
        </w:rPr>
      </w:pPr>
    </w:p>
    <w:p w14:paraId="0432A72C" w14:textId="77777777" w:rsidR="003B3CB0" w:rsidRDefault="003B3CB0" w:rsidP="009F754E">
      <w:pPr>
        <w:spacing w:line="276" w:lineRule="auto"/>
        <w:jc w:val="right"/>
        <w:rPr>
          <w:rFonts w:eastAsia="Calibri"/>
          <w:b/>
        </w:rPr>
      </w:pPr>
    </w:p>
    <w:p w14:paraId="181C4100" w14:textId="77777777" w:rsidR="003B3CB0" w:rsidRDefault="003B3CB0" w:rsidP="009F754E">
      <w:pPr>
        <w:spacing w:line="276" w:lineRule="auto"/>
        <w:jc w:val="right"/>
        <w:rPr>
          <w:rFonts w:eastAsia="Calibri"/>
          <w:b/>
        </w:rPr>
      </w:pPr>
    </w:p>
    <w:p w14:paraId="1AA5480E" w14:textId="77777777" w:rsidR="003B3CB0" w:rsidRDefault="003B3CB0" w:rsidP="009F754E">
      <w:pPr>
        <w:spacing w:line="276" w:lineRule="auto"/>
        <w:jc w:val="right"/>
        <w:rPr>
          <w:rFonts w:eastAsia="Calibri"/>
          <w:b/>
        </w:rPr>
      </w:pPr>
    </w:p>
    <w:p w14:paraId="4DE2D106" w14:textId="77777777" w:rsidR="003B3CB0" w:rsidRDefault="003B3CB0" w:rsidP="009F754E">
      <w:pPr>
        <w:spacing w:line="276" w:lineRule="auto"/>
        <w:jc w:val="right"/>
        <w:rPr>
          <w:rFonts w:eastAsia="Calibri"/>
          <w:b/>
        </w:rPr>
      </w:pPr>
    </w:p>
    <w:p w14:paraId="0567F98D" w14:textId="77777777" w:rsidR="003B3CB0" w:rsidRDefault="003B3CB0" w:rsidP="009F754E">
      <w:pPr>
        <w:spacing w:line="276" w:lineRule="auto"/>
        <w:jc w:val="right"/>
        <w:rPr>
          <w:rFonts w:eastAsia="Calibri"/>
          <w:b/>
        </w:rPr>
      </w:pPr>
    </w:p>
    <w:p w14:paraId="44B85904" w14:textId="77777777" w:rsidR="003B3CB0" w:rsidRDefault="003B3CB0" w:rsidP="009F754E">
      <w:pPr>
        <w:spacing w:line="276" w:lineRule="auto"/>
        <w:jc w:val="right"/>
        <w:rPr>
          <w:rFonts w:eastAsia="Calibri"/>
          <w:b/>
        </w:rPr>
      </w:pPr>
    </w:p>
    <w:p w14:paraId="7C918C94" w14:textId="45AE246E" w:rsidR="009F754E" w:rsidRDefault="009F754E" w:rsidP="009F754E">
      <w:pPr>
        <w:spacing w:line="276" w:lineRule="auto"/>
        <w:jc w:val="right"/>
        <w:rPr>
          <w:rFonts w:eastAsia="Calibri"/>
          <w:b/>
        </w:rPr>
      </w:pPr>
      <w:r w:rsidRPr="00160614">
        <w:rPr>
          <w:rFonts w:eastAsia="Calibri"/>
          <w:b/>
        </w:rPr>
        <w:lastRenderedPageBreak/>
        <w:t>ANEXA nr. 1</w:t>
      </w:r>
    </w:p>
    <w:p w14:paraId="04BC2854" w14:textId="442CC141" w:rsidR="00996C39" w:rsidRPr="00996C39" w:rsidRDefault="00996C39" w:rsidP="009F754E">
      <w:pPr>
        <w:spacing w:line="276" w:lineRule="auto"/>
        <w:jc w:val="right"/>
        <w:rPr>
          <w:rFonts w:eastAsia="Calibri"/>
          <w:bCs/>
          <w:i/>
          <w:iCs/>
        </w:rPr>
      </w:pPr>
      <w:r w:rsidRPr="00996C39">
        <w:rPr>
          <w:rFonts w:eastAsia="Calibri"/>
          <w:bCs/>
          <w:i/>
          <w:iCs/>
        </w:rPr>
        <w:t>(F 806.2025.Ed. 1)</w:t>
      </w:r>
    </w:p>
    <w:p w14:paraId="76CAF2D0" w14:textId="77777777" w:rsidR="009F754E" w:rsidRDefault="009F754E" w:rsidP="009F754E">
      <w:pPr>
        <w:spacing w:line="276" w:lineRule="auto"/>
        <w:rPr>
          <w:rFonts w:eastAsia="Calibri"/>
        </w:rPr>
      </w:pPr>
      <w:r>
        <w:rPr>
          <w:rFonts w:eastAsia="Calibri"/>
        </w:rPr>
        <w:t>Nr. înregistrare ...................../ data .....................</w:t>
      </w:r>
    </w:p>
    <w:p w14:paraId="62D208E0" w14:textId="77777777" w:rsidR="009F754E" w:rsidRDefault="009F754E" w:rsidP="009F754E">
      <w:pPr>
        <w:spacing w:line="276" w:lineRule="auto"/>
        <w:jc w:val="right"/>
        <w:rPr>
          <w:rFonts w:eastAsia="Calibri"/>
        </w:rPr>
      </w:pPr>
      <w:r>
        <w:rPr>
          <w:rFonts w:eastAsia="Calibri"/>
        </w:rPr>
        <w:t>Avizat,</w:t>
      </w:r>
    </w:p>
    <w:p w14:paraId="2EAB6832" w14:textId="77777777" w:rsidR="009F754E" w:rsidRDefault="009F754E" w:rsidP="009F754E">
      <w:pPr>
        <w:spacing w:line="276" w:lineRule="auto"/>
        <w:jc w:val="right"/>
        <w:rPr>
          <w:rFonts w:eastAsia="Calibri"/>
        </w:rPr>
      </w:pPr>
      <w:r>
        <w:rPr>
          <w:rFonts w:eastAsia="Calibri"/>
        </w:rPr>
        <w:t>DECAN</w:t>
      </w:r>
    </w:p>
    <w:p w14:paraId="00C91272" w14:textId="77777777" w:rsidR="009F754E" w:rsidRDefault="009F754E" w:rsidP="009F754E">
      <w:pPr>
        <w:spacing w:line="276" w:lineRule="auto"/>
        <w:jc w:val="right"/>
        <w:rPr>
          <w:rFonts w:eastAsia="Calibri"/>
        </w:rPr>
      </w:pPr>
    </w:p>
    <w:p w14:paraId="3CD54F72" w14:textId="77777777" w:rsidR="009F754E" w:rsidRDefault="009F754E" w:rsidP="009F754E">
      <w:pPr>
        <w:spacing w:line="276" w:lineRule="auto"/>
        <w:jc w:val="center"/>
        <w:rPr>
          <w:rFonts w:eastAsia="Calibri"/>
        </w:rPr>
      </w:pPr>
      <w:r w:rsidRPr="00194D29">
        <w:rPr>
          <w:rFonts w:eastAsia="Calibri"/>
        </w:rPr>
        <w:t>CERERE DE EVALUARE A COMPETENȚELOR LINGVISTICE</w:t>
      </w:r>
    </w:p>
    <w:p w14:paraId="5E558C73" w14:textId="77777777" w:rsidR="009F754E" w:rsidRDefault="009F754E" w:rsidP="009F754E">
      <w:pPr>
        <w:spacing w:line="276" w:lineRule="auto"/>
        <w:jc w:val="center"/>
        <w:rPr>
          <w:rFonts w:eastAsia="Calibri"/>
        </w:rPr>
      </w:pPr>
    </w:p>
    <w:p w14:paraId="12F9FA63" w14:textId="77777777" w:rsidR="009F754E" w:rsidRDefault="009F754E" w:rsidP="009F754E">
      <w:pPr>
        <w:spacing w:line="276" w:lineRule="auto"/>
        <w:jc w:val="center"/>
        <w:rPr>
          <w:rFonts w:eastAsia="Calibri"/>
        </w:rPr>
      </w:pPr>
    </w:p>
    <w:p w14:paraId="1B075CF1" w14:textId="77777777" w:rsidR="009F754E" w:rsidRDefault="009F754E" w:rsidP="009F754E">
      <w:pPr>
        <w:spacing w:line="276" w:lineRule="auto"/>
        <w:jc w:val="both"/>
        <w:rPr>
          <w:rFonts w:eastAsia="Calibri"/>
        </w:rPr>
      </w:pPr>
      <w:r>
        <w:rPr>
          <w:rFonts w:eastAsia="Calibri"/>
        </w:rPr>
        <w:t>CANDIDATUL:</w:t>
      </w:r>
    </w:p>
    <w:p w14:paraId="04854D24" w14:textId="77777777" w:rsidR="009F754E" w:rsidRDefault="009F754E" w:rsidP="009F754E">
      <w:pPr>
        <w:spacing w:line="276" w:lineRule="auto"/>
        <w:jc w:val="both"/>
        <w:rPr>
          <w:rFonts w:eastAsia="Calibri"/>
        </w:rPr>
      </w:pPr>
    </w:p>
    <w:p w14:paraId="08ED0B6A" w14:textId="77777777" w:rsidR="009F754E" w:rsidRDefault="009F754E" w:rsidP="009F754E">
      <w:pPr>
        <w:spacing w:line="360" w:lineRule="auto"/>
        <w:jc w:val="both"/>
        <w:rPr>
          <w:rFonts w:eastAsia="Calibri"/>
        </w:rPr>
      </w:pPr>
      <w:r w:rsidRPr="00194D29">
        <w:rPr>
          <w:rFonts w:eastAsia="Calibri"/>
        </w:rPr>
        <w:t>Numele și prenumele (cf. act identitate/pașaport)</w:t>
      </w:r>
      <w:r>
        <w:rPr>
          <w:rFonts w:eastAsia="Calibri"/>
        </w:rPr>
        <w:t xml:space="preserve"> ......................................................................... </w:t>
      </w:r>
    </w:p>
    <w:p w14:paraId="6A514054" w14:textId="45CACD92" w:rsidR="009F754E" w:rsidRDefault="009F754E" w:rsidP="009F754E">
      <w:pPr>
        <w:spacing w:line="360" w:lineRule="auto"/>
        <w:jc w:val="both"/>
        <w:rPr>
          <w:rFonts w:eastAsia="Calibri"/>
        </w:rPr>
      </w:pPr>
      <w:r>
        <w:rPr>
          <w:rFonts w:eastAsia="Calibri"/>
        </w:rPr>
        <w:t>.........................................., țara ...........</w:t>
      </w:r>
      <w:r w:rsidR="00B133F1">
        <w:rPr>
          <w:rFonts w:eastAsia="Calibri"/>
        </w:rPr>
        <w:t>..........................</w:t>
      </w:r>
      <w:r>
        <w:rPr>
          <w:rFonts w:eastAsia="Calibri"/>
        </w:rPr>
        <w:t xml:space="preserve">.., </w:t>
      </w:r>
      <w:r w:rsidR="00B133F1">
        <w:rPr>
          <w:rFonts w:eastAsia="Calibri"/>
        </w:rPr>
        <w:t xml:space="preserve">naționalitatea .............................., </w:t>
      </w:r>
      <w:r>
        <w:rPr>
          <w:rFonts w:eastAsia="Calibri"/>
        </w:rPr>
        <w:t xml:space="preserve">număr de telefon ........................., adresă de e-mail ............................................................, </w:t>
      </w:r>
    </w:p>
    <w:p w14:paraId="4A1DD2BF" w14:textId="5FBED6FC" w:rsidR="009F754E" w:rsidRPr="00194D29" w:rsidRDefault="009F754E" w:rsidP="009F754E">
      <w:pPr>
        <w:spacing w:line="360" w:lineRule="auto"/>
        <w:jc w:val="both"/>
        <w:rPr>
          <w:rFonts w:eastAsia="Calibri"/>
        </w:rPr>
      </w:pPr>
      <w:r w:rsidRPr="00194D29">
        <w:rPr>
          <w:rFonts w:eastAsia="Calibri"/>
        </w:rPr>
        <w:t>Solicit evaluarea pentru obținerea certificatului lingvistic pentru limba .......................</w:t>
      </w:r>
      <w:r w:rsidR="00B133F1">
        <w:rPr>
          <w:rFonts w:eastAsia="Calibri"/>
        </w:rPr>
        <w:t>..................</w:t>
      </w:r>
      <w:r w:rsidRPr="00194D29">
        <w:rPr>
          <w:rFonts w:eastAsia="Calibri"/>
        </w:rPr>
        <w:t>.., nivel</w:t>
      </w:r>
      <w:r>
        <w:rPr>
          <w:rFonts w:eastAsia="Calibri"/>
        </w:rPr>
        <w:t xml:space="preserve"> (a se bifa căsuța corespunzătoare):</w:t>
      </w:r>
    </w:p>
    <w:p w14:paraId="03654F86" w14:textId="7492C68B" w:rsidR="009F754E" w:rsidRDefault="009F754E" w:rsidP="009F754E">
      <w:pPr>
        <w:spacing w:line="360" w:lineRule="auto"/>
        <w:ind w:firstLine="720"/>
        <w:jc w:val="both"/>
        <w:rPr>
          <w:rFonts w:eastAsia="Calibri"/>
        </w:rPr>
      </w:pPr>
      <w:r w:rsidRPr="009F754E">
        <w:rPr>
          <w:rFonts w:eastAsia="Calibri" w:hint="eastAsia"/>
        </w:rPr>
        <w:t>□</w:t>
      </w:r>
      <w:r w:rsidRPr="009F754E">
        <w:rPr>
          <w:rFonts w:eastAsia="Calibri" w:hint="eastAsia"/>
        </w:rPr>
        <w:t xml:space="preserve">A1 </w:t>
      </w:r>
      <w:r>
        <w:rPr>
          <w:rFonts w:eastAsia="Calibri"/>
        </w:rPr>
        <w:tab/>
      </w:r>
      <w:r>
        <w:rPr>
          <w:rFonts w:eastAsia="Calibri"/>
        </w:rPr>
        <w:tab/>
      </w:r>
      <w:r w:rsidRPr="009F754E">
        <w:rPr>
          <w:rFonts w:eastAsia="Calibri" w:hint="eastAsia"/>
        </w:rPr>
        <w:t>□</w:t>
      </w:r>
      <w:r w:rsidRPr="009F754E">
        <w:rPr>
          <w:rFonts w:eastAsia="Calibri" w:hint="eastAsia"/>
        </w:rPr>
        <w:t xml:space="preserve">A2 </w:t>
      </w:r>
      <w:r>
        <w:rPr>
          <w:rFonts w:eastAsia="Calibri"/>
        </w:rPr>
        <w:tab/>
      </w:r>
      <w:r>
        <w:rPr>
          <w:rFonts w:eastAsia="Calibri"/>
        </w:rPr>
        <w:tab/>
      </w:r>
      <w:r w:rsidRPr="009F754E">
        <w:rPr>
          <w:rFonts w:eastAsia="Calibri" w:hint="eastAsia"/>
        </w:rPr>
        <w:t>□</w:t>
      </w:r>
      <w:r w:rsidRPr="009F754E">
        <w:rPr>
          <w:rFonts w:eastAsia="Calibri" w:hint="eastAsia"/>
        </w:rPr>
        <w:t xml:space="preserve">B1 </w:t>
      </w:r>
      <w:r>
        <w:rPr>
          <w:rFonts w:eastAsia="Calibri"/>
        </w:rPr>
        <w:tab/>
      </w:r>
      <w:r>
        <w:rPr>
          <w:rFonts w:eastAsia="Calibri"/>
        </w:rPr>
        <w:tab/>
      </w:r>
      <w:r w:rsidRPr="009F754E">
        <w:rPr>
          <w:rFonts w:eastAsia="Calibri" w:hint="eastAsia"/>
        </w:rPr>
        <w:t>□</w:t>
      </w:r>
      <w:r w:rsidRPr="009F754E">
        <w:rPr>
          <w:rFonts w:eastAsia="Calibri" w:hint="eastAsia"/>
        </w:rPr>
        <w:t xml:space="preserve">B2 </w:t>
      </w:r>
      <w:r>
        <w:rPr>
          <w:rFonts w:eastAsia="Calibri"/>
        </w:rPr>
        <w:tab/>
      </w:r>
      <w:r>
        <w:rPr>
          <w:rFonts w:eastAsia="Calibri"/>
        </w:rPr>
        <w:tab/>
      </w:r>
      <w:r w:rsidRPr="009F754E">
        <w:rPr>
          <w:rFonts w:eastAsia="Calibri" w:hint="eastAsia"/>
        </w:rPr>
        <w:t>□</w:t>
      </w:r>
      <w:r w:rsidRPr="009F754E">
        <w:rPr>
          <w:rFonts w:eastAsia="Calibri" w:hint="eastAsia"/>
        </w:rPr>
        <w:t xml:space="preserve">C1 </w:t>
      </w:r>
      <w:r>
        <w:rPr>
          <w:rFonts w:eastAsia="Calibri"/>
        </w:rPr>
        <w:tab/>
      </w:r>
      <w:r>
        <w:rPr>
          <w:rFonts w:eastAsia="Calibri"/>
        </w:rPr>
        <w:tab/>
      </w:r>
      <w:r w:rsidRPr="009F754E">
        <w:rPr>
          <w:rFonts w:eastAsia="Calibri" w:hint="eastAsia"/>
        </w:rPr>
        <w:t>□</w:t>
      </w:r>
      <w:r w:rsidRPr="009F754E">
        <w:rPr>
          <w:rFonts w:eastAsia="Calibri" w:hint="eastAsia"/>
        </w:rPr>
        <w:t>C2</w:t>
      </w:r>
    </w:p>
    <w:p w14:paraId="035D9274" w14:textId="6ACB08B1" w:rsidR="009F754E" w:rsidRDefault="009F754E" w:rsidP="009F754E">
      <w:pPr>
        <w:spacing w:line="360" w:lineRule="auto"/>
        <w:jc w:val="both"/>
        <w:rPr>
          <w:rFonts w:eastAsia="Calibri"/>
        </w:rPr>
      </w:pPr>
      <w:r>
        <w:rPr>
          <w:rFonts w:eastAsia="Calibri"/>
        </w:rPr>
        <w:t>Certificatul îmi este necesar la ......................................................................................................</w:t>
      </w:r>
    </w:p>
    <w:p w14:paraId="37C80C5C" w14:textId="77777777" w:rsidR="009F754E" w:rsidRDefault="009F754E" w:rsidP="009F754E">
      <w:pPr>
        <w:spacing w:line="276" w:lineRule="auto"/>
        <w:jc w:val="both"/>
        <w:rPr>
          <w:rFonts w:eastAsia="Calibri"/>
        </w:rPr>
      </w:pPr>
      <w:r>
        <w:rPr>
          <w:rFonts w:eastAsia="Calibri"/>
        </w:rPr>
        <w:t>Atașez următoarele documente:</w:t>
      </w:r>
    </w:p>
    <w:p w14:paraId="108F034F" w14:textId="207C2FED" w:rsidR="009F754E" w:rsidRDefault="00B133F1" w:rsidP="009F754E">
      <w:pPr>
        <w:spacing w:line="276" w:lineRule="auto"/>
        <w:jc w:val="both"/>
        <w:rPr>
          <w:rFonts w:eastAsia="Calibri"/>
        </w:rPr>
      </w:pPr>
      <w:r w:rsidRPr="00B133F1">
        <w:rPr>
          <w:rFonts w:eastAsia="Calibri" w:hint="eastAsia"/>
        </w:rPr>
        <w:t>□</w:t>
      </w:r>
      <w:r w:rsidR="009F754E">
        <w:rPr>
          <w:rFonts w:eastAsia="Calibri"/>
        </w:rPr>
        <w:t xml:space="preserve"> Chitanța nr. (dovada plății de examinare) .................</w:t>
      </w:r>
    </w:p>
    <w:p w14:paraId="5CAEA145" w14:textId="77777777" w:rsidR="00B133F1" w:rsidRPr="00B133F1" w:rsidRDefault="00B133F1" w:rsidP="00B133F1">
      <w:pPr>
        <w:spacing w:line="276" w:lineRule="auto"/>
        <w:jc w:val="both"/>
        <w:rPr>
          <w:rFonts w:eastAsia="Calibri"/>
        </w:rPr>
      </w:pPr>
      <w:r w:rsidRPr="00B133F1">
        <w:rPr>
          <w:rFonts w:eastAsia="Calibri" w:hint="eastAsia"/>
        </w:rPr>
        <w:t>□</w:t>
      </w:r>
      <w:r w:rsidRPr="00B133F1">
        <w:rPr>
          <w:rFonts w:eastAsia="Calibri"/>
        </w:rPr>
        <w:t xml:space="preserve"> copie act de identitate (C.I./B.I./pașaport);</w:t>
      </w:r>
    </w:p>
    <w:p w14:paraId="1AB67ADC" w14:textId="77777777" w:rsidR="009F754E" w:rsidRPr="001B4538" w:rsidRDefault="009F754E" w:rsidP="009F754E">
      <w:pPr>
        <w:spacing w:line="276" w:lineRule="auto"/>
        <w:jc w:val="both"/>
        <w:rPr>
          <w:rFonts w:eastAsia="Calibri"/>
        </w:rPr>
      </w:pPr>
    </w:p>
    <w:p w14:paraId="65941778" w14:textId="77777777" w:rsidR="009F754E" w:rsidRDefault="009F754E" w:rsidP="009F754E">
      <w:pPr>
        <w:spacing w:line="276" w:lineRule="auto"/>
        <w:jc w:val="both"/>
        <w:rPr>
          <w:rFonts w:eastAsia="Calibri"/>
        </w:rPr>
      </w:pPr>
      <w:r>
        <w:rPr>
          <w:rFonts w:eastAsia="Calibri"/>
        </w:rPr>
        <w:t xml:space="preserve">                   DATĂ,                                                                          SEMNĂTURĂ,</w:t>
      </w:r>
    </w:p>
    <w:p w14:paraId="7D5556B8" w14:textId="77777777" w:rsidR="009F754E" w:rsidRDefault="009F754E" w:rsidP="009F754E">
      <w:pPr>
        <w:spacing w:line="276" w:lineRule="auto"/>
        <w:jc w:val="both"/>
        <w:rPr>
          <w:rFonts w:eastAsia="Calibri"/>
        </w:rPr>
      </w:pPr>
    </w:p>
    <w:p w14:paraId="4DECC1E9" w14:textId="77777777" w:rsidR="009F754E" w:rsidRDefault="009F754E" w:rsidP="009F754E">
      <w:pPr>
        <w:spacing w:line="276" w:lineRule="auto"/>
        <w:jc w:val="both"/>
        <w:rPr>
          <w:rFonts w:eastAsia="Calibri"/>
        </w:rPr>
      </w:pPr>
    </w:p>
    <w:p w14:paraId="7AB470EA" w14:textId="77777777" w:rsidR="001B4538" w:rsidRDefault="001B4538" w:rsidP="009F754E">
      <w:pPr>
        <w:spacing w:line="276" w:lineRule="auto"/>
        <w:jc w:val="both"/>
        <w:rPr>
          <w:rFonts w:eastAsia="Calibri"/>
        </w:rPr>
      </w:pPr>
    </w:p>
    <w:p w14:paraId="3D69FAFC" w14:textId="77777777" w:rsidR="001B4538" w:rsidRDefault="001B4538" w:rsidP="009F754E">
      <w:pPr>
        <w:spacing w:line="276" w:lineRule="auto"/>
        <w:jc w:val="both"/>
        <w:rPr>
          <w:rFonts w:eastAsia="Calibri"/>
        </w:rPr>
      </w:pPr>
    </w:p>
    <w:p w14:paraId="0ED7E53C" w14:textId="77777777" w:rsidR="009F754E" w:rsidRDefault="009F754E" w:rsidP="009F754E">
      <w:pPr>
        <w:spacing w:line="276" w:lineRule="auto"/>
        <w:jc w:val="both"/>
        <w:rPr>
          <w:rFonts w:eastAsia="Calibri"/>
        </w:rPr>
      </w:pPr>
    </w:p>
    <w:p w14:paraId="1011D1C5" w14:textId="0970E6DA" w:rsidR="009F754E" w:rsidRDefault="009F754E" w:rsidP="009F754E">
      <w:pPr>
        <w:spacing w:line="276" w:lineRule="auto"/>
        <w:jc w:val="both"/>
        <w:rPr>
          <w:rFonts w:eastAsia="Calibri"/>
        </w:rPr>
      </w:pPr>
      <w:r>
        <w:rPr>
          <w:rFonts w:eastAsia="Calibri"/>
          <w:noProof/>
          <w:lang w:val="en-US"/>
        </w:rPr>
        <mc:AlternateContent>
          <mc:Choice Requires="wps">
            <w:drawing>
              <wp:anchor distT="0" distB="0" distL="114300" distR="114300" simplePos="0" relativeHeight="251660288" behindDoc="0" locked="0" layoutInCell="1" allowOverlap="1" wp14:anchorId="734AB6BB" wp14:editId="1451154E">
                <wp:simplePos x="0" y="0"/>
                <wp:positionH relativeFrom="column">
                  <wp:posOffset>13970</wp:posOffset>
                </wp:positionH>
                <wp:positionV relativeFrom="paragraph">
                  <wp:posOffset>33020</wp:posOffset>
                </wp:positionV>
                <wp:extent cx="37147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714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7DF628F" id="Rectangle 2" o:spid="_x0000_s1026" style="position:absolute;margin-left:1.1pt;margin-top:2.6pt;width:29.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" fillcolor="white [3201]" strokecolor="black [3213]" strokeweight="2pt"/>
            </w:pict>
          </mc:Fallback>
        </mc:AlternateContent>
      </w:r>
      <w:r>
        <w:rPr>
          <w:rFonts w:eastAsia="Calibri"/>
        </w:rPr>
        <w:tab/>
        <w:t>Declar</w:t>
      </w:r>
      <w:r w:rsidRPr="00160614">
        <w:rPr>
          <w:rFonts w:eastAsia="Calibri"/>
        </w:rPr>
        <w:t xml:space="preserve"> că îmi dau acordul pentru prelucrarea datelor mele cu caracter personal</w:t>
      </w:r>
      <w:r w:rsidR="00B133F1">
        <w:rPr>
          <w:rFonts w:eastAsia="Calibri"/>
        </w:rPr>
        <w:t>.</w:t>
      </w:r>
    </w:p>
    <w:p w14:paraId="070FD621" w14:textId="3D922817" w:rsidR="009F754E" w:rsidRDefault="009F754E" w:rsidP="009F754E">
      <w:pPr>
        <w:spacing w:line="276" w:lineRule="auto"/>
        <w:jc w:val="both"/>
        <w:rPr>
          <w:rFonts w:eastAsia="Calibri"/>
        </w:rPr>
      </w:pPr>
      <w:r>
        <w:rPr>
          <w:rFonts w:eastAsia="Calibri"/>
          <w:noProof/>
          <w:lang w:val="en-US"/>
        </w:rPr>
        <mc:AlternateContent>
          <mc:Choice Requires="wps">
            <w:drawing>
              <wp:anchor distT="0" distB="0" distL="114300" distR="114300" simplePos="0" relativeHeight="251661312" behindDoc="0" locked="0" layoutInCell="1" allowOverlap="1" wp14:anchorId="05AAFE12" wp14:editId="0BE1BCE1">
                <wp:simplePos x="0" y="0"/>
                <wp:positionH relativeFrom="column">
                  <wp:posOffset>0</wp:posOffset>
                </wp:positionH>
                <wp:positionV relativeFrom="paragraph">
                  <wp:posOffset>0</wp:posOffset>
                </wp:positionV>
                <wp:extent cx="3714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714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DBF4825" id="Rectangle 3" o:spid="_x0000_s1026" style="position:absolute;margin-left:0;margin-top:0;width:29.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" fillcolor="white [3201]" strokecolor="black [3213]" strokeweight="2pt"/>
            </w:pict>
          </mc:Fallback>
        </mc:AlternateContent>
      </w:r>
      <w:r>
        <w:rPr>
          <w:rFonts w:eastAsia="Calibri"/>
        </w:rPr>
        <w:tab/>
        <w:t>Declar</w:t>
      </w:r>
      <w:r w:rsidRPr="00160614">
        <w:rPr>
          <w:rFonts w:eastAsia="Calibri"/>
        </w:rPr>
        <w:t xml:space="preserve"> că am luat la cunoștință prevederile </w:t>
      </w:r>
      <w:r w:rsidRPr="00EB001E">
        <w:rPr>
          <w:rFonts w:eastAsia="Calibri"/>
          <w:i/>
          <w:iCs/>
        </w:rPr>
        <w:t>Metodologiei privind evaluarea şi echivalarea competențelor lingvistice în vederea obținerii Certficatului de competență lingvistică la Universitatea „Valahia” din Târgoviște</w:t>
      </w:r>
      <w:r w:rsidRPr="00160614">
        <w:rPr>
          <w:rFonts w:eastAsia="Calibri"/>
        </w:rPr>
        <w:t>, că mă angajez să îl respect întocmai și că</w:t>
      </w:r>
      <w:r w:rsidR="00EB001E">
        <w:rPr>
          <w:rFonts w:eastAsia="Calibri"/>
        </w:rPr>
        <w:t xml:space="preserve"> </w:t>
      </w:r>
      <w:r w:rsidRPr="00160614">
        <w:rPr>
          <w:rFonts w:eastAsia="Calibri"/>
        </w:rPr>
        <w:t>sunt de acord ca în timpul evaluării comisia de evaluare să facă înregistrări și/sau capturi de ecran</w:t>
      </w:r>
      <w:r>
        <w:rPr>
          <w:rFonts w:eastAsia="Calibri"/>
        </w:rPr>
        <w:t>.</w:t>
      </w:r>
    </w:p>
    <w:p w14:paraId="2BFBA60E" w14:textId="77777777" w:rsidR="00651FCC" w:rsidRDefault="00651FCC" w:rsidP="009A7CB0">
      <w:pPr>
        <w:spacing w:line="276" w:lineRule="auto"/>
        <w:jc w:val="right"/>
        <w:rPr>
          <w:rFonts w:eastAsia="Calibri"/>
          <w:b/>
        </w:rPr>
      </w:pPr>
    </w:p>
    <w:p w14:paraId="506BFB46" w14:textId="77777777" w:rsidR="00651FCC" w:rsidRDefault="00651FCC" w:rsidP="009A7CB0">
      <w:pPr>
        <w:spacing w:line="276" w:lineRule="auto"/>
        <w:jc w:val="right"/>
        <w:rPr>
          <w:rFonts w:eastAsia="Calibri"/>
          <w:b/>
        </w:rPr>
      </w:pPr>
    </w:p>
    <w:p w14:paraId="208AFCFA" w14:textId="77777777" w:rsidR="006F5912" w:rsidRDefault="006F5912" w:rsidP="009A7CB0">
      <w:pPr>
        <w:spacing w:line="276" w:lineRule="auto"/>
        <w:jc w:val="right"/>
        <w:rPr>
          <w:rFonts w:eastAsia="Calibri"/>
          <w:b/>
        </w:rPr>
      </w:pPr>
    </w:p>
    <w:p w14:paraId="05965515" w14:textId="13CC52A3" w:rsidR="009F754E" w:rsidRPr="009A7CB0" w:rsidRDefault="009A7CB0" w:rsidP="009A7CB0">
      <w:pPr>
        <w:spacing w:line="276" w:lineRule="auto"/>
        <w:jc w:val="right"/>
        <w:rPr>
          <w:rFonts w:eastAsia="Calibri"/>
          <w:b/>
        </w:rPr>
      </w:pPr>
      <w:r w:rsidRPr="009A7CB0">
        <w:rPr>
          <w:rFonts w:eastAsia="Calibri"/>
          <w:b/>
        </w:rPr>
        <w:lastRenderedPageBreak/>
        <w:t>ANEXA nr. 2</w:t>
      </w:r>
    </w:p>
    <w:p w14:paraId="0FFB76D5" w14:textId="77777777" w:rsidR="009A7CB0" w:rsidRPr="009A7CB0" w:rsidRDefault="009A7CB0" w:rsidP="009A7CB0">
      <w:pPr>
        <w:spacing w:line="276" w:lineRule="auto"/>
        <w:jc w:val="right"/>
        <w:rPr>
          <w:rFonts w:eastAsia="Calibri"/>
          <w:b/>
        </w:rPr>
      </w:pPr>
    </w:p>
    <w:p w14:paraId="1694AB3F" w14:textId="2EAEA766" w:rsidR="009A7CB0" w:rsidRPr="009A7CB0" w:rsidRDefault="009A7CB0" w:rsidP="009A7CB0">
      <w:pPr>
        <w:spacing w:line="276" w:lineRule="auto"/>
        <w:jc w:val="center"/>
        <w:rPr>
          <w:rFonts w:eastAsia="Calibri"/>
          <w:b/>
        </w:rPr>
      </w:pPr>
      <w:r w:rsidRPr="009A7CB0">
        <w:rPr>
          <w:rFonts w:eastAsia="Calibri"/>
          <w:b/>
        </w:rPr>
        <w:t>GRILĂ DE EVALUARE A COMPETENȚELOR LINGVISTICE</w:t>
      </w:r>
    </w:p>
    <w:p w14:paraId="62A2E94F" w14:textId="391130E7" w:rsidR="009A7CB0" w:rsidRDefault="009A7CB0" w:rsidP="009A7CB0">
      <w:pPr>
        <w:spacing w:line="276" w:lineRule="auto"/>
        <w:jc w:val="center"/>
        <w:rPr>
          <w:rFonts w:eastAsia="Calibri"/>
        </w:rPr>
      </w:pPr>
      <w:r w:rsidRPr="009A7CB0">
        <w:rPr>
          <w:rFonts w:eastAsia="Calibri"/>
        </w:rPr>
        <w:t>(conform Cadrului European Comun de Referință pentru Limbi străine al Consiliului Europei)</w:t>
      </w:r>
    </w:p>
    <w:p w14:paraId="638DD0FA" w14:textId="710A2908" w:rsidR="00374B7B" w:rsidRDefault="00374B7B" w:rsidP="009A7CB0">
      <w:pPr>
        <w:spacing w:line="276" w:lineRule="auto"/>
        <w:jc w:val="center"/>
        <w:rPr>
          <w:rFonts w:eastAsia="Calibri"/>
        </w:rPr>
      </w:pPr>
    </w:p>
    <w:p w14:paraId="2DD51A82" w14:textId="2ACD82FB" w:rsidR="00374B7B" w:rsidRDefault="00374B7B" w:rsidP="009A7CB0">
      <w:pPr>
        <w:spacing w:line="276" w:lineRule="auto"/>
        <w:jc w:val="center"/>
        <w:rPr>
          <w:rFonts w:eastAsia="Calibri"/>
        </w:rPr>
      </w:pPr>
      <w:r>
        <w:rPr>
          <w:rFonts w:eastAsia="Calibri"/>
          <w:noProof/>
          <w:lang w:val="en-US"/>
        </w:rPr>
        <w:drawing>
          <wp:inline distT="0" distB="0" distL="0" distR="0" wp14:anchorId="3A79A9B5" wp14:editId="295568F9">
            <wp:extent cx="6565900" cy="4505325"/>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0787" cy="4508678"/>
                    </a:xfrm>
                    <a:prstGeom prst="rect">
                      <a:avLst/>
                    </a:prstGeom>
                    <a:noFill/>
                    <a:ln>
                      <a:noFill/>
                    </a:ln>
                  </pic:spPr>
                </pic:pic>
              </a:graphicData>
            </a:graphic>
          </wp:inline>
        </w:drawing>
      </w:r>
    </w:p>
    <w:p w14:paraId="7723950D" w14:textId="0403C37D" w:rsidR="009A7CB0" w:rsidRDefault="009A7CB0" w:rsidP="009A7CB0">
      <w:pPr>
        <w:spacing w:line="276" w:lineRule="auto"/>
        <w:jc w:val="center"/>
        <w:rPr>
          <w:rFonts w:eastAsia="Calibri"/>
        </w:rPr>
      </w:pPr>
    </w:p>
    <w:p w14:paraId="1F6F4DE8" w14:textId="77777777" w:rsidR="009A7CB0" w:rsidRDefault="009A7CB0" w:rsidP="009A7CB0">
      <w:pPr>
        <w:spacing w:line="276" w:lineRule="auto"/>
        <w:jc w:val="center"/>
        <w:rPr>
          <w:rFonts w:eastAsia="Calibri"/>
        </w:rPr>
      </w:pPr>
    </w:p>
    <w:p w14:paraId="67610833" w14:textId="53074F30" w:rsidR="009F754E" w:rsidRDefault="009F754E" w:rsidP="00830FD1">
      <w:pPr>
        <w:spacing w:line="276" w:lineRule="auto"/>
        <w:jc w:val="both"/>
        <w:rPr>
          <w:rFonts w:eastAsia="Calibri"/>
        </w:rPr>
      </w:pPr>
    </w:p>
    <w:p w14:paraId="5A75CDB6" w14:textId="40A0ECA5" w:rsidR="00374B7B" w:rsidRDefault="00374B7B" w:rsidP="00830FD1">
      <w:pPr>
        <w:spacing w:line="276" w:lineRule="auto"/>
        <w:jc w:val="both"/>
        <w:rPr>
          <w:rFonts w:eastAsia="Calibri"/>
        </w:rPr>
      </w:pPr>
    </w:p>
    <w:p w14:paraId="78A35446" w14:textId="26FAB73B" w:rsidR="00374B7B" w:rsidRDefault="00374B7B" w:rsidP="00830FD1">
      <w:pPr>
        <w:spacing w:line="276" w:lineRule="auto"/>
        <w:jc w:val="both"/>
        <w:rPr>
          <w:rFonts w:eastAsia="Calibri"/>
        </w:rPr>
      </w:pPr>
    </w:p>
    <w:p w14:paraId="7B54126B" w14:textId="687DC202" w:rsidR="00374B7B" w:rsidRDefault="00374B7B" w:rsidP="00830FD1">
      <w:pPr>
        <w:spacing w:line="276" w:lineRule="auto"/>
        <w:jc w:val="both"/>
        <w:rPr>
          <w:rFonts w:eastAsia="Calibri"/>
        </w:rPr>
      </w:pPr>
    </w:p>
    <w:p w14:paraId="3B88C548" w14:textId="6B5E7822" w:rsidR="00374B7B" w:rsidRDefault="00374B7B" w:rsidP="00830FD1">
      <w:pPr>
        <w:spacing w:line="276" w:lineRule="auto"/>
        <w:jc w:val="both"/>
        <w:rPr>
          <w:rFonts w:eastAsia="Calibri"/>
        </w:rPr>
      </w:pPr>
    </w:p>
    <w:p w14:paraId="223395E2" w14:textId="2C1EDAB0" w:rsidR="00374B7B" w:rsidRDefault="00374B7B" w:rsidP="00830FD1">
      <w:pPr>
        <w:spacing w:line="276" w:lineRule="auto"/>
        <w:jc w:val="both"/>
        <w:rPr>
          <w:rFonts w:eastAsia="Calibri"/>
        </w:rPr>
      </w:pPr>
    </w:p>
    <w:p w14:paraId="651C069C" w14:textId="354843DA" w:rsidR="00D54F64" w:rsidRDefault="00D54F64" w:rsidP="00830FD1">
      <w:pPr>
        <w:spacing w:line="276" w:lineRule="auto"/>
        <w:jc w:val="both"/>
        <w:rPr>
          <w:rFonts w:eastAsia="Calibri"/>
        </w:rPr>
      </w:pPr>
    </w:p>
    <w:p w14:paraId="47A518FE" w14:textId="05E9D4A3" w:rsidR="00374B7B" w:rsidRDefault="00374B7B" w:rsidP="00830FD1">
      <w:pPr>
        <w:spacing w:line="276" w:lineRule="auto"/>
        <w:jc w:val="both"/>
        <w:rPr>
          <w:rFonts w:eastAsia="Calibri"/>
        </w:rPr>
      </w:pPr>
    </w:p>
    <w:p w14:paraId="0C61CD6E" w14:textId="77777777" w:rsidR="00651FCC" w:rsidRDefault="00651FCC" w:rsidP="00A618C2">
      <w:pPr>
        <w:jc w:val="right"/>
        <w:rPr>
          <w:rFonts w:eastAsia="Calibri"/>
          <w:b/>
        </w:rPr>
      </w:pPr>
    </w:p>
    <w:p w14:paraId="2B4A518C" w14:textId="77777777" w:rsidR="00651FCC" w:rsidRDefault="00651FCC" w:rsidP="00A618C2">
      <w:pPr>
        <w:jc w:val="right"/>
        <w:rPr>
          <w:rFonts w:eastAsia="Calibri"/>
          <w:b/>
        </w:rPr>
      </w:pPr>
    </w:p>
    <w:p w14:paraId="1431979B" w14:textId="77777777" w:rsidR="006F5912" w:rsidRDefault="006F5912" w:rsidP="00A618C2">
      <w:pPr>
        <w:jc w:val="right"/>
        <w:rPr>
          <w:rFonts w:eastAsia="Calibri"/>
          <w:b/>
        </w:rPr>
      </w:pPr>
    </w:p>
    <w:p w14:paraId="52F32D23" w14:textId="08BB4ACF" w:rsidR="00374B7B" w:rsidRPr="003B3CB0" w:rsidRDefault="00374B7B" w:rsidP="00A618C2">
      <w:pPr>
        <w:jc w:val="right"/>
        <w:rPr>
          <w:rFonts w:eastAsia="Calibri"/>
          <w:b/>
        </w:rPr>
      </w:pPr>
      <w:r w:rsidRPr="003B3CB0">
        <w:rPr>
          <w:rFonts w:eastAsia="Calibri"/>
          <w:b/>
        </w:rPr>
        <w:lastRenderedPageBreak/>
        <w:t>ANEXA nr. 3</w:t>
      </w:r>
    </w:p>
    <w:p w14:paraId="5D82F621" w14:textId="658D987C" w:rsidR="00996C39" w:rsidRPr="003B3CB0" w:rsidRDefault="00996C39" w:rsidP="00A618C2">
      <w:pPr>
        <w:jc w:val="right"/>
        <w:rPr>
          <w:rFonts w:eastAsia="Calibri"/>
          <w:bCs/>
          <w:i/>
          <w:iCs/>
        </w:rPr>
      </w:pPr>
      <w:r w:rsidRPr="003B3CB0">
        <w:rPr>
          <w:rFonts w:eastAsia="Calibri"/>
          <w:bCs/>
          <w:i/>
          <w:iCs/>
        </w:rPr>
        <w:t>(F 807.2025.Ed. 1)</w:t>
      </w:r>
    </w:p>
    <w:p w14:paraId="61DC64BF" w14:textId="60C5D634" w:rsidR="00752271" w:rsidRPr="003B3CB0" w:rsidRDefault="004453E8" w:rsidP="00A618C2">
      <w:pPr>
        <w:rPr>
          <w:rFonts w:eastAsia="Calibri"/>
          <w:b/>
        </w:rPr>
      </w:pPr>
      <w:r w:rsidRPr="003B3CB0">
        <w:rPr>
          <w:rFonts w:eastAsia="Calibri"/>
          <w:b/>
        </w:rPr>
        <w:t>SIGLĂ UNIVERSITATE</w:t>
      </w:r>
    </w:p>
    <w:p w14:paraId="20B785CC" w14:textId="77777777" w:rsidR="004453E8" w:rsidRPr="003B3CB0" w:rsidRDefault="004453E8" w:rsidP="00A618C2">
      <w:pPr>
        <w:rPr>
          <w:rFonts w:eastAsia="Calibri"/>
          <w:b/>
        </w:rPr>
      </w:pPr>
    </w:p>
    <w:p w14:paraId="3B260676" w14:textId="311525F7" w:rsidR="004453E8" w:rsidRPr="003B3CB0" w:rsidRDefault="004453E8" w:rsidP="00A618C2">
      <w:pPr>
        <w:jc w:val="center"/>
        <w:rPr>
          <w:rFonts w:eastAsia="Calibri"/>
          <w:b/>
        </w:rPr>
      </w:pPr>
      <w:r w:rsidRPr="003B3CB0">
        <w:rPr>
          <w:rFonts w:eastAsia="Calibri"/>
          <w:b/>
        </w:rPr>
        <w:t>UNIVERSITATEA „VALAHIA” DIN TÂRGOVIȘTE</w:t>
      </w:r>
    </w:p>
    <w:p w14:paraId="135E377F" w14:textId="72B9B6BE" w:rsidR="004453E8" w:rsidRPr="003B3CB0" w:rsidRDefault="004453E8" w:rsidP="00A618C2">
      <w:pPr>
        <w:jc w:val="center"/>
        <w:rPr>
          <w:rFonts w:eastAsia="Calibri"/>
          <w:b/>
        </w:rPr>
      </w:pPr>
      <w:r w:rsidRPr="003B3CB0">
        <w:rPr>
          <w:rFonts w:eastAsia="Calibri"/>
          <w:b/>
        </w:rPr>
        <w:t>FACULTATEA DE ȘTIINȚE POLITICE, LITERE ȘI COMUNICARE</w:t>
      </w:r>
    </w:p>
    <w:p w14:paraId="59A489D0" w14:textId="238CD374" w:rsidR="004453E8" w:rsidRPr="003B3CB0" w:rsidRDefault="004453E8" w:rsidP="00A618C2">
      <w:pPr>
        <w:jc w:val="center"/>
        <w:rPr>
          <w:rFonts w:eastAsia="Calibri"/>
        </w:rPr>
      </w:pPr>
      <w:r w:rsidRPr="003B3CB0">
        <w:rPr>
          <w:rFonts w:eastAsia="Calibri"/>
        </w:rPr>
        <w:t>DEPARTAMENTUL DE LITERE</w:t>
      </w:r>
    </w:p>
    <w:p w14:paraId="3DCE56D2" w14:textId="76144054" w:rsidR="00752271" w:rsidRPr="003B3CB0" w:rsidRDefault="00752271" w:rsidP="00A618C2">
      <w:pPr>
        <w:jc w:val="center"/>
        <w:rPr>
          <w:rFonts w:eastAsia="Calibri"/>
          <w:b/>
        </w:rPr>
      </w:pPr>
    </w:p>
    <w:p w14:paraId="01F4C676" w14:textId="624CB030" w:rsidR="004453E8" w:rsidRPr="003B3CB0" w:rsidRDefault="004453E8" w:rsidP="00A618C2">
      <w:pPr>
        <w:jc w:val="right"/>
        <w:rPr>
          <w:rFonts w:eastAsia="Calibri"/>
        </w:rPr>
      </w:pPr>
      <w:r w:rsidRPr="003B3CB0">
        <w:rPr>
          <w:rFonts w:eastAsia="Calibri"/>
        </w:rPr>
        <w:t>Nr. înregistrare ................/ data ...................</w:t>
      </w:r>
    </w:p>
    <w:p w14:paraId="331017C0" w14:textId="77777777" w:rsidR="00D54F64" w:rsidRPr="003B3CB0" w:rsidRDefault="00D54F64" w:rsidP="00A618C2">
      <w:pPr>
        <w:jc w:val="right"/>
        <w:rPr>
          <w:rFonts w:eastAsia="Calibri"/>
        </w:rPr>
      </w:pPr>
    </w:p>
    <w:p w14:paraId="06389050" w14:textId="1D066297" w:rsidR="004453E8" w:rsidRPr="003B3CB0" w:rsidRDefault="004453E8" w:rsidP="00A618C2">
      <w:pPr>
        <w:rPr>
          <w:rFonts w:eastAsia="Calibri"/>
          <w:b/>
        </w:rPr>
      </w:pPr>
    </w:p>
    <w:p w14:paraId="08E60F72" w14:textId="3B0E9695" w:rsidR="00374B7B" w:rsidRPr="003B3CB0" w:rsidRDefault="00374B7B" w:rsidP="00A618C2">
      <w:pPr>
        <w:jc w:val="center"/>
        <w:rPr>
          <w:rFonts w:eastAsia="Calibri"/>
          <w:b/>
        </w:rPr>
      </w:pPr>
      <w:r w:rsidRPr="003B3CB0">
        <w:rPr>
          <w:rFonts w:eastAsia="Calibri"/>
          <w:b/>
        </w:rPr>
        <w:t>CERTIFICAT DE COMPETENȚĂ LINGVISTICĂ</w:t>
      </w:r>
    </w:p>
    <w:p w14:paraId="39B3AF6A" w14:textId="77777777" w:rsidR="00D54F64" w:rsidRPr="003B3CB0" w:rsidRDefault="00D54F64" w:rsidP="00A618C2">
      <w:pPr>
        <w:jc w:val="center"/>
        <w:rPr>
          <w:rFonts w:eastAsia="Calibri"/>
          <w:b/>
        </w:rPr>
      </w:pPr>
    </w:p>
    <w:p w14:paraId="741FE146" w14:textId="01B98143" w:rsidR="004453E8" w:rsidRPr="003B3CB0" w:rsidRDefault="004453E8" w:rsidP="00A618C2">
      <w:pPr>
        <w:rPr>
          <w:rFonts w:eastAsia="Calibri"/>
          <w:b/>
        </w:rPr>
      </w:pPr>
    </w:p>
    <w:p w14:paraId="40B7CF25" w14:textId="30E30111" w:rsidR="004453E8" w:rsidRPr="003B3CB0" w:rsidRDefault="004453E8" w:rsidP="00A618C2">
      <w:pPr>
        <w:ind w:firstLine="720"/>
        <w:jc w:val="both"/>
        <w:rPr>
          <w:rFonts w:eastAsia="Calibri"/>
        </w:rPr>
      </w:pPr>
      <w:r w:rsidRPr="003B3CB0">
        <w:rPr>
          <w:rFonts w:eastAsia="Calibri"/>
        </w:rPr>
        <w:t>Dl./ Dna ………………………………………………</w:t>
      </w:r>
      <w:r w:rsidR="00AE53A2" w:rsidRPr="003B3CB0">
        <w:rPr>
          <w:rFonts w:eastAsia="Calibri"/>
        </w:rPr>
        <w:t>......</w:t>
      </w:r>
      <w:r w:rsidRPr="003B3CB0">
        <w:rPr>
          <w:rFonts w:eastAsia="Calibri"/>
        </w:rPr>
        <w:t>…..........</w:t>
      </w:r>
      <w:r w:rsidR="00AE53A2" w:rsidRPr="003B3CB0">
        <w:rPr>
          <w:rFonts w:eastAsia="Calibri"/>
        </w:rPr>
        <w:t xml:space="preserve">, </w:t>
      </w:r>
      <w:r w:rsidRPr="003B3CB0">
        <w:rPr>
          <w:rFonts w:eastAsia="Calibri"/>
        </w:rPr>
        <w:t>născut(ă) la data de</w:t>
      </w:r>
    </w:p>
    <w:p w14:paraId="506D9ADE" w14:textId="7ADD5E2F" w:rsidR="00374B7B" w:rsidRPr="003B3CB0" w:rsidRDefault="004453E8" w:rsidP="00A618C2">
      <w:pPr>
        <w:jc w:val="both"/>
        <w:rPr>
          <w:rFonts w:eastAsia="Calibri"/>
        </w:rPr>
      </w:pPr>
      <w:r w:rsidRPr="003B3CB0">
        <w:rPr>
          <w:rFonts w:eastAsia="Calibri"/>
        </w:rPr>
        <w:t>.…….................... BI/CI</w:t>
      </w:r>
      <w:r w:rsidR="00AE53A2" w:rsidRPr="003B3CB0">
        <w:rPr>
          <w:rFonts w:eastAsia="Calibri"/>
        </w:rPr>
        <w:t>/Pașaport</w:t>
      </w:r>
      <w:r w:rsidRPr="003B3CB0">
        <w:rPr>
          <w:rFonts w:eastAsia="Calibri"/>
        </w:rPr>
        <w:t xml:space="preserve"> seria ……... numărul ………………..., CNP ……….………………………………………………….. având funcţia de …………..... la …….…............... a fost evaluat pentru stabilirea nivelului de competenţă a limbii </w:t>
      </w:r>
      <w:r w:rsidR="00AE53A2" w:rsidRPr="003B3CB0">
        <w:rPr>
          <w:rFonts w:eastAsia="Calibri"/>
        </w:rPr>
        <w:t>………………</w:t>
      </w:r>
      <w:r w:rsidRPr="003B3CB0">
        <w:rPr>
          <w:rFonts w:eastAsia="Calibri"/>
        </w:rPr>
        <w:t xml:space="preserve"> conform Cadrului European Comun de Referinţă pentru Limbi Străine.</w:t>
      </w:r>
    </w:p>
    <w:p w14:paraId="197320CC" w14:textId="77777777" w:rsidR="00D54F64" w:rsidRPr="003B3CB0" w:rsidRDefault="00D54F64" w:rsidP="00A618C2">
      <w:pPr>
        <w:jc w:val="both"/>
        <w:rPr>
          <w:rFonts w:eastAsia="Calibri"/>
        </w:rPr>
      </w:pPr>
    </w:p>
    <w:p w14:paraId="12C3346E" w14:textId="7F79235A" w:rsidR="00AE53A2" w:rsidRPr="003B3CB0" w:rsidRDefault="00AE53A2" w:rsidP="00A618C2">
      <w:pPr>
        <w:jc w:val="both"/>
        <w:rPr>
          <w:rFonts w:eastAsia="Calibri"/>
        </w:rPr>
      </w:pPr>
    </w:p>
    <w:tbl>
      <w:tblPr>
        <w:tblStyle w:val="TableGrid"/>
        <w:tblW w:w="0" w:type="auto"/>
        <w:jc w:val="center"/>
        <w:tblLook w:val="04A0" w:firstRow="1" w:lastRow="0" w:firstColumn="1" w:lastColumn="0" w:noHBand="0" w:noVBand="1"/>
      </w:tblPr>
      <w:tblGrid>
        <w:gridCol w:w="1923"/>
        <w:gridCol w:w="766"/>
        <w:gridCol w:w="850"/>
        <w:gridCol w:w="709"/>
        <w:gridCol w:w="850"/>
        <w:gridCol w:w="851"/>
        <w:gridCol w:w="851"/>
      </w:tblGrid>
      <w:tr w:rsidR="00AE53A2" w:rsidRPr="003B3CB0" w14:paraId="27550DBC" w14:textId="66F21F23" w:rsidTr="00AE53A2">
        <w:trPr>
          <w:jc w:val="center"/>
        </w:trPr>
        <w:tc>
          <w:tcPr>
            <w:tcW w:w="1923" w:type="dxa"/>
          </w:tcPr>
          <w:p w14:paraId="1028520F" w14:textId="251E2DCB" w:rsidR="00AE53A2" w:rsidRPr="003B3CB0" w:rsidRDefault="00AE53A2" w:rsidP="00A618C2">
            <w:pPr>
              <w:jc w:val="both"/>
              <w:rPr>
                <w:rFonts w:eastAsia="Calibri"/>
              </w:rPr>
            </w:pPr>
            <w:r w:rsidRPr="003B3CB0">
              <w:rPr>
                <w:rFonts w:eastAsia="Calibri"/>
              </w:rPr>
              <w:t>Competență/nivel</w:t>
            </w:r>
          </w:p>
        </w:tc>
        <w:tc>
          <w:tcPr>
            <w:tcW w:w="766" w:type="dxa"/>
          </w:tcPr>
          <w:p w14:paraId="75E0CF34" w14:textId="4CD16E65" w:rsidR="00AE53A2" w:rsidRPr="003B3CB0" w:rsidRDefault="00AE53A2" w:rsidP="00A618C2">
            <w:pPr>
              <w:jc w:val="center"/>
              <w:rPr>
                <w:rFonts w:eastAsia="Calibri"/>
              </w:rPr>
            </w:pPr>
            <w:r w:rsidRPr="003B3CB0">
              <w:rPr>
                <w:rFonts w:eastAsia="Calibri"/>
              </w:rPr>
              <w:t>A1</w:t>
            </w:r>
          </w:p>
        </w:tc>
        <w:tc>
          <w:tcPr>
            <w:tcW w:w="850" w:type="dxa"/>
          </w:tcPr>
          <w:p w14:paraId="4C7A0237" w14:textId="0E6F6106" w:rsidR="00AE53A2" w:rsidRPr="003B3CB0" w:rsidRDefault="00AE53A2" w:rsidP="00A618C2">
            <w:pPr>
              <w:jc w:val="center"/>
              <w:rPr>
                <w:rFonts w:eastAsia="Calibri"/>
              </w:rPr>
            </w:pPr>
            <w:r w:rsidRPr="003B3CB0">
              <w:rPr>
                <w:rFonts w:eastAsia="Calibri"/>
              </w:rPr>
              <w:t>A2</w:t>
            </w:r>
          </w:p>
        </w:tc>
        <w:tc>
          <w:tcPr>
            <w:tcW w:w="709" w:type="dxa"/>
          </w:tcPr>
          <w:p w14:paraId="7FB3C96D" w14:textId="3279DA88" w:rsidR="00AE53A2" w:rsidRPr="003B3CB0" w:rsidRDefault="00AE53A2" w:rsidP="00A618C2">
            <w:pPr>
              <w:jc w:val="center"/>
              <w:rPr>
                <w:rFonts w:eastAsia="Calibri"/>
              </w:rPr>
            </w:pPr>
            <w:r w:rsidRPr="003B3CB0">
              <w:rPr>
                <w:rFonts w:eastAsia="Calibri"/>
              </w:rPr>
              <w:t>B1</w:t>
            </w:r>
          </w:p>
        </w:tc>
        <w:tc>
          <w:tcPr>
            <w:tcW w:w="850" w:type="dxa"/>
          </w:tcPr>
          <w:p w14:paraId="2F434572" w14:textId="0AB862D1" w:rsidR="00AE53A2" w:rsidRPr="003B3CB0" w:rsidRDefault="00AE53A2" w:rsidP="00A618C2">
            <w:pPr>
              <w:jc w:val="center"/>
              <w:rPr>
                <w:rFonts w:eastAsia="Calibri"/>
              </w:rPr>
            </w:pPr>
            <w:r w:rsidRPr="003B3CB0">
              <w:rPr>
                <w:rFonts w:eastAsia="Calibri"/>
              </w:rPr>
              <w:t>B2</w:t>
            </w:r>
          </w:p>
        </w:tc>
        <w:tc>
          <w:tcPr>
            <w:tcW w:w="851" w:type="dxa"/>
          </w:tcPr>
          <w:p w14:paraId="42CC0127" w14:textId="26CD10E0" w:rsidR="00AE53A2" w:rsidRPr="003B3CB0" w:rsidRDefault="00AE53A2" w:rsidP="00A618C2">
            <w:pPr>
              <w:jc w:val="center"/>
              <w:rPr>
                <w:rFonts w:eastAsia="Calibri"/>
              </w:rPr>
            </w:pPr>
            <w:r w:rsidRPr="003B3CB0">
              <w:rPr>
                <w:rFonts w:eastAsia="Calibri"/>
              </w:rPr>
              <w:t>C1</w:t>
            </w:r>
          </w:p>
        </w:tc>
        <w:tc>
          <w:tcPr>
            <w:tcW w:w="851" w:type="dxa"/>
          </w:tcPr>
          <w:p w14:paraId="71A17CBF" w14:textId="3A742108" w:rsidR="00AE53A2" w:rsidRPr="003B3CB0" w:rsidRDefault="00AE53A2" w:rsidP="00A618C2">
            <w:pPr>
              <w:jc w:val="center"/>
              <w:rPr>
                <w:rFonts w:eastAsia="Calibri"/>
              </w:rPr>
            </w:pPr>
            <w:r w:rsidRPr="003B3CB0">
              <w:rPr>
                <w:rFonts w:eastAsia="Calibri"/>
              </w:rPr>
              <w:t>C2</w:t>
            </w:r>
          </w:p>
        </w:tc>
      </w:tr>
      <w:tr w:rsidR="00AE53A2" w:rsidRPr="003B3CB0" w14:paraId="2DCDDB15" w14:textId="70F69F11" w:rsidTr="00AE53A2">
        <w:trPr>
          <w:jc w:val="center"/>
        </w:trPr>
        <w:tc>
          <w:tcPr>
            <w:tcW w:w="1923" w:type="dxa"/>
          </w:tcPr>
          <w:p w14:paraId="04FCB39A" w14:textId="482B0BCC" w:rsidR="00AE53A2" w:rsidRPr="003B3CB0" w:rsidRDefault="00AE53A2" w:rsidP="00A618C2">
            <w:pPr>
              <w:jc w:val="both"/>
              <w:rPr>
                <w:rFonts w:eastAsia="Calibri"/>
              </w:rPr>
            </w:pPr>
            <w:r w:rsidRPr="003B3CB0">
              <w:t>Înţelegere orală</w:t>
            </w:r>
          </w:p>
        </w:tc>
        <w:tc>
          <w:tcPr>
            <w:tcW w:w="766" w:type="dxa"/>
          </w:tcPr>
          <w:p w14:paraId="6D82C74D" w14:textId="77777777" w:rsidR="00AE53A2" w:rsidRPr="003B3CB0" w:rsidRDefault="00AE53A2" w:rsidP="00A618C2">
            <w:pPr>
              <w:jc w:val="both"/>
              <w:rPr>
                <w:rFonts w:eastAsia="Calibri"/>
              </w:rPr>
            </w:pPr>
          </w:p>
        </w:tc>
        <w:tc>
          <w:tcPr>
            <w:tcW w:w="850" w:type="dxa"/>
          </w:tcPr>
          <w:p w14:paraId="4D24C331" w14:textId="77777777" w:rsidR="00AE53A2" w:rsidRPr="003B3CB0" w:rsidRDefault="00AE53A2" w:rsidP="00A618C2">
            <w:pPr>
              <w:jc w:val="both"/>
              <w:rPr>
                <w:rFonts w:eastAsia="Calibri"/>
              </w:rPr>
            </w:pPr>
          </w:p>
        </w:tc>
        <w:tc>
          <w:tcPr>
            <w:tcW w:w="709" w:type="dxa"/>
          </w:tcPr>
          <w:p w14:paraId="16611023" w14:textId="77777777" w:rsidR="00AE53A2" w:rsidRPr="003B3CB0" w:rsidRDefault="00AE53A2" w:rsidP="00A618C2">
            <w:pPr>
              <w:jc w:val="both"/>
              <w:rPr>
                <w:rFonts w:eastAsia="Calibri"/>
              </w:rPr>
            </w:pPr>
          </w:p>
        </w:tc>
        <w:tc>
          <w:tcPr>
            <w:tcW w:w="850" w:type="dxa"/>
          </w:tcPr>
          <w:p w14:paraId="24B4C052" w14:textId="77777777" w:rsidR="00AE53A2" w:rsidRPr="003B3CB0" w:rsidRDefault="00AE53A2" w:rsidP="00A618C2">
            <w:pPr>
              <w:jc w:val="both"/>
              <w:rPr>
                <w:rFonts w:eastAsia="Calibri"/>
              </w:rPr>
            </w:pPr>
          </w:p>
        </w:tc>
        <w:tc>
          <w:tcPr>
            <w:tcW w:w="851" w:type="dxa"/>
          </w:tcPr>
          <w:p w14:paraId="4542C6B5" w14:textId="77777777" w:rsidR="00AE53A2" w:rsidRPr="003B3CB0" w:rsidRDefault="00AE53A2" w:rsidP="00A618C2">
            <w:pPr>
              <w:jc w:val="both"/>
              <w:rPr>
                <w:rFonts w:eastAsia="Calibri"/>
              </w:rPr>
            </w:pPr>
          </w:p>
        </w:tc>
        <w:tc>
          <w:tcPr>
            <w:tcW w:w="851" w:type="dxa"/>
          </w:tcPr>
          <w:p w14:paraId="404149FC" w14:textId="77777777" w:rsidR="00AE53A2" w:rsidRPr="003B3CB0" w:rsidRDefault="00AE53A2" w:rsidP="00A618C2">
            <w:pPr>
              <w:jc w:val="both"/>
              <w:rPr>
                <w:rFonts w:eastAsia="Calibri"/>
              </w:rPr>
            </w:pPr>
          </w:p>
        </w:tc>
      </w:tr>
      <w:tr w:rsidR="00AE53A2" w:rsidRPr="003B3CB0" w14:paraId="531246B7" w14:textId="173A6BCA" w:rsidTr="00AE53A2">
        <w:trPr>
          <w:jc w:val="center"/>
        </w:trPr>
        <w:tc>
          <w:tcPr>
            <w:tcW w:w="1923" w:type="dxa"/>
          </w:tcPr>
          <w:p w14:paraId="4D5A797D" w14:textId="36706E9F" w:rsidR="00AE53A2" w:rsidRPr="003B3CB0" w:rsidRDefault="00AE53A2" w:rsidP="00A618C2">
            <w:pPr>
              <w:jc w:val="both"/>
              <w:rPr>
                <w:rFonts w:eastAsia="Calibri"/>
              </w:rPr>
            </w:pPr>
            <w:r w:rsidRPr="003B3CB0">
              <w:t>Înţelegere scrisă</w:t>
            </w:r>
          </w:p>
        </w:tc>
        <w:tc>
          <w:tcPr>
            <w:tcW w:w="766" w:type="dxa"/>
          </w:tcPr>
          <w:p w14:paraId="22F3877B" w14:textId="77777777" w:rsidR="00AE53A2" w:rsidRPr="003B3CB0" w:rsidRDefault="00AE53A2" w:rsidP="00A618C2">
            <w:pPr>
              <w:jc w:val="both"/>
              <w:rPr>
                <w:rFonts w:eastAsia="Calibri"/>
              </w:rPr>
            </w:pPr>
          </w:p>
        </w:tc>
        <w:tc>
          <w:tcPr>
            <w:tcW w:w="850" w:type="dxa"/>
          </w:tcPr>
          <w:p w14:paraId="73A12FB4" w14:textId="77777777" w:rsidR="00AE53A2" w:rsidRPr="003B3CB0" w:rsidRDefault="00AE53A2" w:rsidP="00A618C2">
            <w:pPr>
              <w:jc w:val="both"/>
              <w:rPr>
                <w:rFonts w:eastAsia="Calibri"/>
              </w:rPr>
            </w:pPr>
          </w:p>
        </w:tc>
        <w:tc>
          <w:tcPr>
            <w:tcW w:w="709" w:type="dxa"/>
          </w:tcPr>
          <w:p w14:paraId="09B00B2C" w14:textId="77777777" w:rsidR="00AE53A2" w:rsidRPr="003B3CB0" w:rsidRDefault="00AE53A2" w:rsidP="00A618C2">
            <w:pPr>
              <w:jc w:val="both"/>
              <w:rPr>
                <w:rFonts w:eastAsia="Calibri"/>
              </w:rPr>
            </w:pPr>
          </w:p>
        </w:tc>
        <w:tc>
          <w:tcPr>
            <w:tcW w:w="850" w:type="dxa"/>
          </w:tcPr>
          <w:p w14:paraId="41A95759" w14:textId="77777777" w:rsidR="00AE53A2" w:rsidRPr="003B3CB0" w:rsidRDefault="00AE53A2" w:rsidP="00A618C2">
            <w:pPr>
              <w:jc w:val="both"/>
              <w:rPr>
                <w:rFonts w:eastAsia="Calibri"/>
              </w:rPr>
            </w:pPr>
          </w:p>
        </w:tc>
        <w:tc>
          <w:tcPr>
            <w:tcW w:w="851" w:type="dxa"/>
          </w:tcPr>
          <w:p w14:paraId="1888CC4C" w14:textId="77777777" w:rsidR="00AE53A2" w:rsidRPr="003B3CB0" w:rsidRDefault="00AE53A2" w:rsidP="00A618C2">
            <w:pPr>
              <w:jc w:val="both"/>
              <w:rPr>
                <w:rFonts w:eastAsia="Calibri"/>
              </w:rPr>
            </w:pPr>
          </w:p>
        </w:tc>
        <w:tc>
          <w:tcPr>
            <w:tcW w:w="851" w:type="dxa"/>
          </w:tcPr>
          <w:p w14:paraId="3745E186" w14:textId="77777777" w:rsidR="00AE53A2" w:rsidRPr="003B3CB0" w:rsidRDefault="00AE53A2" w:rsidP="00A618C2">
            <w:pPr>
              <w:jc w:val="both"/>
              <w:rPr>
                <w:rFonts w:eastAsia="Calibri"/>
              </w:rPr>
            </w:pPr>
          </w:p>
        </w:tc>
      </w:tr>
      <w:tr w:rsidR="00AE53A2" w:rsidRPr="003B3CB0" w14:paraId="31DDF96F" w14:textId="5EF6BD0D" w:rsidTr="00AE53A2">
        <w:trPr>
          <w:jc w:val="center"/>
        </w:trPr>
        <w:tc>
          <w:tcPr>
            <w:tcW w:w="1923" w:type="dxa"/>
          </w:tcPr>
          <w:p w14:paraId="7F2FC2C7" w14:textId="1250979E" w:rsidR="00AE53A2" w:rsidRPr="003B3CB0" w:rsidRDefault="00AE53A2" w:rsidP="00A618C2">
            <w:pPr>
              <w:jc w:val="both"/>
              <w:rPr>
                <w:rFonts w:eastAsia="Calibri"/>
              </w:rPr>
            </w:pPr>
            <w:r w:rsidRPr="003B3CB0">
              <w:t>Exprimare orală</w:t>
            </w:r>
          </w:p>
        </w:tc>
        <w:tc>
          <w:tcPr>
            <w:tcW w:w="766" w:type="dxa"/>
          </w:tcPr>
          <w:p w14:paraId="66504680" w14:textId="77777777" w:rsidR="00AE53A2" w:rsidRPr="003B3CB0" w:rsidRDefault="00AE53A2" w:rsidP="00A618C2">
            <w:pPr>
              <w:jc w:val="both"/>
              <w:rPr>
                <w:rFonts w:eastAsia="Calibri"/>
              </w:rPr>
            </w:pPr>
          </w:p>
        </w:tc>
        <w:tc>
          <w:tcPr>
            <w:tcW w:w="850" w:type="dxa"/>
          </w:tcPr>
          <w:p w14:paraId="30AD803B" w14:textId="77777777" w:rsidR="00AE53A2" w:rsidRPr="003B3CB0" w:rsidRDefault="00AE53A2" w:rsidP="00A618C2">
            <w:pPr>
              <w:jc w:val="both"/>
              <w:rPr>
                <w:rFonts w:eastAsia="Calibri"/>
              </w:rPr>
            </w:pPr>
          </w:p>
        </w:tc>
        <w:tc>
          <w:tcPr>
            <w:tcW w:w="709" w:type="dxa"/>
          </w:tcPr>
          <w:p w14:paraId="0B1D2836" w14:textId="77777777" w:rsidR="00AE53A2" w:rsidRPr="003B3CB0" w:rsidRDefault="00AE53A2" w:rsidP="00A618C2">
            <w:pPr>
              <w:jc w:val="both"/>
              <w:rPr>
                <w:rFonts w:eastAsia="Calibri"/>
              </w:rPr>
            </w:pPr>
          </w:p>
        </w:tc>
        <w:tc>
          <w:tcPr>
            <w:tcW w:w="850" w:type="dxa"/>
          </w:tcPr>
          <w:p w14:paraId="789C4BBF" w14:textId="77777777" w:rsidR="00AE53A2" w:rsidRPr="003B3CB0" w:rsidRDefault="00AE53A2" w:rsidP="00A618C2">
            <w:pPr>
              <w:jc w:val="both"/>
              <w:rPr>
                <w:rFonts w:eastAsia="Calibri"/>
              </w:rPr>
            </w:pPr>
          </w:p>
        </w:tc>
        <w:tc>
          <w:tcPr>
            <w:tcW w:w="851" w:type="dxa"/>
          </w:tcPr>
          <w:p w14:paraId="1F12DE11" w14:textId="77777777" w:rsidR="00AE53A2" w:rsidRPr="003B3CB0" w:rsidRDefault="00AE53A2" w:rsidP="00A618C2">
            <w:pPr>
              <w:jc w:val="both"/>
              <w:rPr>
                <w:rFonts w:eastAsia="Calibri"/>
              </w:rPr>
            </w:pPr>
          </w:p>
        </w:tc>
        <w:tc>
          <w:tcPr>
            <w:tcW w:w="851" w:type="dxa"/>
          </w:tcPr>
          <w:p w14:paraId="3ABF93E9" w14:textId="77777777" w:rsidR="00AE53A2" w:rsidRPr="003B3CB0" w:rsidRDefault="00AE53A2" w:rsidP="00A618C2">
            <w:pPr>
              <w:jc w:val="both"/>
              <w:rPr>
                <w:rFonts w:eastAsia="Calibri"/>
              </w:rPr>
            </w:pPr>
          </w:p>
        </w:tc>
      </w:tr>
      <w:tr w:rsidR="00AE53A2" w:rsidRPr="003B3CB0" w14:paraId="65ACE0CD" w14:textId="6D2DE988" w:rsidTr="00AE53A2">
        <w:trPr>
          <w:jc w:val="center"/>
        </w:trPr>
        <w:tc>
          <w:tcPr>
            <w:tcW w:w="1923" w:type="dxa"/>
          </w:tcPr>
          <w:p w14:paraId="2BB6E733" w14:textId="38D5314F" w:rsidR="00AE53A2" w:rsidRPr="003B3CB0" w:rsidRDefault="00AE53A2" w:rsidP="00A618C2">
            <w:pPr>
              <w:jc w:val="both"/>
              <w:rPr>
                <w:rFonts w:eastAsia="Calibri"/>
              </w:rPr>
            </w:pPr>
            <w:r w:rsidRPr="003B3CB0">
              <w:t xml:space="preserve">Exprimare scrisă </w:t>
            </w:r>
          </w:p>
        </w:tc>
        <w:tc>
          <w:tcPr>
            <w:tcW w:w="766" w:type="dxa"/>
          </w:tcPr>
          <w:p w14:paraId="22D05B22" w14:textId="77777777" w:rsidR="00AE53A2" w:rsidRPr="003B3CB0" w:rsidRDefault="00AE53A2" w:rsidP="00A618C2">
            <w:pPr>
              <w:jc w:val="both"/>
              <w:rPr>
                <w:rFonts w:eastAsia="Calibri"/>
              </w:rPr>
            </w:pPr>
          </w:p>
        </w:tc>
        <w:tc>
          <w:tcPr>
            <w:tcW w:w="850" w:type="dxa"/>
          </w:tcPr>
          <w:p w14:paraId="2E44E565" w14:textId="77777777" w:rsidR="00AE53A2" w:rsidRPr="003B3CB0" w:rsidRDefault="00AE53A2" w:rsidP="00A618C2">
            <w:pPr>
              <w:jc w:val="both"/>
              <w:rPr>
                <w:rFonts w:eastAsia="Calibri"/>
              </w:rPr>
            </w:pPr>
          </w:p>
        </w:tc>
        <w:tc>
          <w:tcPr>
            <w:tcW w:w="709" w:type="dxa"/>
          </w:tcPr>
          <w:p w14:paraId="24211674" w14:textId="77777777" w:rsidR="00AE53A2" w:rsidRPr="003B3CB0" w:rsidRDefault="00AE53A2" w:rsidP="00A618C2">
            <w:pPr>
              <w:jc w:val="both"/>
              <w:rPr>
                <w:rFonts w:eastAsia="Calibri"/>
              </w:rPr>
            </w:pPr>
          </w:p>
        </w:tc>
        <w:tc>
          <w:tcPr>
            <w:tcW w:w="850" w:type="dxa"/>
          </w:tcPr>
          <w:p w14:paraId="246733EA" w14:textId="77777777" w:rsidR="00AE53A2" w:rsidRPr="003B3CB0" w:rsidRDefault="00AE53A2" w:rsidP="00A618C2">
            <w:pPr>
              <w:jc w:val="both"/>
              <w:rPr>
                <w:rFonts w:eastAsia="Calibri"/>
              </w:rPr>
            </w:pPr>
          </w:p>
        </w:tc>
        <w:tc>
          <w:tcPr>
            <w:tcW w:w="851" w:type="dxa"/>
          </w:tcPr>
          <w:p w14:paraId="263F4E55" w14:textId="58B8D413" w:rsidR="00AE53A2" w:rsidRPr="003B3CB0" w:rsidRDefault="00AE53A2" w:rsidP="00A618C2">
            <w:pPr>
              <w:jc w:val="both"/>
              <w:rPr>
                <w:rFonts w:eastAsia="Calibri"/>
              </w:rPr>
            </w:pPr>
          </w:p>
        </w:tc>
        <w:tc>
          <w:tcPr>
            <w:tcW w:w="851" w:type="dxa"/>
          </w:tcPr>
          <w:p w14:paraId="1564F1B5" w14:textId="77777777" w:rsidR="00AE53A2" w:rsidRPr="003B3CB0" w:rsidRDefault="00AE53A2" w:rsidP="00A618C2">
            <w:pPr>
              <w:jc w:val="both"/>
              <w:rPr>
                <w:rFonts w:eastAsia="Calibri"/>
              </w:rPr>
            </w:pPr>
          </w:p>
        </w:tc>
      </w:tr>
    </w:tbl>
    <w:p w14:paraId="4E580C2C" w14:textId="77777777" w:rsidR="00AE53A2" w:rsidRPr="003B3CB0" w:rsidRDefault="00AE53A2" w:rsidP="00A618C2">
      <w:pPr>
        <w:jc w:val="both"/>
        <w:rPr>
          <w:rFonts w:eastAsia="Calibri"/>
        </w:rPr>
      </w:pPr>
    </w:p>
    <w:p w14:paraId="2A914F58" w14:textId="02D68C0D" w:rsidR="00A618C2" w:rsidRPr="003B3CB0" w:rsidRDefault="00A618C2" w:rsidP="00A618C2">
      <w:pPr>
        <w:jc w:val="both"/>
        <w:rPr>
          <w:rFonts w:eastAsia="Calibri"/>
        </w:rPr>
      </w:pPr>
    </w:p>
    <w:p w14:paraId="7BC7887D" w14:textId="6B265202" w:rsidR="00A618C2" w:rsidRPr="003B3CB0" w:rsidRDefault="00A618C2" w:rsidP="00A618C2">
      <w:pPr>
        <w:jc w:val="both"/>
        <w:rPr>
          <w:rFonts w:eastAsia="Calibri"/>
        </w:rPr>
      </w:pPr>
      <w:r w:rsidRPr="003B3CB0">
        <w:rPr>
          <w:rFonts w:eastAsia="Calibri"/>
        </w:rPr>
        <w:t>Comisia de examinare:</w:t>
      </w:r>
    </w:p>
    <w:p w14:paraId="38250074" w14:textId="7F07C41E" w:rsidR="00A618C2" w:rsidRPr="003B3CB0" w:rsidRDefault="00A618C2" w:rsidP="00A618C2">
      <w:pPr>
        <w:jc w:val="both"/>
        <w:rPr>
          <w:rFonts w:eastAsia="Calibri"/>
        </w:rPr>
      </w:pPr>
      <w:r w:rsidRPr="003B3CB0">
        <w:rPr>
          <w:rFonts w:eastAsia="Calibri"/>
        </w:rPr>
        <w:t>1. .................................................(nume și prenume) ........................... (semnătura)</w:t>
      </w:r>
    </w:p>
    <w:p w14:paraId="304FFBCF" w14:textId="767B5F2B" w:rsidR="00A618C2" w:rsidRPr="003B3CB0" w:rsidRDefault="00A618C2" w:rsidP="00A618C2">
      <w:pPr>
        <w:jc w:val="both"/>
        <w:rPr>
          <w:rFonts w:eastAsia="Calibri"/>
        </w:rPr>
      </w:pPr>
      <w:r w:rsidRPr="003B3CB0">
        <w:rPr>
          <w:rFonts w:eastAsia="Calibri"/>
        </w:rPr>
        <w:t>2. .................................................(nume și prenume) ........................... (semnătura)</w:t>
      </w:r>
    </w:p>
    <w:p w14:paraId="6BB533ED" w14:textId="77777777" w:rsidR="00A618C2" w:rsidRPr="003B3CB0" w:rsidRDefault="00A618C2" w:rsidP="00A618C2">
      <w:pPr>
        <w:jc w:val="center"/>
        <w:rPr>
          <w:rFonts w:eastAsia="Calibri"/>
        </w:rPr>
      </w:pPr>
    </w:p>
    <w:p w14:paraId="7754D978" w14:textId="77777777" w:rsidR="00D54F64" w:rsidRPr="003B3CB0" w:rsidRDefault="00D54F64" w:rsidP="00A618C2">
      <w:pPr>
        <w:jc w:val="center"/>
        <w:rPr>
          <w:rFonts w:eastAsia="Calibri"/>
        </w:rPr>
      </w:pPr>
    </w:p>
    <w:p w14:paraId="27340F87" w14:textId="77777777" w:rsidR="00D54F64" w:rsidRPr="003B3CB0" w:rsidRDefault="00D54F64" w:rsidP="00A618C2">
      <w:pPr>
        <w:jc w:val="center"/>
        <w:rPr>
          <w:rFonts w:eastAsia="Calibri"/>
        </w:rPr>
      </w:pPr>
    </w:p>
    <w:p w14:paraId="7CF241A0" w14:textId="644455C6" w:rsidR="003B3CB0" w:rsidRPr="003B3CB0" w:rsidRDefault="00A618C2" w:rsidP="003B3CB0">
      <w:pPr>
        <w:ind w:firstLine="720"/>
        <w:jc w:val="both"/>
        <w:rPr>
          <w:rFonts w:eastAsia="Calibri"/>
        </w:rPr>
      </w:pPr>
      <w:r w:rsidRPr="003B3CB0">
        <w:rPr>
          <w:rFonts w:eastAsia="Calibri"/>
        </w:rPr>
        <w:t>Rector,</w:t>
      </w:r>
      <w:r w:rsidR="003B3CB0" w:rsidRPr="003B3CB0">
        <w:rPr>
          <w:rFonts w:eastAsia="Calibri"/>
        </w:rPr>
        <w:tab/>
      </w:r>
      <w:r w:rsidR="003B3CB0" w:rsidRPr="003B3CB0">
        <w:rPr>
          <w:rFonts w:eastAsia="Calibri"/>
        </w:rPr>
        <w:tab/>
      </w:r>
      <w:r w:rsidR="003B3CB0" w:rsidRPr="003B3CB0">
        <w:rPr>
          <w:rFonts w:eastAsia="Calibri"/>
        </w:rPr>
        <w:tab/>
      </w:r>
      <w:r w:rsidR="003B3CB0" w:rsidRPr="003B3CB0">
        <w:rPr>
          <w:rFonts w:eastAsia="Calibri"/>
        </w:rPr>
        <w:tab/>
      </w:r>
      <w:r w:rsidR="003B3CB0" w:rsidRPr="003B3CB0">
        <w:rPr>
          <w:rFonts w:eastAsia="Calibri"/>
        </w:rPr>
        <w:tab/>
      </w:r>
      <w:r w:rsidR="003B3CB0" w:rsidRPr="003B3CB0">
        <w:rPr>
          <w:rFonts w:eastAsia="Calibri"/>
        </w:rPr>
        <w:tab/>
        <w:t xml:space="preserve">                       Decan,                                                                           </w:t>
      </w:r>
    </w:p>
    <w:p w14:paraId="14B372AC" w14:textId="74CC8528" w:rsidR="00A618C2" w:rsidRPr="003B3CB0" w:rsidRDefault="00A618C2" w:rsidP="003B3CB0">
      <w:pPr>
        <w:ind w:firstLine="720"/>
        <w:rPr>
          <w:rFonts w:eastAsia="Calibri"/>
        </w:rPr>
      </w:pPr>
    </w:p>
    <w:p w14:paraId="0440F5CA" w14:textId="77777777" w:rsidR="003B3CB0" w:rsidRPr="003B3CB0" w:rsidRDefault="00A618C2" w:rsidP="003B3CB0">
      <w:pPr>
        <w:jc w:val="both"/>
        <w:rPr>
          <w:rFonts w:eastAsia="Calibri"/>
        </w:rPr>
      </w:pPr>
      <w:r w:rsidRPr="003B3CB0">
        <w:rPr>
          <w:rFonts w:eastAsia="Calibri"/>
        </w:rPr>
        <w:t>.................................................</w:t>
      </w:r>
      <w:r w:rsidR="003B3CB0" w:rsidRPr="003B3CB0">
        <w:rPr>
          <w:rFonts w:eastAsia="Calibri"/>
        </w:rPr>
        <w:tab/>
      </w:r>
      <w:r w:rsidR="003B3CB0" w:rsidRPr="003B3CB0">
        <w:rPr>
          <w:rFonts w:eastAsia="Calibri"/>
        </w:rPr>
        <w:tab/>
      </w:r>
      <w:r w:rsidR="003B3CB0" w:rsidRPr="003B3CB0">
        <w:rPr>
          <w:rFonts w:eastAsia="Calibri"/>
        </w:rPr>
        <w:tab/>
        <w:t xml:space="preserve">        ..........................................                                                     </w:t>
      </w:r>
    </w:p>
    <w:p w14:paraId="4342DBA5" w14:textId="71F9B8E7" w:rsidR="00A618C2" w:rsidRPr="003B3CB0" w:rsidRDefault="00A618C2" w:rsidP="003B3CB0">
      <w:pPr>
        <w:rPr>
          <w:rFonts w:eastAsia="Calibri"/>
        </w:rPr>
      </w:pPr>
    </w:p>
    <w:p w14:paraId="515C86C7" w14:textId="77777777" w:rsidR="00A618C2" w:rsidRPr="003B3CB0" w:rsidRDefault="00A618C2" w:rsidP="00A618C2">
      <w:pPr>
        <w:jc w:val="center"/>
        <w:rPr>
          <w:rFonts w:eastAsia="Calibri"/>
        </w:rPr>
      </w:pPr>
    </w:p>
    <w:p w14:paraId="4CA7E0BA" w14:textId="68946844" w:rsidR="00D54F64" w:rsidRPr="003B3CB0" w:rsidRDefault="00D54F64" w:rsidP="003B3CB0">
      <w:pPr>
        <w:jc w:val="both"/>
        <w:rPr>
          <w:rFonts w:eastAsia="Calibri"/>
        </w:rPr>
      </w:pPr>
    </w:p>
    <w:p w14:paraId="071791C2" w14:textId="163744DC" w:rsidR="00D54F64" w:rsidRPr="003B3CB0" w:rsidRDefault="00D54F64" w:rsidP="00A618C2">
      <w:pPr>
        <w:jc w:val="both"/>
        <w:rPr>
          <w:rFonts w:eastAsia="Calibri"/>
        </w:rPr>
      </w:pPr>
    </w:p>
    <w:p w14:paraId="61595A9A" w14:textId="6F084926" w:rsidR="00D54F64" w:rsidRPr="003B3CB0" w:rsidRDefault="00D54F64" w:rsidP="00A618C2">
      <w:pPr>
        <w:jc w:val="both"/>
        <w:rPr>
          <w:rFonts w:eastAsia="Calibri"/>
        </w:rPr>
      </w:pPr>
    </w:p>
    <w:p w14:paraId="04B0A39E" w14:textId="506BF21E" w:rsidR="00D54F64" w:rsidRPr="003B3CB0" w:rsidRDefault="00D54F64" w:rsidP="00A618C2">
      <w:pPr>
        <w:jc w:val="both"/>
        <w:rPr>
          <w:rFonts w:eastAsia="Calibri"/>
        </w:rPr>
      </w:pPr>
    </w:p>
    <w:p w14:paraId="4A4E0831" w14:textId="77777777" w:rsidR="00A618C2" w:rsidRPr="003B3CB0" w:rsidRDefault="00A618C2" w:rsidP="00A618C2">
      <w:pPr>
        <w:jc w:val="both"/>
        <w:rPr>
          <w:rFonts w:eastAsia="Calibri"/>
        </w:rPr>
      </w:pPr>
    </w:p>
    <w:p w14:paraId="364C5DBD" w14:textId="31B69AF2" w:rsidR="00A618C2" w:rsidRPr="003B3CB0" w:rsidRDefault="00A618C2" w:rsidP="00A618C2">
      <w:pPr>
        <w:jc w:val="both"/>
        <w:rPr>
          <w:rFonts w:eastAsia="Calibri"/>
        </w:rPr>
      </w:pPr>
      <w:r w:rsidRPr="003B3CB0">
        <w:rPr>
          <w:rFonts w:eastAsia="Calibri"/>
        </w:rPr>
        <w:t>* Prezentul certificat este valabil 3 ani de la data emiterii sale.</w:t>
      </w:r>
    </w:p>
    <w:p w14:paraId="6E685E98" w14:textId="77777777" w:rsidR="00651FCC" w:rsidRPr="003B3CB0" w:rsidRDefault="00651FCC" w:rsidP="003B3CB0">
      <w:pPr>
        <w:rPr>
          <w:rFonts w:eastAsia="Calibri"/>
          <w:b/>
        </w:rPr>
      </w:pPr>
    </w:p>
    <w:p w14:paraId="52A6A0EC" w14:textId="7BDBD6A8" w:rsidR="00A17E43" w:rsidRPr="003B3CB0" w:rsidRDefault="00A17E43" w:rsidP="00A17E43">
      <w:pPr>
        <w:jc w:val="right"/>
        <w:rPr>
          <w:rFonts w:eastAsia="Calibri"/>
          <w:b/>
        </w:rPr>
      </w:pPr>
      <w:r w:rsidRPr="003B3CB0">
        <w:rPr>
          <w:rFonts w:eastAsia="Calibri"/>
          <w:b/>
        </w:rPr>
        <w:lastRenderedPageBreak/>
        <w:t>ANEXA nr. 4</w:t>
      </w:r>
    </w:p>
    <w:p w14:paraId="4E3819CA" w14:textId="6F7FF91F" w:rsidR="00996C39" w:rsidRPr="003B3CB0" w:rsidRDefault="00996C39" w:rsidP="00A17E43">
      <w:pPr>
        <w:jc w:val="right"/>
        <w:rPr>
          <w:rFonts w:eastAsia="Calibri"/>
          <w:bCs/>
          <w:i/>
          <w:iCs/>
        </w:rPr>
      </w:pPr>
      <w:r w:rsidRPr="003B3CB0">
        <w:rPr>
          <w:rFonts w:eastAsia="Calibri"/>
          <w:bCs/>
          <w:i/>
          <w:iCs/>
        </w:rPr>
        <w:t>(F 808.2025.Ed. 1)</w:t>
      </w:r>
    </w:p>
    <w:p w14:paraId="5D786655" w14:textId="77777777" w:rsidR="00A17E43" w:rsidRPr="003B3CB0" w:rsidRDefault="00A17E43" w:rsidP="00A17E43">
      <w:pPr>
        <w:rPr>
          <w:rFonts w:eastAsia="Calibri"/>
          <w:b/>
        </w:rPr>
      </w:pPr>
      <w:r w:rsidRPr="003B3CB0">
        <w:rPr>
          <w:rFonts w:eastAsia="Calibri"/>
          <w:b/>
        </w:rPr>
        <w:t>SIGLĂ UNIVERSITATE</w:t>
      </w:r>
    </w:p>
    <w:p w14:paraId="6EFABA98" w14:textId="77777777" w:rsidR="00A17E43" w:rsidRPr="003B3CB0" w:rsidRDefault="00A17E43" w:rsidP="00A17E43">
      <w:pPr>
        <w:rPr>
          <w:rFonts w:eastAsia="Calibri"/>
          <w:b/>
        </w:rPr>
      </w:pPr>
    </w:p>
    <w:p w14:paraId="23D552C1" w14:textId="30573481" w:rsidR="00A17E43" w:rsidRPr="003B3CB0" w:rsidRDefault="00A17E43" w:rsidP="00A17E43">
      <w:pPr>
        <w:jc w:val="center"/>
        <w:rPr>
          <w:rFonts w:eastAsia="Calibri"/>
          <w:b/>
        </w:rPr>
      </w:pPr>
      <w:r w:rsidRPr="003B3CB0">
        <w:rPr>
          <w:rFonts w:eastAsia="Calibri"/>
          <w:b/>
        </w:rPr>
        <w:t>UNIVERSITATEA „VALAHIA” DIN TÂRGOVIȘTE</w:t>
      </w:r>
    </w:p>
    <w:p w14:paraId="1C861062" w14:textId="77777777" w:rsidR="006561FD" w:rsidRPr="003B3CB0" w:rsidRDefault="006561FD" w:rsidP="00A17E43">
      <w:pPr>
        <w:jc w:val="center"/>
        <w:rPr>
          <w:rFonts w:eastAsia="Calibri"/>
          <w:b/>
        </w:rPr>
      </w:pPr>
    </w:p>
    <w:p w14:paraId="59A2ADA2" w14:textId="2EA330CC" w:rsidR="006561FD" w:rsidRPr="003B3CB0" w:rsidRDefault="00A17E43" w:rsidP="006561FD">
      <w:pPr>
        <w:rPr>
          <w:rFonts w:eastAsia="Calibri"/>
          <w:b/>
        </w:rPr>
      </w:pPr>
      <w:r w:rsidRPr="003B3CB0">
        <w:rPr>
          <w:rFonts w:eastAsia="Calibri"/>
          <w:b/>
        </w:rPr>
        <w:t xml:space="preserve">FACULTATEA DE ȘTIINȚE POLITICE, </w:t>
      </w:r>
      <w:r w:rsidR="006561FD" w:rsidRPr="003B3CB0">
        <w:rPr>
          <w:rFonts w:eastAsia="Calibri"/>
          <w:b/>
        </w:rPr>
        <w:t xml:space="preserve">                 </w:t>
      </w:r>
      <w:r w:rsidR="006561FD" w:rsidRPr="003B3CB0">
        <w:rPr>
          <w:rFonts w:eastAsia="Calibri"/>
          <w:b/>
        </w:rPr>
        <w:tab/>
      </w:r>
      <w:r w:rsidR="006561FD" w:rsidRPr="003B3CB0">
        <w:rPr>
          <w:rFonts w:eastAsia="Calibri"/>
          <w:b/>
        </w:rPr>
        <w:tab/>
        <w:t>DEPARTAMENTUL DE STUDII</w:t>
      </w:r>
    </w:p>
    <w:p w14:paraId="49D48191" w14:textId="35DD906C" w:rsidR="00A17E43" w:rsidRPr="003B3CB0" w:rsidRDefault="00A17E43" w:rsidP="006561FD">
      <w:pPr>
        <w:rPr>
          <w:rFonts w:eastAsia="Calibri"/>
          <w:b/>
        </w:rPr>
      </w:pPr>
      <w:r w:rsidRPr="003B3CB0">
        <w:rPr>
          <w:rFonts w:eastAsia="Calibri"/>
          <w:b/>
        </w:rPr>
        <w:t>LITERE ȘI COMUNICARE</w:t>
      </w:r>
      <w:r w:rsidR="006561FD" w:rsidRPr="003B3CB0">
        <w:rPr>
          <w:rFonts w:eastAsia="Calibri"/>
          <w:b/>
        </w:rPr>
        <w:t xml:space="preserve"> </w:t>
      </w:r>
      <w:r w:rsidR="006561FD" w:rsidRPr="003B3CB0">
        <w:rPr>
          <w:rFonts w:eastAsia="Calibri"/>
          <w:b/>
        </w:rPr>
        <w:tab/>
      </w:r>
      <w:r w:rsidR="006561FD" w:rsidRPr="003B3CB0">
        <w:rPr>
          <w:rFonts w:eastAsia="Calibri"/>
          <w:b/>
        </w:rPr>
        <w:tab/>
      </w:r>
      <w:r w:rsidR="006561FD" w:rsidRPr="003B3CB0">
        <w:rPr>
          <w:rFonts w:eastAsia="Calibri"/>
          <w:b/>
        </w:rPr>
        <w:tab/>
      </w:r>
      <w:r w:rsidR="006561FD" w:rsidRPr="003B3CB0">
        <w:rPr>
          <w:rFonts w:eastAsia="Calibri"/>
          <w:b/>
        </w:rPr>
        <w:tab/>
      </w:r>
      <w:r w:rsidR="006561FD" w:rsidRPr="003B3CB0">
        <w:rPr>
          <w:rFonts w:eastAsia="Calibri"/>
          <w:b/>
        </w:rPr>
        <w:tab/>
        <w:t>ÎN LIMBI STRĂINE</w:t>
      </w:r>
    </w:p>
    <w:p w14:paraId="787B6E24" w14:textId="77777777" w:rsidR="00A17E43" w:rsidRPr="003B3CB0" w:rsidRDefault="00A17E43" w:rsidP="006561FD">
      <w:pPr>
        <w:rPr>
          <w:rFonts w:eastAsia="Calibri"/>
          <w:b/>
        </w:rPr>
      </w:pPr>
      <w:r w:rsidRPr="003B3CB0">
        <w:rPr>
          <w:rFonts w:eastAsia="Calibri"/>
          <w:b/>
        </w:rPr>
        <w:t>DEPARTAMENTUL DE LITERE</w:t>
      </w:r>
    </w:p>
    <w:p w14:paraId="323D4C72" w14:textId="1087E84D" w:rsidR="00A17E43" w:rsidRPr="003B3CB0" w:rsidRDefault="00A17E43" w:rsidP="00A17E43">
      <w:pPr>
        <w:jc w:val="center"/>
        <w:rPr>
          <w:rFonts w:eastAsia="Calibri"/>
          <w:b/>
        </w:rPr>
      </w:pPr>
    </w:p>
    <w:p w14:paraId="48E79628" w14:textId="77777777" w:rsidR="006561FD" w:rsidRPr="003B3CB0" w:rsidRDefault="006561FD" w:rsidP="00A17E43">
      <w:pPr>
        <w:jc w:val="center"/>
        <w:rPr>
          <w:rFonts w:eastAsia="Calibri"/>
          <w:b/>
        </w:rPr>
      </w:pPr>
    </w:p>
    <w:p w14:paraId="74AA8482" w14:textId="77777777" w:rsidR="00A17E43" w:rsidRPr="003B3CB0" w:rsidRDefault="00A17E43" w:rsidP="00A17E43">
      <w:pPr>
        <w:jc w:val="right"/>
        <w:rPr>
          <w:rFonts w:eastAsia="Calibri"/>
        </w:rPr>
      </w:pPr>
      <w:r w:rsidRPr="003B3CB0">
        <w:rPr>
          <w:rFonts w:eastAsia="Calibri"/>
        </w:rPr>
        <w:t>Nr. înregistrare ................/ data ...................</w:t>
      </w:r>
    </w:p>
    <w:p w14:paraId="4CAA59ED" w14:textId="1635A929" w:rsidR="00A17E43" w:rsidRPr="003B3CB0" w:rsidRDefault="00A17E43" w:rsidP="00A17E43">
      <w:pPr>
        <w:rPr>
          <w:rFonts w:eastAsia="Calibri"/>
          <w:b/>
        </w:rPr>
      </w:pPr>
    </w:p>
    <w:p w14:paraId="23A74DC8" w14:textId="77777777" w:rsidR="006561FD" w:rsidRPr="003B3CB0" w:rsidRDefault="006561FD" w:rsidP="00A17E43">
      <w:pPr>
        <w:rPr>
          <w:rFonts w:eastAsia="Calibri"/>
          <w:b/>
        </w:rPr>
      </w:pPr>
    </w:p>
    <w:p w14:paraId="3E48A5C0" w14:textId="77777777" w:rsidR="00A17E43" w:rsidRPr="003B3CB0" w:rsidRDefault="00A17E43" w:rsidP="00A17E43">
      <w:pPr>
        <w:jc w:val="center"/>
        <w:rPr>
          <w:rFonts w:eastAsia="Calibri"/>
          <w:b/>
        </w:rPr>
      </w:pPr>
      <w:r w:rsidRPr="003B3CB0">
        <w:rPr>
          <w:rFonts w:eastAsia="Calibri"/>
          <w:b/>
        </w:rPr>
        <w:t>CERTIFICAT DE COMPETENȚĂ LINGVISTICĂ</w:t>
      </w:r>
    </w:p>
    <w:p w14:paraId="040B89A0" w14:textId="39AA48D3" w:rsidR="00A17E43" w:rsidRPr="003B3CB0" w:rsidRDefault="00A17E43" w:rsidP="00A17E43">
      <w:pPr>
        <w:rPr>
          <w:rFonts w:eastAsia="Calibri"/>
          <w:b/>
        </w:rPr>
      </w:pPr>
    </w:p>
    <w:p w14:paraId="54B89421" w14:textId="77777777" w:rsidR="006561FD" w:rsidRPr="003B3CB0" w:rsidRDefault="006561FD" w:rsidP="00A17E43">
      <w:pPr>
        <w:rPr>
          <w:rFonts w:eastAsia="Calibri"/>
          <w:b/>
        </w:rPr>
      </w:pPr>
    </w:p>
    <w:p w14:paraId="49AB6E8E" w14:textId="77777777" w:rsidR="00A17E43" w:rsidRPr="003B3CB0" w:rsidRDefault="00A17E43" w:rsidP="00A17E43">
      <w:pPr>
        <w:ind w:firstLine="720"/>
        <w:jc w:val="both"/>
        <w:rPr>
          <w:rFonts w:eastAsia="Calibri"/>
        </w:rPr>
      </w:pPr>
      <w:r w:rsidRPr="003B3CB0">
        <w:rPr>
          <w:rFonts w:eastAsia="Calibri"/>
        </w:rPr>
        <w:t>Dl./ Dna ………………………………………………......….........., născut(ă) la data de</w:t>
      </w:r>
    </w:p>
    <w:p w14:paraId="50BD169A" w14:textId="77777777" w:rsidR="00A17E43" w:rsidRPr="003B3CB0" w:rsidRDefault="00A17E43" w:rsidP="00A17E43">
      <w:pPr>
        <w:jc w:val="both"/>
        <w:rPr>
          <w:rFonts w:eastAsia="Calibri"/>
        </w:rPr>
      </w:pPr>
      <w:r w:rsidRPr="003B3CB0">
        <w:rPr>
          <w:rFonts w:eastAsia="Calibri"/>
        </w:rPr>
        <w:t>.…….................... BI/CI/Pașaport seria ……... numărul ………………..., CNP ……….………………………………………………….. având funcţia de …………..... la …….…............... a fost evaluat pentru stabilirea nivelului de competenţă a limbii ……………… conform Cadrului European Comun de Referinţă pentru Limbi Străine.</w:t>
      </w:r>
    </w:p>
    <w:p w14:paraId="0118E3B2" w14:textId="77777777" w:rsidR="00A17E43" w:rsidRPr="003B3CB0" w:rsidRDefault="00A17E43" w:rsidP="00A17E43">
      <w:pPr>
        <w:jc w:val="both"/>
        <w:rPr>
          <w:rFonts w:eastAsia="Calibri"/>
        </w:rPr>
      </w:pPr>
    </w:p>
    <w:tbl>
      <w:tblPr>
        <w:tblStyle w:val="TableGrid"/>
        <w:tblW w:w="0" w:type="auto"/>
        <w:jc w:val="center"/>
        <w:tblLook w:val="04A0" w:firstRow="1" w:lastRow="0" w:firstColumn="1" w:lastColumn="0" w:noHBand="0" w:noVBand="1"/>
      </w:tblPr>
      <w:tblGrid>
        <w:gridCol w:w="2637"/>
        <w:gridCol w:w="857"/>
        <w:gridCol w:w="857"/>
        <w:gridCol w:w="857"/>
        <w:gridCol w:w="857"/>
        <w:gridCol w:w="851"/>
        <w:gridCol w:w="851"/>
      </w:tblGrid>
      <w:tr w:rsidR="00A67892" w:rsidRPr="003B3CB0" w14:paraId="5FB4D830" w14:textId="77777777" w:rsidTr="00A67892">
        <w:trPr>
          <w:jc w:val="center"/>
        </w:trPr>
        <w:tc>
          <w:tcPr>
            <w:tcW w:w="2637" w:type="dxa"/>
          </w:tcPr>
          <w:p w14:paraId="7414073E" w14:textId="442CB751" w:rsidR="00A67892" w:rsidRPr="003B3CB0" w:rsidRDefault="00A67892" w:rsidP="00F81416">
            <w:pPr>
              <w:jc w:val="both"/>
              <w:rPr>
                <w:rFonts w:eastAsia="Calibri"/>
              </w:rPr>
            </w:pPr>
            <w:r w:rsidRPr="003B3CB0">
              <w:rPr>
                <w:rFonts w:eastAsia="Calibri"/>
              </w:rPr>
              <w:t>Finalizare curs intern intensiv de limbă străină</w:t>
            </w:r>
          </w:p>
        </w:tc>
        <w:tc>
          <w:tcPr>
            <w:tcW w:w="857" w:type="dxa"/>
          </w:tcPr>
          <w:p w14:paraId="3F66DB0C" w14:textId="0C8E8348" w:rsidR="00A67892" w:rsidRPr="003B3CB0" w:rsidRDefault="00A67892" w:rsidP="00A67892">
            <w:pPr>
              <w:jc w:val="center"/>
              <w:rPr>
                <w:rFonts w:eastAsia="Calibri"/>
              </w:rPr>
            </w:pPr>
            <w:r w:rsidRPr="003B3CB0">
              <w:rPr>
                <w:rFonts w:eastAsia="Calibri"/>
              </w:rPr>
              <w:t>Modul I</w:t>
            </w:r>
          </w:p>
        </w:tc>
        <w:tc>
          <w:tcPr>
            <w:tcW w:w="857" w:type="dxa"/>
          </w:tcPr>
          <w:p w14:paraId="67EE2935" w14:textId="488BBF56" w:rsidR="00A67892" w:rsidRPr="003B3CB0" w:rsidRDefault="00A67892" w:rsidP="00F81416">
            <w:pPr>
              <w:jc w:val="center"/>
              <w:rPr>
                <w:rFonts w:eastAsia="Calibri"/>
              </w:rPr>
            </w:pPr>
            <w:r w:rsidRPr="003B3CB0">
              <w:rPr>
                <w:rFonts w:eastAsia="Calibri"/>
              </w:rPr>
              <w:t>Modul II</w:t>
            </w:r>
          </w:p>
        </w:tc>
        <w:tc>
          <w:tcPr>
            <w:tcW w:w="857" w:type="dxa"/>
          </w:tcPr>
          <w:p w14:paraId="36AFCBE4" w14:textId="09EFC212" w:rsidR="00A67892" w:rsidRPr="003B3CB0" w:rsidRDefault="00A67892" w:rsidP="00F81416">
            <w:pPr>
              <w:jc w:val="center"/>
              <w:rPr>
                <w:rFonts w:eastAsia="Calibri"/>
              </w:rPr>
            </w:pPr>
            <w:r w:rsidRPr="003B3CB0">
              <w:rPr>
                <w:rFonts w:eastAsia="Calibri"/>
              </w:rPr>
              <w:t>Modul I</w:t>
            </w:r>
          </w:p>
        </w:tc>
        <w:tc>
          <w:tcPr>
            <w:tcW w:w="857" w:type="dxa"/>
          </w:tcPr>
          <w:p w14:paraId="112DCA6A" w14:textId="59A4AD16" w:rsidR="00A67892" w:rsidRPr="003B3CB0" w:rsidRDefault="00A67892" w:rsidP="00F81416">
            <w:pPr>
              <w:jc w:val="center"/>
              <w:rPr>
                <w:rFonts w:eastAsia="Calibri"/>
              </w:rPr>
            </w:pPr>
            <w:r w:rsidRPr="003B3CB0">
              <w:rPr>
                <w:rFonts w:eastAsia="Calibri"/>
              </w:rPr>
              <w:t>Modul II</w:t>
            </w:r>
          </w:p>
        </w:tc>
        <w:tc>
          <w:tcPr>
            <w:tcW w:w="851" w:type="dxa"/>
          </w:tcPr>
          <w:p w14:paraId="24BAFD28" w14:textId="77777777" w:rsidR="00A67892" w:rsidRPr="003B3CB0" w:rsidRDefault="00A67892" w:rsidP="00F81416">
            <w:pPr>
              <w:jc w:val="center"/>
              <w:rPr>
                <w:rFonts w:eastAsia="Calibri"/>
              </w:rPr>
            </w:pPr>
          </w:p>
        </w:tc>
        <w:tc>
          <w:tcPr>
            <w:tcW w:w="851" w:type="dxa"/>
          </w:tcPr>
          <w:p w14:paraId="348EA74C" w14:textId="77777777" w:rsidR="00A67892" w:rsidRPr="003B3CB0" w:rsidRDefault="00A67892" w:rsidP="00F81416">
            <w:pPr>
              <w:jc w:val="center"/>
              <w:rPr>
                <w:rFonts w:eastAsia="Calibri"/>
              </w:rPr>
            </w:pPr>
          </w:p>
        </w:tc>
      </w:tr>
      <w:tr w:rsidR="00A17E43" w:rsidRPr="003B3CB0" w14:paraId="029FD005" w14:textId="77777777" w:rsidTr="00A67892">
        <w:trPr>
          <w:jc w:val="center"/>
        </w:trPr>
        <w:tc>
          <w:tcPr>
            <w:tcW w:w="2637" w:type="dxa"/>
          </w:tcPr>
          <w:p w14:paraId="32E3DDA9" w14:textId="77777777" w:rsidR="00A17E43" w:rsidRPr="003B3CB0" w:rsidRDefault="00A17E43" w:rsidP="00F81416">
            <w:pPr>
              <w:jc w:val="both"/>
              <w:rPr>
                <w:rFonts w:eastAsia="Calibri"/>
              </w:rPr>
            </w:pPr>
            <w:r w:rsidRPr="003B3CB0">
              <w:rPr>
                <w:rFonts w:eastAsia="Calibri"/>
              </w:rPr>
              <w:t>Competență/nivel</w:t>
            </w:r>
          </w:p>
        </w:tc>
        <w:tc>
          <w:tcPr>
            <w:tcW w:w="857" w:type="dxa"/>
          </w:tcPr>
          <w:p w14:paraId="6ABB667F" w14:textId="77777777" w:rsidR="00A17E43" w:rsidRPr="003B3CB0" w:rsidRDefault="00A17E43" w:rsidP="00F81416">
            <w:pPr>
              <w:jc w:val="center"/>
              <w:rPr>
                <w:rFonts w:eastAsia="Calibri"/>
              </w:rPr>
            </w:pPr>
            <w:r w:rsidRPr="003B3CB0">
              <w:rPr>
                <w:rFonts w:eastAsia="Calibri"/>
              </w:rPr>
              <w:t>A1</w:t>
            </w:r>
          </w:p>
        </w:tc>
        <w:tc>
          <w:tcPr>
            <w:tcW w:w="857" w:type="dxa"/>
          </w:tcPr>
          <w:p w14:paraId="32581421" w14:textId="77777777" w:rsidR="00A17E43" w:rsidRPr="003B3CB0" w:rsidRDefault="00A17E43" w:rsidP="00F81416">
            <w:pPr>
              <w:jc w:val="center"/>
              <w:rPr>
                <w:rFonts w:eastAsia="Calibri"/>
              </w:rPr>
            </w:pPr>
            <w:r w:rsidRPr="003B3CB0">
              <w:rPr>
                <w:rFonts w:eastAsia="Calibri"/>
              </w:rPr>
              <w:t>A2</w:t>
            </w:r>
          </w:p>
        </w:tc>
        <w:tc>
          <w:tcPr>
            <w:tcW w:w="857" w:type="dxa"/>
          </w:tcPr>
          <w:p w14:paraId="78090D0D" w14:textId="77777777" w:rsidR="00A17E43" w:rsidRPr="003B3CB0" w:rsidRDefault="00A17E43" w:rsidP="00F81416">
            <w:pPr>
              <w:jc w:val="center"/>
              <w:rPr>
                <w:rFonts w:eastAsia="Calibri"/>
              </w:rPr>
            </w:pPr>
            <w:r w:rsidRPr="003B3CB0">
              <w:rPr>
                <w:rFonts w:eastAsia="Calibri"/>
              </w:rPr>
              <w:t>B1</w:t>
            </w:r>
          </w:p>
        </w:tc>
        <w:tc>
          <w:tcPr>
            <w:tcW w:w="857" w:type="dxa"/>
          </w:tcPr>
          <w:p w14:paraId="0E46AE7A" w14:textId="77777777" w:rsidR="00A17E43" w:rsidRPr="003B3CB0" w:rsidRDefault="00A17E43" w:rsidP="00F81416">
            <w:pPr>
              <w:jc w:val="center"/>
              <w:rPr>
                <w:rFonts w:eastAsia="Calibri"/>
              </w:rPr>
            </w:pPr>
            <w:r w:rsidRPr="003B3CB0">
              <w:rPr>
                <w:rFonts w:eastAsia="Calibri"/>
              </w:rPr>
              <w:t>B2</w:t>
            </w:r>
          </w:p>
        </w:tc>
        <w:tc>
          <w:tcPr>
            <w:tcW w:w="851" w:type="dxa"/>
          </w:tcPr>
          <w:p w14:paraId="48A03072" w14:textId="77777777" w:rsidR="00A17E43" w:rsidRPr="003B3CB0" w:rsidRDefault="00A17E43" w:rsidP="00F81416">
            <w:pPr>
              <w:jc w:val="center"/>
              <w:rPr>
                <w:rFonts w:eastAsia="Calibri"/>
              </w:rPr>
            </w:pPr>
            <w:r w:rsidRPr="003B3CB0">
              <w:rPr>
                <w:rFonts w:eastAsia="Calibri"/>
              </w:rPr>
              <w:t>C1</w:t>
            </w:r>
          </w:p>
        </w:tc>
        <w:tc>
          <w:tcPr>
            <w:tcW w:w="851" w:type="dxa"/>
          </w:tcPr>
          <w:p w14:paraId="446F731C" w14:textId="77777777" w:rsidR="00A17E43" w:rsidRPr="003B3CB0" w:rsidRDefault="00A17E43" w:rsidP="00F81416">
            <w:pPr>
              <w:jc w:val="center"/>
              <w:rPr>
                <w:rFonts w:eastAsia="Calibri"/>
              </w:rPr>
            </w:pPr>
            <w:r w:rsidRPr="003B3CB0">
              <w:rPr>
                <w:rFonts w:eastAsia="Calibri"/>
              </w:rPr>
              <w:t>C2</w:t>
            </w:r>
          </w:p>
        </w:tc>
      </w:tr>
      <w:tr w:rsidR="00A17E43" w:rsidRPr="003B3CB0" w14:paraId="2BC255AD" w14:textId="77777777" w:rsidTr="00A67892">
        <w:trPr>
          <w:jc w:val="center"/>
        </w:trPr>
        <w:tc>
          <w:tcPr>
            <w:tcW w:w="2637" w:type="dxa"/>
          </w:tcPr>
          <w:p w14:paraId="47FBF0EF" w14:textId="77777777" w:rsidR="00A17E43" w:rsidRPr="003B3CB0" w:rsidRDefault="00A17E43" w:rsidP="00F81416">
            <w:pPr>
              <w:jc w:val="both"/>
              <w:rPr>
                <w:rFonts w:eastAsia="Calibri"/>
              </w:rPr>
            </w:pPr>
            <w:r w:rsidRPr="003B3CB0">
              <w:t>Înţelegere orală</w:t>
            </w:r>
          </w:p>
        </w:tc>
        <w:tc>
          <w:tcPr>
            <w:tcW w:w="857" w:type="dxa"/>
          </w:tcPr>
          <w:p w14:paraId="2756E59B" w14:textId="77777777" w:rsidR="00A17E43" w:rsidRPr="003B3CB0" w:rsidRDefault="00A17E43" w:rsidP="00F81416">
            <w:pPr>
              <w:jc w:val="both"/>
              <w:rPr>
                <w:rFonts w:eastAsia="Calibri"/>
              </w:rPr>
            </w:pPr>
          </w:p>
        </w:tc>
        <w:tc>
          <w:tcPr>
            <w:tcW w:w="857" w:type="dxa"/>
          </w:tcPr>
          <w:p w14:paraId="4BB3418D" w14:textId="77777777" w:rsidR="00A17E43" w:rsidRPr="003B3CB0" w:rsidRDefault="00A17E43" w:rsidP="00F81416">
            <w:pPr>
              <w:jc w:val="both"/>
              <w:rPr>
                <w:rFonts w:eastAsia="Calibri"/>
              </w:rPr>
            </w:pPr>
          </w:p>
        </w:tc>
        <w:tc>
          <w:tcPr>
            <w:tcW w:w="857" w:type="dxa"/>
          </w:tcPr>
          <w:p w14:paraId="36E69AAF" w14:textId="77777777" w:rsidR="00A17E43" w:rsidRPr="003B3CB0" w:rsidRDefault="00A17E43" w:rsidP="00F81416">
            <w:pPr>
              <w:jc w:val="both"/>
              <w:rPr>
                <w:rFonts w:eastAsia="Calibri"/>
              </w:rPr>
            </w:pPr>
          </w:p>
        </w:tc>
        <w:tc>
          <w:tcPr>
            <w:tcW w:w="857" w:type="dxa"/>
          </w:tcPr>
          <w:p w14:paraId="47C90AF5" w14:textId="77777777" w:rsidR="00A17E43" w:rsidRPr="003B3CB0" w:rsidRDefault="00A17E43" w:rsidP="00F81416">
            <w:pPr>
              <w:jc w:val="both"/>
              <w:rPr>
                <w:rFonts w:eastAsia="Calibri"/>
              </w:rPr>
            </w:pPr>
          </w:p>
        </w:tc>
        <w:tc>
          <w:tcPr>
            <w:tcW w:w="851" w:type="dxa"/>
          </w:tcPr>
          <w:p w14:paraId="06B63B9D" w14:textId="77777777" w:rsidR="00A17E43" w:rsidRPr="003B3CB0" w:rsidRDefault="00A17E43" w:rsidP="00F81416">
            <w:pPr>
              <w:jc w:val="both"/>
              <w:rPr>
                <w:rFonts w:eastAsia="Calibri"/>
              </w:rPr>
            </w:pPr>
          </w:p>
        </w:tc>
        <w:tc>
          <w:tcPr>
            <w:tcW w:w="851" w:type="dxa"/>
          </w:tcPr>
          <w:p w14:paraId="1819AB03" w14:textId="77777777" w:rsidR="00A17E43" w:rsidRPr="003B3CB0" w:rsidRDefault="00A17E43" w:rsidP="00F81416">
            <w:pPr>
              <w:jc w:val="both"/>
              <w:rPr>
                <w:rFonts w:eastAsia="Calibri"/>
              </w:rPr>
            </w:pPr>
          </w:p>
        </w:tc>
      </w:tr>
      <w:tr w:rsidR="00A17E43" w:rsidRPr="003B3CB0" w14:paraId="18FC9264" w14:textId="77777777" w:rsidTr="00A67892">
        <w:trPr>
          <w:jc w:val="center"/>
        </w:trPr>
        <w:tc>
          <w:tcPr>
            <w:tcW w:w="2637" w:type="dxa"/>
          </w:tcPr>
          <w:p w14:paraId="595DA18B" w14:textId="77777777" w:rsidR="00A17E43" w:rsidRPr="003B3CB0" w:rsidRDefault="00A17E43" w:rsidP="00F81416">
            <w:pPr>
              <w:jc w:val="both"/>
              <w:rPr>
                <w:rFonts w:eastAsia="Calibri"/>
              </w:rPr>
            </w:pPr>
            <w:r w:rsidRPr="003B3CB0">
              <w:t>Înţelegere scrisă</w:t>
            </w:r>
          </w:p>
        </w:tc>
        <w:tc>
          <w:tcPr>
            <w:tcW w:w="857" w:type="dxa"/>
          </w:tcPr>
          <w:p w14:paraId="780B2736" w14:textId="77777777" w:rsidR="00A17E43" w:rsidRPr="003B3CB0" w:rsidRDefault="00A17E43" w:rsidP="00F81416">
            <w:pPr>
              <w:jc w:val="both"/>
              <w:rPr>
                <w:rFonts w:eastAsia="Calibri"/>
              </w:rPr>
            </w:pPr>
          </w:p>
        </w:tc>
        <w:tc>
          <w:tcPr>
            <w:tcW w:w="857" w:type="dxa"/>
          </w:tcPr>
          <w:p w14:paraId="5EEC3B07" w14:textId="77777777" w:rsidR="00A17E43" w:rsidRPr="003B3CB0" w:rsidRDefault="00A17E43" w:rsidP="00F81416">
            <w:pPr>
              <w:jc w:val="both"/>
              <w:rPr>
                <w:rFonts w:eastAsia="Calibri"/>
              </w:rPr>
            </w:pPr>
          </w:p>
        </w:tc>
        <w:tc>
          <w:tcPr>
            <w:tcW w:w="857" w:type="dxa"/>
          </w:tcPr>
          <w:p w14:paraId="27A1517D" w14:textId="77777777" w:rsidR="00A17E43" w:rsidRPr="003B3CB0" w:rsidRDefault="00A17E43" w:rsidP="00F81416">
            <w:pPr>
              <w:jc w:val="both"/>
              <w:rPr>
                <w:rFonts w:eastAsia="Calibri"/>
              </w:rPr>
            </w:pPr>
          </w:p>
        </w:tc>
        <w:tc>
          <w:tcPr>
            <w:tcW w:w="857" w:type="dxa"/>
          </w:tcPr>
          <w:p w14:paraId="72BFE8FF" w14:textId="77777777" w:rsidR="00A17E43" w:rsidRPr="003B3CB0" w:rsidRDefault="00A17E43" w:rsidP="00F81416">
            <w:pPr>
              <w:jc w:val="both"/>
              <w:rPr>
                <w:rFonts w:eastAsia="Calibri"/>
              </w:rPr>
            </w:pPr>
          </w:p>
        </w:tc>
        <w:tc>
          <w:tcPr>
            <w:tcW w:w="851" w:type="dxa"/>
          </w:tcPr>
          <w:p w14:paraId="475A6E81" w14:textId="77777777" w:rsidR="00A17E43" w:rsidRPr="003B3CB0" w:rsidRDefault="00A17E43" w:rsidP="00F81416">
            <w:pPr>
              <w:jc w:val="both"/>
              <w:rPr>
                <w:rFonts w:eastAsia="Calibri"/>
              </w:rPr>
            </w:pPr>
          </w:p>
        </w:tc>
        <w:tc>
          <w:tcPr>
            <w:tcW w:w="851" w:type="dxa"/>
          </w:tcPr>
          <w:p w14:paraId="734E2C0B" w14:textId="77777777" w:rsidR="00A17E43" w:rsidRPr="003B3CB0" w:rsidRDefault="00A17E43" w:rsidP="00F81416">
            <w:pPr>
              <w:jc w:val="both"/>
              <w:rPr>
                <w:rFonts w:eastAsia="Calibri"/>
              </w:rPr>
            </w:pPr>
          </w:p>
        </w:tc>
      </w:tr>
      <w:tr w:rsidR="00A17E43" w:rsidRPr="003B3CB0" w14:paraId="49F16728" w14:textId="77777777" w:rsidTr="00A67892">
        <w:trPr>
          <w:jc w:val="center"/>
        </w:trPr>
        <w:tc>
          <w:tcPr>
            <w:tcW w:w="2637" w:type="dxa"/>
          </w:tcPr>
          <w:p w14:paraId="2C88CB7D" w14:textId="77777777" w:rsidR="00A17E43" w:rsidRPr="003B3CB0" w:rsidRDefault="00A17E43" w:rsidP="00F81416">
            <w:pPr>
              <w:jc w:val="both"/>
              <w:rPr>
                <w:rFonts w:eastAsia="Calibri"/>
              </w:rPr>
            </w:pPr>
            <w:r w:rsidRPr="003B3CB0">
              <w:t>Exprimare orală</w:t>
            </w:r>
          </w:p>
        </w:tc>
        <w:tc>
          <w:tcPr>
            <w:tcW w:w="857" w:type="dxa"/>
          </w:tcPr>
          <w:p w14:paraId="16F346FD" w14:textId="77777777" w:rsidR="00A17E43" w:rsidRPr="003B3CB0" w:rsidRDefault="00A17E43" w:rsidP="00F81416">
            <w:pPr>
              <w:jc w:val="both"/>
              <w:rPr>
                <w:rFonts w:eastAsia="Calibri"/>
              </w:rPr>
            </w:pPr>
          </w:p>
        </w:tc>
        <w:tc>
          <w:tcPr>
            <w:tcW w:w="857" w:type="dxa"/>
          </w:tcPr>
          <w:p w14:paraId="0DF723D1" w14:textId="77777777" w:rsidR="00A17E43" w:rsidRPr="003B3CB0" w:rsidRDefault="00A17E43" w:rsidP="00F81416">
            <w:pPr>
              <w:jc w:val="both"/>
              <w:rPr>
                <w:rFonts w:eastAsia="Calibri"/>
              </w:rPr>
            </w:pPr>
          </w:p>
        </w:tc>
        <w:tc>
          <w:tcPr>
            <w:tcW w:w="857" w:type="dxa"/>
          </w:tcPr>
          <w:p w14:paraId="5D25BC7A" w14:textId="77777777" w:rsidR="00A17E43" w:rsidRPr="003B3CB0" w:rsidRDefault="00A17E43" w:rsidP="00F81416">
            <w:pPr>
              <w:jc w:val="both"/>
              <w:rPr>
                <w:rFonts w:eastAsia="Calibri"/>
              </w:rPr>
            </w:pPr>
          </w:p>
        </w:tc>
        <w:tc>
          <w:tcPr>
            <w:tcW w:w="857" w:type="dxa"/>
          </w:tcPr>
          <w:p w14:paraId="0BBC6CF7" w14:textId="77777777" w:rsidR="00A17E43" w:rsidRPr="003B3CB0" w:rsidRDefault="00A17E43" w:rsidP="00F81416">
            <w:pPr>
              <w:jc w:val="both"/>
              <w:rPr>
                <w:rFonts w:eastAsia="Calibri"/>
              </w:rPr>
            </w:pPr>
          </w:p>
        </w:tc>
        <w:tc>
          <w:tcPr>
            <w:tcW w:w="851" w:type="dxa"/>
          </w:tcPr>
          <w:p w14:paraId="56ACEEA2" w14:textId="77777777" w:rsidR="00A17E43" w:rsidRPr="003B3CB0" w:rsidRDefault="00A17E43" w:rsidP="00F81416">
            <w:pPr>
              <w:jc w:val="both"/>
              <w:rPr>
                <w:rFonts w:eastAsia="Calibri"/>
              </w:rPr>
            </w:pPr>
          </w:p>
        </w:tc>
        <w:tc>
          <w:tcPr>
            <w:tcW w:w="851" w:type="dxa"/>
          </w:tcPr>
          <w:p w14:paraId="434BB1D1" w14:textId="77777777" w:rsidR="00A17E43" w:rsidRPr="003B3CB0" w:rsidRDefault="00A17E43" w:rsidP="00F81416">
            <w:pPr>
              <w:jc w:val="both"/>
              <w:rPr>
                <w:rFonts w:eastAsia="Calibri"/>
              </w:rPr>
            </w:pPr>
          </w:p>
        </w:tc>
      </w:tr>
      <w:tr w:rsidR="00A17E43" w:rsidRPr="003B3CB0" w14:paraId="75F08F16" w14:textId="77777777" w:rsidTr="00A67892">
        <w:trPr>
          <w:jc w:val="center"/>
        </w:trPr>
        <w:tc>
          <w:tcPr>
            <w:tcW w:w="2637" w:type="dxa"/>
          </w:tcPr>
          <w:p w14:paraId="4D0F4744" w14:textId="77777777" w:rsidR="00A17E43" w:rsidRPr="003B3CB0" w:rsidRDefault="00A17E43" w:rsidP="00F81416">
            <w:pPr>
              <w:jc w:val="both"/>
              <w:rPr>
                <w:rFonts w:eastAsia="Calibri"/>
              </w:rPr>
            </w:pPr>
            <w:r w:rsidRPr="003B3CB0">
              <w:t xml:space="preserve">Exprimare scrisă </w:t>
            </w:r>
          </w:p>
        </w:tc>
        <w:tc>
          <w:tcPr>
            <w:tcW w:w="857" w:type="dxa"/>
          </w:tcPr>
          <w:p w14:paraId="5E2DDE75" w14:textId="77777777" w:rsidR="00A17E43" w:rsidRPr="003B3CB0" w:rsidRDefault="00A17E43" w:rsidP="00F81416">
            <w:pPr>
              <w:jc w:val="both"/>
              <w:rPr>
                <w:rFonts w:eastAsia="Calibri"/>
              </w:rPr>
            </w:pPr>
          </w:p>
        </w:tc>
        <w:tc>
          <w:tcPr>
            <w:tcW w:w="857" w:type="dxa"/>
          </w:tcPr>
          <w:p w14:paraId="20BC17C8" w14:textId="77777777" w:rsidR="00A17E43" w:rsidRPr="003B3CB0" w:rsidRDefault="00A17E43" w:rsidP="00F81416">
            <w:pPr>
              <w:jc w:val="both"/>
              <w:rPr>
                <w:rFonts w:eastAsia="Calibri"/>
              </w:rPr>
            </w:pPr>
          </w:p>
        </w:tc>
        <w:tc>
          <w:tcPr>
            <w:tcW w:w="857" w:type="dxa"/>
          </w:tcPr>
          <w:p w14:paraId="6AE90EFF" w14:textId="77777777" w:rsidR="00A17E43" w:rsidRPr="003B3CB0" w:rsidRDefault="00A17E43" w:rsidP="00F81416">
            <w:pPr>
              <w:jc w:val="both"/>
              <w:rPr>
                <w:rFonts w:eastAsia="Calibri"/>
              </w:rPr>
            </w:pPr>
          </w:p>
        </w:tc>
        <w:tc>
          <w:tcPr>
            <w:tcW w:w="857" w:type="dxa"/>
          </w:tcPr>
          <w:p w14:paraId="09F14773" w14:textId="77777777" w:rsidR="00A17E43" w:rsidRPr="003B3CB0" w:rsidRDefault="00A17E43" w:rsidP="00F81416">
            <w:pPr>
              <w:jc w:val="both"/>
              <w:rPr>
                <w:rFonts w:eastAsia="Calibri"/>
              </w:rPr>
            </w:pPr>
          </w:p>
        </w:tc>
        <w:tc>
          <w:tcPr>
            <w:tcW w:w="851" w:type="dxa"/>
          </w:tcPr>
          <w:p w14:paraId="084EAF2B" w14:textId="77777777" w:rsidR="00A17E43" w:rsidRPr="003B3CB0" w:rsidRDefault="00A17E43" w:rsidP="00F81416">
            <w:pPr>
              <w:jc w:val="both"/>
              <w:rPr>
                <w:rFonts w:eastAsia="Calibri"/>
              </w:rPr>
            </w:pPr>
          </w:p>
        </w:tc>
        <w:tc>
          <w:tcPr>
            <w:tcW w:w="851" w:type="dxa"/>
          </w:tcPr>
          <w:p w14:paraId="4DA2B46D" w14:textId="77777777" w:rsidR="00A17E43" w:rsidRPr="003B3CB0" w:rsidRDefault="00A17E43" w:rsidP="00F81416">
            <w:pPr>
              <w:jc w:val="both"/>
              <w:rPr>
                <w:rFonts w:eastAsia="Calibri"/>
              </w:rPr>
            </w:pPr>
          </w:p>
        </w:tc>
      </w:tr>
    </w:tbl>
    <w:p w14:paraId="28AE48DD" w14:textId="77777777" w:rsidR="00A17E43" w:rsidRPr="003B3CB0" w:rsidRDefault="00A17E43" w:rsidP="00A17E43">
      <w:pPr>
        <w:jc w:val="both"/>
        <w:rPr>
          <w:rFonts w:eastAsia="Calibri"/>
        </w:rPr>
      </w:pPr>
    </w:p>
    <w:p w14:paraId="52D7245A" w14:textId="77777777" w:rsidR="00A17E43" w:rsidRPr="003B3CB0" w:rsidRDefault="00A17E43" w:rsidP="00A17E43">
      <w:pPr>
        <w:jc w:val="both"/>
        <w:rPr>
          <w:rFonts w:eastAsia="Calibri"/>
        </w:rPr>
      </w:pPr>
    </w:p>
    <w:p w14:paraId="229A74CD" w14:textId="77777777" w:rsidR="00A17E43" w:rsidRPr="003B3CB0" w:rsidRDefault="00A17E43" w:rsidP="00A17E43">
      <w:pPr>
        <w:jc w:val="both"/>
        <w:rPr>
          <w:rFonts w:eastAsia="Calibri"/>
        </w:rPr>
      </w:pPr>
      <w:r w:rsidRPr="003B3CB0">
        <w:rPr>
          <w:rFonts w:eastAsia="Calibri"/>
        </w:rPr>
        <w:t>Comisia de examinare:</w:t>
      </w:r>
    </w:p>
    <w:p w14:paraId="1A7FA9BA" w14:textId="77777777" w:rsidR="00A17E43" w:rsidRPr="003B3CB0" w:rsidRDefault="00A17E43" w:rsidP="00A17E43">
      <w:pPr>
        <w:jc w:val="both"/>
        <w:rPr>
          <w:rFonts w:eastAsia="Calibri"/>
        </w:rPr>
      </w:pPr>
      <w:r w:rsidRPr="003B3CB0">
        <w:rPr>
          <w:rFonts w:eastAsia="Calibri"/>
        </w:rPr>
        <w:t>1. .................................................(nume și prenume) ........................... (semnătura)</w:t>
      </w:r>
    </w:p>
    <w:p w14:paraId="2E9F0276" w14:textId="77777777" w:rsidR="00A17E43" w:rsidRPr="003B3CB0" w:rsidRDefault="00A17E43" w:rsidP="00A17E43">
      <w:pPr>
        <w:jc w:val="both"/>
        <w:rPr>
          <w:rFonts w:eastAsia="Calibri"/>
        </w:rPr>
      </w:pPr>
      <w:r w:rsidRPr="003B3CB0">
        <w:rPr>
          <w:rFonts w:eastAsia="Calibri"/>
        </w:rPr>
        <w:t>2. .................................................(nume și prenume) ........................... (semnătura)</w:t>
      </w:r>
    </w:p>
    <w:p w14:paraId="252E440F" w14:textId="23F6B808" w:rsidR="00A17E43" w:rsidRPr="003B3CB0" w:rsidRDefault="00A17E43" w:rsidP="00A17E43">
      <w:pPr>
        <w:jc w:val="center"/>
        <w:rPr>
          <w:rFonts w:eastAsia="Calibri"/>
        </w:rPr>
      </w:pPr>
    </w:p>
    <w:p w14:paraId="4AFEC247" w14:textId="77777777" w:rsidR="006561FD" w:rsidRPr="003B3CB0" w:rsidRDefault="006561FD" w:rsidP="00A17E43">
      <w:pPr>
        <w:jc w:val="center"/>
        <w:rPr>
          <w:rFonts w:eastAsia="Calibri"/>
        </w:rPr>
      </w:pPr>
    </w:p>
    <w:p w14:paraId="7AF5A918" w14:textId="4196A20B" w:rsidR="00A17E43" w:rsidRPr="003B3CB0" w:rsidRDefault="00A17E43" w:rsidP="00E95C9C">
      <w:pPr>
        <w:jc w:val="center"/>
        <w:rPr>
          <w:rFonts w:eastAsia="Calibri"/>
        </w:rPr>
      </w:pPr>
      <w:r w:rsidRPr="003B3CB0">
        <w:rPr>
          <w:rFonts w:eastAsia="Calibri"/>
        </w:rPr>
        <w:t>Rector,</w:t>
      </w:r>
    </w:p>
    <w:p w14:paraId="3D650005" w14:textId="5788C072" w:rsidR="00A17E43" w:rsidRPr="003B3CB0" w:rsidRDefault="00A17E43" w:rsidP="00E95C9C">
      <w:pPr>
        <w:jc w:val="center"/>
        <w:rPr>
          <w:rFonts w:eastAsia="Calibri"/>
        </w:rPr>
      </w:pPr>
      <w:r w:rsidRPr="003B3CB0">
        <w:rPr>
          <w:rFonts w:eastAsia="Calibri"/>
        </w:rPr>
        <w:t>..........................................</w:t>
      </w:r>
      <w:r w:rsidR="00E95C9C">
        <w:rPr>
          <w:rFonts w:eastAsia="Calibri"/>
        </w:rPr>
        <w:t>...</w:t>
      </w:r>
      <w:r w:rsidRPr="003B3CB0">
        <w:rPr>
          <w:rFonts w:eastAsia="Calibri"/>
        </w:rPr>
        <w:t>......</w:t>
      </w:r>
    </w:p>
    <w:p w14:paraId="66BE94DC" w14:textId="77777777" w:rsidR="00A17E43" w:rsidRPr="003B3CB0" w:rsidRDefault="00A17E43" w:rsidP="003B3CB0">
      <w:pPr>
        <w:rPr>
          <w:rFonts w:eastAsia="Calibri"/>
        </w:rPr>
      </w:pPr>
    </w:p>
    <w:p w14:paraId="72556EE7" w14:textId="76628BF5" w:rsidR="00A17E43" w:rsidRDefault="00E77590" w:rsidP="00E77590">
      <w:pPr>
        <w:ind w:left="720" w:firstLine="720"/>
        <w:rPr>
          <w:rFonts w:eastAsia="Calibri"/>
        </w:rPr>
      </w:pPr>
      <w:r w:rsidRPr="003B3CB0">
        <w:rPr>
          <w:rFonts w:eastAsia="Calibri"/>
        </w:rPr>
        <w:t>Decan,</w:t>
      </w: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t xml:space="preserve">   </w:t>
      </w:r>
      <w:r w:rsidR="00DD767A">
        <w:rPr>
          <w:rFonts w:eastAsia="Calibri"/>
        </w:rPr>
        <w:t>Director DSLS,</w:t>
      </w:r>
    </w:p>
    <w:p w14:paraId="44AC43D3" w14:textId="4AF84F78" w:rsidR="00DD767A" w:rsidRPr="003B3CB0" w:rsidRDefault="00E77590" w:rsidP="00E77590">
      <w:pPr>
        <w:rPr>
          <w:rFonts w:eastAsia="Calibri"/>
        </w:rPr>
      </w:pPr>
      <w:r>
        <w:rPr>
          <w:rFonts w:eastAsia="Calibri"/>
        </w:rPr>
        <w:t xml:space="preserve">      </w:t>
      </w:r>
      <w:r w:rsidRPr="003B3CB0">
        <w:rPr>
          <w:rFonts w:eastAsia="Calibri"/>
        </w:rPr>
        <w:t>..........................................</w:t>
      </w:r>
      <w:r>
        <w:rPr>
          <w:rFonts w:eastAsia="Calibri"/>
        </w:rPr>
        <w:t xml:space="preserve"> </w:t>
      </w:r>
      <w:r>
        <w:rPr>
          <w:rFonts w:eastAsia="Calibri"/>
        </w:rPr>
        <w:tab/>
      </w:r>
      <w:r>
        <w:rPr>
          <w:rFonts w:eastAsia="Calibri"/>
        </w:rPr>
        <w:tab/>
      </w:r>
      <w:r>
        <w:rPr>
          <w:rFonts w:eastAsia="Calibri"/>
        </w:rPr>
        <w:tab/>
        <w:t xml:space="preserve">    .............................................</w:t>
      </w:r>
    </w:p>
    <w:p w14:paraId="7D3667C0" w14:textId="05D53115" w:rsidR="006561FD" w:rsidRPr="003B3CB0" w:rsidRDefault="006561FD" w:rsidP="00A17E43">
      <w:pPr>
        <w:jc w:val="both"/>
        <w:rPr>
          <w:rFonts w:eastAsia="Calibri"/>
        </w:rPr>
      </w:pPr>
    </w:p>
    <w:p w14:paraId="42C3C2B4" w14:textId="77777777" w:rsidR="00A67892" w:rsidRPr="003B3CB0" w:rsidRDefault="00A67892" w:rsidP="00A17E43">
      <w:pPr>
        <w:jc w:val="both"/>
        <w:rPr>
          <w:rFonts w:eastAsia="Calibri"/>
        </w:rPr>
      </w:pPr>
    </w:p>
    <w:p w14:paraId="528C813D" w14:textId="77777777" w:rsidR="00A17E43" w:rsidRPr="003B3CB0" w:rsidRDefault="00A17E43" w:rsidP="00A17E43">
      <w:pPr>
        <w:jc w:val="both"/>
        <w:rPr>
          <w:rFonts w:eastAsia="Calibri"/>
        </w:rPr>
      </w:pPr>
      <w:r w:rsidRPr="003B3CB0">
        <w:rPr>
          <w:rFonts w:eastAsia="Calibri"/>
        </w:rPr>
        <w:t>* Prezentul certificat este valabil 3 ani de la data emiterii sale.</w:t>
      </w:r>
    </w:p>
    <w:p w14:paraId="7587E376" w14:textId="77777777" w:rsidR="00651FCC" w:rsidRDefault="00651FCC" w:rsidP="003B3CB0">
      <w:pPr>
        <w:rPr>
          <w:rFonts w:eastAsia="Calibri"/>
          <w:b/>
        </w:rPr>
      </w:pPr>
    </w:p>
    <w:p w14:paraId="584F0787" w14:textId="39EDDEC4" w:rsidR="001A13CB" w:rsidRDefault="001A13CB" w:rsidP="001A13CB">
      <w:pPr>
        <w:jc w:val="right"/>
        <w:rPr>
          <w:rFonts w:eastAsia="Calibri"/>
          <w:b/>
        </w:rPr>
      </w:pPr>
      <w:r w:rsidRPr="001A13CB">
        <w:rPr>
          <w:rFonts w:eastAsia="Calibri"/>
          <w:b/>
        </w:rPr>
        <w:t>ANEXA nr. 5</w:t>
      </w:r>
    </w:p>
    <w:p w14:paraId="5D26EF76" w14:textId="0C1246C1" w:rsidR="00996C39" w:rsidRPr="00996C39" w:rsidRDefault="00996C39" w:rsidP="001A13CB">
      <w:pPr>
        <w:jc w:val="right"/>
        <w:rPr>
          <w:rFonts w:eastAsia="Calibri"/>
          <w:bCs/>
          <w:i/>
          <w:iCs/>
        </w:rPr>
      </w:pPr>
      <w:r w:rsidRPr="00996C39">
        <w:rPr>
          <w:rFonts w:eastAsia="Calibri"/>
          <w:bCs/>
          <w:i/>
          <w:iCs/>
        </w:rPr>
        <w:t>(F 809.2025.Ed. 1)</w:t>
      </w:r>
    </w:p>
    <w:p w14:paraId="663F0884" w14:textId="07793C06" w:rsidR="001A13CB" w:rsidRDefault="001A13CB" w:rsidP="001A13CB">
      <w:pPr>
        <w:jc w:val="right"/>
        <w:rPr>
          <w:rFonts w:eastAsia="Calibri"/>
        </w:rPr>
      </w:pPr>
    </w:p>
    <w:p w14:paraId="510066DB" w14:textId="506F8ABE" w:rsidR="001A13CB" w:rsidRDefault="001A13CB" w:rsidP="001A13CB">
      <w:pPr>
        <w:jc w:val="center"/>
        <w:rPr>
          <w:rFonts w:eastAsia="Calibri"/>
          <w:b/>
        </w:rPr>
      </w:pPr>
      <w:r w:rsidRPr="001A13CB">
        <w:rPr>
          <w:rFonts w:eastAsia="Calibri"/>
          <w:b/>
        </w:rPr>
        <w:t>REGISTRU DE EVIDENȚĂ ȘI ELIBERARE A CERTIFICATELOR DE COMPETENȚĂ LINGVISTICĂ</w:t>
      </w:r>
    </w:p>
    <w:p w14:paraId="622A8412" w14:textId="0347727C" w:rsidR="001A13CB" w:rsidRDefault="001A13CB" w:rsidP="001A13CB">
      <w:pPr>
        <w:jc w:val="center"/>
        <w:rPr>
          <w:rFonts w:eastAsia="Calibri"/>
          <w:b/>
        </w:rPr>
      </w:pPr>
    </w:p>
    <w:tbl>
      <w:tblPr>
        <w:tblStyle w:val="TableGrid"/>
        <w:tblW w:w="0" w:type="auto"/>
        <w:tblLook w:val="04A0" w:firstRow="1" w:lastRow="0" w:firstColumn="1" w:lastColumn="0" w:noHBand="0" w:noVBand="1"/>
      </w:tblPr>
      <w:tblGrid>
        <w:gridCol w:w="1227"/>
        <w:gridCol w:w="1250"/>
        <w:gridCol w:w="1027"/>
        <w:gridCol w:w="966"/>
        <w:gridCol w:w="1316"/>
        <w:gridCol w:w="1051"/>
        <w:gridCol w:w="1161"/>
        <w:gridCol w:w="1063"/>
      </w:tblGrid>
      <w:tr w:rsidR="001A13CB" w14:paraId="38FF801F" w14:textId="77777777" w:rsidTr="001A13CB">
        <w:tc>
          <w:tcPr>
            <w:tcW w:w="1132" w:type="dxa"/>
          </w:tcPr>
          <w:p w14:paraId="54B4ED28" w14:textId="3D215AA3" w:rsidR="001A13CB" w:rsidRPr="001A13CB" w:rsidRDefault="001A13CB" w:rsidP="001A13CB">
            <w:pPr>
              <w:jc w:val="center"/>
              <w:rPr>
                <w:rFonts w:eastAsia="Calibri"/>
                <w:b/>
                <w:sz w:val="20"/>
                <w:szCs w:val="20"/>
              </w:rPr>
            </w:pPr>
            <w:r w:rsidRPr="001A13CB">
              <w:rPr>
                <w:rFonts w:eastAsia="Calibri"/>
                <w:b/>
                <w:sz w:val="20"/>
                <w:szCs w:val="20"/>
              </w:rPr>
              <w:t>Nr. înregistrare</w:t>
            </w:r>
          </w:p>
        </w:tc>
        <w:tc>
          <w:tcPr>
            <w:tcW w:w="1132" w:type="dxa"/>
          </w:tcPr>
          <w:p w14:paraId="3BFAEAA1" w14:textId="7F58E8AD" w:rsidR="001A13CB" w:rsidRPr="001A13CB" w:rsidRDefault="001A13CB" w:rsidP="001A13CB">
            <w:pPr>
              <w:jc w:val="center"/>
              <w:rPr>
                <w:rFonts w:eastAsia="Calibri"/>
                <w:b/>
                <w:sz w:val="20"/>
                <w:szCs w:val="20"/>
              </w:rPr>
            </w:pPr>
            <w:r w:rsidRPr="001A13CB">
              <w:rPr>
                <w:rFonts w:eastAsia="Calibri"/>
                <w:b/>
                <w:sz w:val="20"/>
                <w:szCs w:val="20"/>
              </w:rPr>
              <w:t>Data înregistrării</w:t>
            </w:r>
          </w:p>
        </w:tc>
        <w:tc>
          <w:tcPr>
            <w:tcW w:w="1132" w:type="dxa"/>
          </w:tcPr>
          <w:p w14:paraId="2407E6D3" w14:textId="668690F8" w:rsidR="001A13CB" w:rsidRPr="001A13CB" w:rsidRDefault="001A13CB" w:rsidP="001A13CB">
            <w:pPr>
              <w:jc w:val="center"/>
              <w:rPr>
                <w:rFonts w:eastAsia="Calibri"/>
                <w:b/>
                <w:sz w:val="20"/>
                <w:szCs w:val="20"/>
              </w:rPr>
            </w:pPr>
            <w:r w:rsidRPr="001A13CB">
              <w:rPr>
                <w:rFonts w:eastAsia="Calibri"/>
                <w:b/>
                <w:sz w:val="20"/>
                <w:szCs w:val="20"/>
              </w:rPr>
              <w:t>Limba străină evaluată</w:t>
            </w:r>
          </w:p>
        </w:tc>
        <w:tc>
          <w:tcPr>
            <w:tcW w:w="1133" w:type="dxa"/>
          </w:tcPr>
          <w:p w14:paraId="5E2EF94D" w14:textId="045C8BCC" w:rsidR="001A13CB" w:rsidRPr="001A13CB" w:rsidRDefault="001A13CB" w:rsidP="001A13CB">
            <w:pPr>
              <w:jc w:val="center"/>
              <w:rPr>
                <w:rFonts w:eastAsia="Calibri"/>
                <w:b/>
                <w:sz w:val="20"/>
                <w:szCs w:val="20"/>
              </w:rPr>
            </w:pPr>
            <w:r w:rsidRPr="001A13CB">
              <w:rPr>
                <w:rFonts w:eastAsia="Calibri"/>
                <w:b/>
                <w:sz w:val="20"/>
                <w:szCs w:val="20"/>
              </w:rPr>
              <w:t>Nivelul</w:t>
            </w:r>
          </w:p>
        </w:tc>
        <w:tc>
          <w:tcPr>
            <w:tcW w:w="1133" w:type="dxa"/>
          </w:tcPr>
          <w:p w14:paraId="4B1EF835" w14:textId="247E5FF6" w:rsidR="001A13CB" w:rsidRPr="001A13CB" w:rsidRDefault="001A13CB" w:rsidP="001A13CB">
            <w:pPr>
              <w:jc w:val="center"/>
              <w:rPr>
                <w:rFonts w:eastAsia="Calibri"/>
                <w:b/>
                <w:sz w:val="20"/>
                <w:szCs w:val="20"/>
              </w:rPr>
            </w:pPr>
            <w:r w:rsidRPr="001A13CB">
              <w:rPr>
                <w:rFonts w:eastAsia="Calibri"/>
                <w:b/>
                <w:sz w:val="20"/>
                <w:szCs w:val="20"/>
              </w:rPr>
              <w:t>Data eliberării certificatului</w:t>
            </w:r>
          </w:p>
        </w:tc>
        <w:tc>
          <w:tcPr>
            <w:tcW w:w="1133" w:type="dxa"/>
          </w:tcPr>
          <w:p w14:paraId="7E24DF0B" w14:textId="38554C87" w:rsidR="001A13CB" w:rsidRPr="001A13CB" w:rsidRDefault="001A13CB" w:rsidP="001A13CB">
            <w:pPr>
              <w:jc w:val="center"/>
              <w:rPr>
                <w:rFonts w:eastAsia="Calibri"/>
                <w:b/>
                <w:sz w:val="20"/>
                <w:szCs w:val="20"/>
              </w:rPr>
            </w:pPr>
            <w:r w:rsidRPr="001A13CB">
              <w:rPr>
                <w:rFonts w:eastAsia="Calibri"/>
                <w:b/>
                <w:sz w:val="20"/>
                <w:szCs w:val="20"/>
              </w:rPr>
              <w:t>Nume și prenume titular certificat</w:t>
            </w:r>
          </w:p>
        </w:tc>
        <w:tc>
          <w:tcPr>
            <w:tcW w:w="1133" w:type="dxa"/>
          </w:tcPr>
          <w:p w14:paraId="678DA85F" w14:textId="13C44328" w:rsidR="001A13CB" w:rsidRPr="001A13CB" w:rsidRDefault="001A13CB" w:rsidP="001A13CB">
            <w:pPr>
              <w:jc w:val="center"/>
              <w:rPr>
                <w:rFonts w:eastAsia="Calibri"/>
                <w:b/>
                <w:sz w:val="20"/>
                <w:szCs w:val="20"/>
              </w:rPr>
            </w:pPr>
            <w:r w:rsidRPr="001A13CB">
              <w:rPr>
                <w:rFonts w:eastAsia="Calibri"/>
                <w:b/>
                <w:sz w:val="20"/>
                <w:szCs w:val="20"/>
              </w:rPr>
              <w:t>Semnătura de primire</w:t>
            </w:r>
          </w:p>
        </w:tc>
        <w:tc>
          <w:tcPr>
            <w:tcW w:w="1133" w:type="dxa"/>
          </w:tcPr>
          <w:p w14:paraId="40813C9F" w14:textId="3BC7C331" w:rsidR="001A13CB" w:rsidRPr="001A13CB" w:rsidRDefault="001A13CB" w:rsidP="001A13CB">
            <w:pPr>
              <w:jc w:val="center"/>
              <w:rPr>
                <w:rFonts w:eastAsia="Calibri"/>
                <w:b/>
                <w:sz w:val="20"/>
                <w:szCs w:val="20"/>
              </w:rPr>
            </w:pPr>
            <w:r>
              <w:rPr>
                <w:rFonts w:eastAsia="Calibri"/>
                <w:b/>
                <w:sz w:val="20"/>
                <w:szCs w:val="20"/>
              </w:rPr>
              <w:t>Mențiuni</w:t>
            </w:r>
          </w:p>
        </w:tc>
      </w:tr>
      <w:tr w:rsidR="001A13CB" w14:paraId="19E0A23C" w14:textId="77777777" w:rsidTr="001A13CB">
        <w:tc>
          <w:tcPr>
            <w:tcW w:w="1132" w:type="dxa"/>
          </w:tcPr>
          <w:p w14:paraId="3CE2EF5E" w14:textId="77777777" w:rsidR="001A13CB" w:rsidRDefault="001A13CB" w:rsidP="001A13CB">
            <w:pPr>
              <w:jc w:val="center"/>
              <w:rPr>
                <w:rFonts w:eastAsia="Calibri"/>
                <w:b/>
              </w:rPr>
            </w:pPr>
          </w:p>
        </w:tc>
        <w:tc>
          <w:tcPr>
            <w:tcW w:w="1132" w:type="dxa"/>
          </w:tcPr>
          <w:p w14:paraId="6905B546" w14:textId="77777777" w:rsidR="001A13CB" w:rsidRDefault="001A13CB" w:rsidP="001A13CB">
            <w:pPr>
              <w:jc w:val="center"/>
              <w:rPr>
                <w:rFonts w:eastAsia="Calibri"/>
                <w:b/>
              </w:rPr>
            </w:pPr>
          </w:p>
        </w:tc>
        <w:tc>
          <w:tcPr>
            <w:tcW w:w="1132" w:type="dxa"/>
          </w:tcPr>
          <w:p w14:paraId="1B082D40" w14:textId="77777777" w:rsidR="001A13CB" w:rsidRDefault="001A13CB" w:rsidP="001A13CB">
            <w:pPr>
              <w:jc w:val="center"/>
              <w:rPr>
                <w:rFonts w:eastAsia="Calibri"/>
                <w:b/>
              </w:rPr>
            </w:pPr>
          </w:p>
        </w:tc>
        <w:tc>
          <w:tcPr>
            <w:tcW w:w="1133" w:type="dxa"/>
          </w:tcPr>
          <w:p w14:paraId="23BCBC87" w14:textId="77777777" w:rsidR="001A13CB" w:rsidRDefault="001A13CB" w:rsidP="001A13CB">
            <w:pPr>
              <w:jc w:val="center"/>
              <w:rPr>
                <w:rFonts w:eastAsia="Calibri"/>
                <w:b/>
              </w:rPr>
            </w:pPr>
          </w:p>
        </w:tc>
        <w:tc>
          <w:tcPr>
            <w:tcW w:w="1133" w:type="dxa"/>
          </w:tcPr>
          <w:p w14:paraId="1A995D70" w14:textId="77777777" w:rsidR="001A13CB" w:rsidRDefault="001A13CB" w:rsidP="001A13CB">
            <w:pPr>
              <w:jc w:val="center"/>
              <w:rPr>
                <w:rFonts w:eastAsia="Calibri"/>
                <w:b/>
              </w:rPr>
            </w:pPr>
          </w:p>
        </w:tc>
        <w:tc>
          <w:tcPr>
            <w:tcW w:w="1133" w:type="dxa"/>
          </w:tcPr>
          <w:p w14:paraId="08A255BA" w14:textId="77777777" w:rsidR="001A13CB" w:rsidRDefault="001A13CB" w:rsidP="001A13CB">
            <w:pPr>
              <w:jc w:val="center"/>
              <w:rPr>
                <w:rFonts w:eastAsia="Calibri"/>
                <w:b/>
              </w:rPr>
            </w:pPr>
          </w:p>
        </w:tc>
        <w:tc>
          <w:tcPr>
            <w:tcW w:w="1133" w:type="dxa"/>
          </w:tcPr>
          <w:p w14:paraId="56BF7159" w14:textId="77777777" w:rsidR="001A13CB" w:rsidRDefault="001A13CB" w:rsidP="001A13CB">
            <w:pPr>
              <w:jc w:val="center"/>
              <w:rPr>
                <w:rFonts w:eastAsia="Calibri"/>
                <w:b/>
              </w:rPr>
            </w:pPr>
          </w:p>
        </w:tc>
        <w:tc>
          <w:tcPr>
            <w:tcW w:w="1133" w:type="dxa"/>
          </w:tcPr>
          <w:p w14:paraId="096C46B1" w14:textId="77777777" w:rsidR="001A13CB" w:rsidRDefault="001A13CB" w:rsidP="001A13CB">
            <w:pPr>
              <w:jc w:val="center"/>
              <w:rPr>
                <w:rFonts w:eastAsia="Calibri"/>
                <w:b/>
              </w:rPr>
            </w:pPr>
          </w:p>
        </w:tc>
      </w:tr>
      <w:tr w:rsidR="001A13CB" w14:paraId="1EF8B78E" w14:textId="77777777" w:rsidTr="001A13CB">
        <w:tc>
          <w:tcPr>
            <w:tcW w:w="1132" w:type="dxa"/>
          </w:tcPr>
          <w:p w14:paraId="59BC9889" w14:textId="77777777" w:rsidR="001A13CB" w:rsidRDefault="001A13CB" w:rsidP="001A13CB">
            <w:pPr>
              <w:jc w:val="center"/>
              <w:rPr>
                <w:rFonts w:eastAsia="Calibri"/>
                <w:b/>
              </w:rPr>
            </w:pPr>
          </w:p>
        </w:tc>
        <w:tc>
          <w:tcPr>
            <w:tcW w:w="1132" w:type="dxa"/>
          </w:tcPr>
          <w:p w14:paraId="33349736" w14:textId="77777777" w:rsidR="001A13CB" w:rsidRDefault="001A13CB" w:rsidP="001A13CB">
            <w:pPr>
              <w:jc w:val="center"/>
              <w:rPr>
                <w:rFonts w:eastAsia="Calibri"/>
                <w:b/>
              </w:rPr>
            </w:pPr>
          </w:p>
        </w:tc>
        <w:tc>
          <w:tcPr>
            <w:tcW w:w="1132" w:type="dxa"/>
          </w:tcPr>
          <w:p w14:paraId="0399CB7C" w14:textId="77777777" w:rsidR="001A13CB" w:rsidRDefault="001A13CB" w:rsidP="001A13CB">
            <w:pPr>
              <w:jc w:val="center"/>
              <w:rPr>
                <w:rFonts w:eastAsia="Calibri"/>
                <w:b/>
              </w:rPr>
            </w:pPr>
          </w:p>
        </w:tc>
        <w:tc>
          <w:tcPr>
            <w:tcW w:w="1133" w:type="dxa"/>
          </w:tcPr>
          <w:p w14:paraId="3E2017DB" w14:textId="77777777" w:rsidR="001A13CB" w:rsidRDefault="001A13CB" w:rsidP="001A13CB">
            <w:pPr>
              <w:jc w:val="center"/>
              <w:rPr>
                <w:rFonts w:eastAsia="Calibri"/>
                <w:b/>
              </w:rPr>
            </w:pPr>
          </w:p>
        </w:tc>
        <w:tc>
          <w:tcPr>
            <w:tcW w:w="1133" w:type="dxa"/>
          </w:tcPr>
          <w:p w14:paraId="70401528" w14:textId="77777777" w:rsidR="001A13CB" w:rsidRDefault="001A13CB" w:rsidP="001A13CB">
            <w:pPr>
              <w:jc w:val="center"/>
              <w:rPr>
                <w:rFonts w:eastAsia="Calibri"/>
                <w:b/>
              </w:rPr>
            </w:pPr>
          </w:p>
        </w:tc>
        <w:tc>
          <w:tcPr>
            <w:tcW w:w="1133" w:type="dxa"/>
          </w:tcPr>
          <w:p w14:paraId="65788F3F" w14:textId="77777777" w:rsidR="001A13CB" w:rsidRDefault="001A13CB" w:rsidP="001A13CB">
            <w:pPr>
              <w:jc w:val="center"/>
              <w:rPr>
                <w:rFonts w:eastAsia="Calibri"/>
                <w:b/>
              </w:rPr>
            </w:pPr>
          </w:p>
        </w:tc>
        <w:tc>
          <w:tcPr>
            <w:tcW w:w="1133" w:type="dxa"/>
          </w:tcPr>
          <w:p w14:paraId="5D1C5D7E" w14:textId="77777777" w:rsidR="001A13CB" w:rsidRDefault="001A13CB" w:rsidP="001A13CB">
            <w:pPr>
              <w:jc w:val="center"/>
              <w:rPr>
                <w:rFonts w:eastAsia="Calibri"/>
                <w:b/>
              </w:rPr>
            </w:pPr>
          </w:p>
        </w:tc>
        <w:tc>
          <w:tcPr>
            <w:tcW w:w="1133" w:type="dxa"/>
          </w:tcPr>
          <w:p w14:paraId="243BA369" w14:textId="77777777" w:rsidR="001A13CB" w:rsidRDefault="001A13CB" w:rsidP="001A13CB">
            <w:pPr>
              <w:jc w:val="center"/>
              <w:rPr>
                <w:rFonts w:eastAsia="Calibri"/>
                <w:b/>
              </w:rPr>
            </w:pPr>
          </w:p>
        </w:tc>
      </w:tr>
      <w:tr w:rsidR="001A13CB" w14:paraId="30623893" w14:textId="77777777" w:rsidTr="001A13CB">
        <w:tc>
          <w:tcPr>
            <w:tcW w:w="1132" w:type="dxa"/>
          </w:tcPr>
          <w:p w14:paraId="46A69635" w14:textId="77777777" w:rsidR="001A13CB" w:rsidRDefault="001A13CB" w:rsidP="001A13CB">
            <w:pPr>
              <w:jc w:val="center"/>
              <w:rPr>
                <w:rFonts w:eastAsia="Calibri"/>
                <w:b/>
              </w:rPr>
            </w:pPr>
          </w:p>
        </w:tc>
        <w:tc>
          <w:tcPr>
            <w:tcW w:w="1132" w:type="dxa"/>
          </w:tcPr>
          <w:p w14:paraId="7FDD3E00" w14:textId="77777777" w:rsidR="001A13CB" w:rsidRDefault="001A13CB" w:rsidP="001A13CB">
            <w:pPr>
              <w:jc w:val="center"/>
              <w:rPr>
                <w:rFonts w:eastAsia="Calibri"/>
                <w:b/>
              </w:rPr>
            </w:pPr>
          </w:p>
        </w:tc>
        <w:tc>
          <w:tcPr>
            <w:tcW w:w="1132" w:type="dxa"/>
          </w:tcPr>
          <w:p w14:paraId="65A08287" w14:textId="77777777" w:rsidR="001A13CB" w:rsidRDefault="001A13CB" w:rsidP="001A13CB">
            <w:pPr>
              <w:jc w:val="center"/>
              <w:rPr>
                <w:rFonts w:eastAsia="Calibri"/>
                <w:b/>
              </w:rPr>
            </w:pPr>
          </w:p>
        </w:tc>
        <w:tc>
          <w:tcPr>
            <w:tcW w:w="1133" w:type="dxa"/>
          </w:tcPr>
          <w:p w14:paraId="59BC710C" w14:textId="77777777" w:rsidR="001A13CB" w:rsidRDefault="001A13CB" w:rsidP="001A13CB">
            <w:pPr>
              <w:jc w:val="center"/>
              <w:rPr>
                <w:rFonts w:eastAsia="Calibri"/>
                <w:b/>
              </w:rPr>
            </w:pPr>
          </w:p>
        </w:tc>
        <w:tc>
          <w:tcPr>
            <w:tcW w:w="1133" w:type="dxa"/>
          </w:tcPr>
          <w:p w14:paraId="2D49CACD" w14:textId="77777777" w:rsidR="001A13CB" w:rsidRDefault="001A13CB" w:rsidP="001A13CB">
            <w:pPr>
              <w:jc w:val="center"/>
              <w:rPr>
                <w:rFonts w:eastAsia="Calibri"/>
                <w:b/>
              </w:rPr>
            </w:pPr>
          </w:p>
        </w:tc>
        <w:tc>
          <w:tcPr>
            <w:tcW w:w="1133" w:type="dxa"/>
          </w:tcPr>
          <w:p w14:paraId="02F5F477" w14:textId="77777777" w:rsidR="001A13CB" w:rsidRDefault="001A13CB" w:rsidP="001A13CB">
            <w:pPr>
              <w:jc w:val="center"/>
              <w:rPr>
                <w:rFonts w:eastAsia="Calibri"/>
                <w:b/>
              </w:rPr>
            </w:pPr>
          </w:p>
        </w:tc>
        <w:tc>
          <w:tcPr>
            <w:tcW w:w="1133" w:type="dxa"/>
          </w:tcPr>
          <w:p w14:paraId="30B0327A" w14:textId="77777777" w:rsidR="001A13CB" w:rsidRDefault="001A13CB" w:rsidP="001A13CB">
            <w:pPr>
              <w:jc w:val="center"/>
              <w:rPr>
                <w:rFonts w:eastAsia="Calibri"/>
                <w:b/>
              </w:rPr>
            </w:pPr>
          </w:p>
        </w:tc>
        <w:tc>
          <w:tcPr>
            <w:tcW w:w="1133" w:type="dxa"/>
          </w:tcPr>
          <w:p w14:paraId="728D4378" w14:textId="77777777" w:rsidR="001A13CB" w:rsidRDefault="001A13CB" w:rsidP="001A13CB">
            <w:pPr>
              <w:jc w:val="center"/>
              <w:rPr>
                <w:rFonts w:eastAsia="Calibri"/>
                <w:b/>
              </w:rPr>
            </w:pPr>
          </w:p>
        </w:tc>
      </w:tr>
      <w:tr w:rsidR="001A13CB" w14:paraId="01A0A005" w14:textId="77777777" w:rsidTr="001A13CB">
        <w:tc>
          <w:tcPr>
            <w:tcW w:w="1132" w:type="dxa"/>
          </w:tcPr>
          <w:p w14:paraId="43211B1F" w14:textId="77777777" w:rsidR="001A13CB" w:rsidRDefault="001A13CB" w:rsidP="001A13CB">
            <w:pPr>
              <w:jc w:val="center"/>
              <w:rPr>
                <w:rFonts w:eastAsia="Calibri"/>
                <w:b/>
              </w:rPr>
            </w:pPr>
          </w:p>
        </w:tc>
        <w:tc>
          <w:tcPr>
            <w:tcW w:w="1132" w:type="dxa"/>
          </w:tcPr>
          <w:p w14:paraId="681A452F" w14:textId="77777777" w:rsidR="001A13CB" w:rsidRDefault="001A13CB" w:rsidP="001A13CB">
            <w:pPr>
              <w:jc w:val="center"/>
              <w:rPr>
                <w:rFonts w:eastAsia="Calibri"/>
                <w:b/>
              </w:rPr>
            </w:pPr>
          </w:p>
        </w:tc>
        <w:tc>
          <w:tcPr>
            <w:tcW w:w="1132" w:type="dxa"/>
          </w:tcPr>
          <w:p w14:paraId="52DCFC82" w14:textId="77777777" w:rsidR="001A13CB" w:rsidRDefault="001A13CB" w:rsidP="001A13CB">
            <w:pPr>
              <w:jc w:val="center"/>
              <w:rPr>
                <w:rFonts w:eastAsia="Calibri"/>
                <w:b/>
              </w:rPr>
            </w:pPr>
          </w:p>
        </w:tc>
        <w:tc>
          <w:tcPr>
            <w:tcW w:w="1133" w:type="dxa"/>
          </w:tcPr>
          <w:p w14:paraId="02CFD84E" w14:textId="77777777" w:rsidR="001A13CB" w:rsidRDefault="001A13CB" w:rsidP="001A13CB">
            <w:pPr>
              <w:jc w:val="center"/>
              <w:rPr>
                <w:rFonts w:eastAsia="Calibri"/>
                <w:b/>
              </w:rPr>
            </w:pPr>
          </w:p>
        </w:tc>
        <w:tc>
          <w:tcPr>
            <w:tcW w:w="1133" w:type="dxa"/>
          </w:tcPr>
          <w:p w14:paraId="7AA9C9FA" w14:textId="77777777" w:rsidR="001A13CB" w:rsidRDefault="001A13CB" w:rsidP="001A13CB">
            <w:pPr>
              <w:jc w:val="center"/>
              <w:rPr>
                <w:rFonts w:eastAsia="Calibri"/>
                <w:b/>
              </w:rPr>
            </w:pPr>
          </w:p>
        </w:tc>
        <w:tc>
          <w:tcPr>
            <w:tcW w:w="1133" w:type="dxa"/>
          </w:tcPr>
          <w:p w14:paraId="5EB66B04" w14:textId="77777777" w:rsidR="001A13CB" w:rsidRDefault="001A13CB" w:rsidP="001A13CB">
            <w:pPr>
              <w:jc w:val="center"/>
              <w:rPr>
                <w:rFonts w:eastAsia="Calibri"/>
                <w:b/>
              </w:rPr>
            </w:pPr>
          </w:p>
        </w:tc>
        <w:tc>
          <w:tcPr>
            <w:tcW w:w="1133" w:type="dxa"/>
          </w:tcPr>
          <w:p w14:paraId="1734584A" w14:textId="77777777" w:rsidR="001A13CB" w:rsidRDefault="001A13CB" w:rsidP="001A13CB">
            <w:pPr>
              <w:jc w:val="center"/>
              <w:rPr>
                <w:rFonts w:eastAsia="Calibri"/>
                <w:b/>
              </w:rPr>
            </w:pPr>
          </w:p>
        </w:tc>
        <w:tc>
          <w:tcPr>
            <w:tcW w:w="1133" w:type="dxa"/>
          </w:tcPr>
          <w:p w14:paraId="4E2BCE92" w14:textId="77777777" w:rsidR="001A13CB" w:rsidRDefault="001A13CB" w:rsidP="001A13CB">
            <w:pPr>
              <w:jc w:val="center"/>
              <w:rPr>
                <w:rFonts w:eastAsia="Calibri"/>
                <w:b/>
              </w:rPr>
            </w:pPr>
          </w:p>
        </w:tc>
      </w:tr>
      <w:tr w:rsidR="001A13CB" w14:paraId="6D3F4672" w14:textId="77777777" w:rsidTr="001A13CB">
        <w:tc>
          <w:tcPr>
            <w:tcW w:w="1132" w:type="dxa"/>
          </w:tcPr>
          <w:p w14:paraId="0A277F4A" w14:textId="77777777" w:rsidR="001A13CB" w:rsidRDefault="001A13CB" w:rsidP="001A13CB">
            <w:pPr>
              <w:jc w:val="center"/>
              <w:rPr>
                <w:rFonts w:eastAsia="Calibri"/>
                <w:b/>
              </w:rPr>
            </w:pPr>
          </w:p>
        </w:tc>
        <w:tc>
          <w:tcPr>
            <w:tcW w:w="1132" w:type="dxa"/>
          </w:tcPr>
          <w:p w14:paraId="284AF873" w14:textId="77777777" w:rsidR="001A13CB" w:rsidRDefault="001A13CB" w:rsidP="001A13CB">
            <w:pPr>
              <w:jc w:val="center"/>
              <w:rPr>
                <w:rFonts w:eastAsia="Calibri"/>
                <w:b/>
              </w:rPr>
            </w:pPr>
          </w:p>
        </w:tc>
        <w:tc>
          <w:tcPr>
            <w:tcW w:w="1132" w:type="dxa"/>
          </w:tcPr>
          <w:p w14:paraId="5F2A2C74" w14:textId="77777777" w:rsidR="001A13CB" w:rsidRDefault="001A13CB" w:rsidP="001A13CB">
            <w:pPr>
              <w:jc w:val="center"/>
              <w:rPr>
                <w:rFonts w:eastAsia="Calibri"/>
                <w:b/>
              </w:rPr>
            </w:pPr>
          </w:p>
        </w:tc>
        <w:tc>
          <w:tcPr>
            <w:tcW w:w="1133" w:type="dxa"/>
          </w:tcPr>
          <w:p w14:paraId="6FF84A12" w14:textId="77777777" w:rsidR="001A13CB" w:rsidRDefault="001A13CB" w:rsidP="001A13CB">
            <w:pPr>
              <w:jc w:val="center"/>
              <w:rPr>
                <w:rFonts w:eastAsia="Calibri"/>
                <w:b/>
              </w:rPr>
            </w:pPr>
          </w:p>
        </w:tc>
        <w:tc>
          <w:tcPr>
            <w:tcW w:w="1133" w:type="dxa"/>
          </w:tcPr>
          <w:p w14:paraId="233E9AAA" w14:textId="77777777" w:rsidR="001A13CB" w:rsidRDefault="001A13CB" w:rsidP="001A13CB">
            <w:pPr>
              <w:jc w:val="center"/>
              <w:rPr>
                <w:rFonts w:eastAsia="Calibri"/>
                <w:b/>
              </w:rPr>
            </w:pPr>
          </w:p>
        </w:tc>
        <w:tc>
          <w:tcPr>
            <w:tcW w:w="1133" w:type="dxa"/>
          </w:tcPr>
          <w:p w14:paraId="33C024A1" w14:textId="77777777" w:rsidR="001A13CB" w:rsidRDefault="001A13CB" w:rsidP="001A13CB">
            <w:pPr>
              <w:jc w:val="center"/>
              <w:rPr>
                <w:rFonts w:eastAsia="Calibri"/>
                <w:b/>
              </w:rPr>
            </w:pPr>
          </w:p>
        </w:tc>
        <w:tc>
          <w:tcPr>
            <w:tcW w:w="1133" w:type="dxa"/>
          </w:tcPr>
          <w:p w14:paraId="6D4A0928" w14:textId="77777777" w:rsidR="001A13CB" w:rsidRDefault="001A13CB" w:rsidP="001A13CB">
            <w:pPr>
              <w:jc w:val="center"/>
              <w:rPr>
                <w:rFonts w:eastAsia="Calibri"/>
                <w:b/>
              </w:rPr>
            </w:pPr>
          </w:p>
        </w:tc>
        <w:tc>
          <w:tcPr>
            <w:tcW w:w="1133" w:type="dxa"/>
          </w:tcPr>
          <w:p w14:paraId="4C4E271C" w14:textId="77777777" w:rsidR="001A13CB" w:rsidRDefault="001A13CB" w:rsidP="001A13CB">
            <w:pPr>
              <w:jc w:val="center"/>
              <w:rPr>
                <w:rFonts w:eastAsia="Calibri"/>
                <w:b/>
              </w:rPr>
            </w:pPr>
          </w:p>
        </w:tc>
      </w:tr>
      <w:tr w:rsidR="001A13CB" w14:paraId="3A865A72" w14:textId="77777777" w:rsidTr="001A13CB">
        <w:tc>
          <w:tcPr>
            <w:tcW w:w="1132" w:type="dxa"/>
          </w:tcPr>
          <w:p w14:paraId="2F7E651F" w14:textId="77777777" w:rsidR="001A13CB" w:rsidRDefault="001A13CB" w:rsidP="001A13CB">
            <w:pPr>
              <w:jc w:val="center"/>
              <w:rPr>
                <w:rFonts w:eastAsia="Calibri"/>
                <w:b/>
              </w:rPr>
            </w:pPr>
          </w:p>
        </w:tc>
        <w:tc>
          <w:tcPr>
            <w:tcW w:w="1132" w:type="dxa"/>
          </w:tcPr>
          <w:p w14:paraId="1EFA2AB5" w14:textId="77777777" w:rsidR="001A13CB" w:rsidRDefault="001A13CB" w:rsidP="001A13CB">
            <w:pPr>
              <w:jc w:val="center"/>
              <w:rPr>
                <w:rFonts w:eastAsia="Calibri"/>
                <w:b/>
              </w:rPr>
            </w:pPr>
          </w:p>
        </w:tc>
        <w:tc>
          <w:tcPr>
            <w:tcW w:w="1132" w:type="dxa"/>
          </w:tcPr>
          <w:p w14:paraId="7E45306D" w14:textId="77777777" w:rsidR="001A13CB" w:rsidRDefault="001A13CB" w:rsidP="001A13CB">
            <w:pPr>
              <w:jc w:val="center"/>
              <w:rPr>
                <w:rFonts w:eastAsia="Calibri"/>
                <w:b/>
              </w:rPr>
            </w:pPr>
          </w:p>
        </w:tc>
        <w:tc>
          <w:tcPr>
            <w:tcW w:w="1133" w:type="dxa"/>
          </w:tcPr>
          <w:p w14:paraId="3F5FBB29" w14:textId="77777777" w:rsidR="001A13CB" w:rsidRDefault="001A13CB" w:rsidP="001A13CB">
            <w:pPr>
              <w:jc w:val="center"/>
              <w:rPr>
                <w:rFonts w:eastAsia="Calibri"/>
                <w:b/>
              </w:rPr>
            </w:pPr>
          </w:p>
        </w:tc>
        <w:tc>
          <w:tcPr>
            <w:tcW w:w="1133" w:type="dxa"/>
          </w:tcPr>
          <w:p w14:paraId="569BED95" w14:textId="77777777" w:rsidR="001A13CB" w:rsidRDefault="001A13CB" w:rsidP="001A13CB">
            <w:pPr>
              <w:jc w:val="center"/>
              <w:rPr>
                <w:rFonts w:eastAsia="Calibri"/>
                <w:b/>
              </w:rPr>
            </w:pPr>
          </w:p>
        </w:tc>
        <w:tc>
          <w:tcPr>
            <w:tcW w:w="1133" w:type="dxa"/>
          </w:tcPr>
          <w:p w14:paraId="36F6573A" w14:textId="77777777" w:rsidR="001A13CB" w:rsidRDefault="001A13CB" w:rsidP="001A13CB">
            <w:pPr>
              <w:jc w:val="center"/>
              <w:rPr>
                <w:rFonts w:eastAsia="Calibri"/>
                <w:b/>
              </w:rPr>
            </w:pPr>
          </w:p>
        </w:tc>
        <w:tc>
          <w:tcPr>
            <w:tcW w:w="1133" w:type="dxa"/>
          </w:tcPr>
          <w:p w14:paraId="237D2DB4" w14:textId="77777777" w:rsidR="001A13CB" w:rsidRDefault="001A13CB" w:rsidP="001A13CB">
            <w:pPr>
              <w:jc w:val="center"/>
              <w:rPr>
                <w:rFonts w:eastAsia="Calibri"/>
                <w:b/>
              </w:rPr>
            </w:pPr>
          </w:p>
        </w:tc>
        <w:tc>
          <w:tcPr>
            <w:tcW w:w="1133" w:type="dxa"/>
          </w:tcPr>
          <w:p w14:paraId="144F1FDF" w14:textId="77777777" w:rsidR="001A13CB" w:rsidRDefault="001A13CB" w:rsidP="001A13CB">
            <w:pPr>
              <w:jc w:val="center"/>
              <w:rPr>
                <w:rFonts w:eastAsia="Calibri"/>
                <w:b/>
              </w:rPr>
            </w:pPr>
          </w:p>
        </w:tc>
      </w:tr>
      <w:tr w:rsidR="001A13CB" w14:paraId="0AA8E965" w14:textId="77777777" w:rsidTr="001A13CB">
        <w:tc>
          <w:tcPr>
            <w:tcW w:w="1132" w:type="dxa"/>
          </w:tcPr>
          <w:p w14:paraId="4F48963D" w14:textId="77777777" w:rsidR="001A13CB" w:rsidRDefault="001A13CB" w:rsidP="001A13CB">
            <w:pPr>
              <w:jc w:val="center"/>
              <w:rPr>
                <w:rFonts w:eastAsia="Calibri"/>
                <w:b/>
              </w:rPr>
            </w:pPr>
          </w:p>
        </w:tc>
        <w:tc>
          <w:tcPr>
            <w:tcW w:w="1132" w:type="dxa"/>
          </w:tcPr>
          <w:p w14:paraId="2EB87F4C" w14:textId="77777777" w:rsidR="001A13CB" w:rsidRDefault="001A13CB" w:rsidP="001A13CB">
            <w:pPr>
              <w:jc w:val="center"/>
              <w:rPr>
                <w:rFonts w:eastAsia="Calibri"/>
                <w:b/>
              </w:rPr>
            </w:pPr>
          </w:p>
        </w:tc>
        <w:tc>
          <w:tcPr>
            <w:tcW w:w="1132" w:type="dxa"/>
          </w:tcPr>
          <w:p w14:paraId="76F857FA" w14:textId="77777777" w:rsidR="001A13CB" w:rsidRDefault="001A13CB" w:rsidP="001A13CB">
            <w:pPr>
              <w:jc w:val="center"/>
              <w:rPr>
                <w:rFonts w:eastAsia="Calibri"/>
                <w:b/>
              </w:rPr>
            </w:pPr>
          </w:p>
        </w:tc>
        <w:tc>
          <w:tcPr>
            <w:tcW w:w="1133" w:type="dxa"/>
          </w:tcPr>
          <w:p w14:paraId="30541C10" w14:textId="77777777" w:rsidR="001A13CB" w:rsidRDefault="001A13CB" w:rsidP="001A13CB">
            <w:pPr>
              <w:jc w:val="center"/>
              <w:rPr>
                <w:rFonts w:eastAsia="Calibri"/>
                <w:b/>
              </w:rPr>
            </w:pPr>
          </w:p>
        </w:tc>
        <w:tc>
          <w:tcPr>
            <w:tcW w:w="1133" w:type="dxa"/>
          </w:tcPr>
          <w:p w14:paraId="25C57099" w14:textId="77777777" w:rsidR="001A13CB" w:rsidRDefault="001A13CB" w:rsidP="001A13CB">
            <w:pPr>
              <w:jc w:val="center"/>
              <w:rPr>
                <w:rFonts w:eastAsia="Calibri"/>
                <w:b/>
              </w:rPr>
            </w:pPr>
          </w:p>
        </w:tc>
        <w:tc>
          <w:tcPr>
            <w:tcW w:w="1133" w:type="dxa"/>
          </w:tcPr>
          <w:p w14:paraId="227D6ECE" w14:textId="77777777" w:rsidR="001A13CB" w:rsidRDefault="001A13CB" w:rsidP="001A13CB">
            <w:pPr>
              <w:jc w:val="center"/>
              <w:rPr>
                <w:rFonts w:eastAsia="Calibri"/>
                <w:b/>
              </w:rPr>
            </w:pPr>
          </w:p>
        </w:tc>
        <w:tc>
          <w:tcPr>
            <w:tcW w:w="1133" w:type="dxa"/>
          </w:tcPr>
          <w:p w14:paraId="4110AAC7" w14:textId="77777777" w:rsidR="001A13CB" w:rsidRDefault="001A13CB" w:rsidP="001A13CB">
            <w:pPr>
              <w:jc w:val="center"/>
              <w:rPr>
                <w:rFonts w:eastAsia="Calibri"/>
                <w:b/>
              </w:rPr>
            </w:pPr>
          </w:p>
        </w:tc>
        <w:tc>
          <w:tcPr>
            <w:tcW w:w="1133" w:type="dxa"/>
          </w:tcPr>
          <w:p w14:paraId="37747B3F" w14:textId="77777777" w:rsidR="001A13CB" w:rsidRDefault="001A13CB" w:rsidP="001A13CB">
            <w:pPr>
              <w:jc w:val="center"/>
              <w:rPr>
                <w:rFonts w:eastAsia="Calibri"/>
                <w:b/>
              </w:rPr>
            </w:pPr>
          </w:p>
        </w:tc>
      </w:tr>
      <w:tr w:rsidR="001A13CB" w14:paraId="14594C51" w14:textId="77777777" w:rsidTr="001A13CB">
        <w:tc>
          <w:tcPr>
            <w:tcW w:w="1132" w:type="dxa"/>
          </w:tcPr>
          <w:p w14:paraId="0D0E8270" w14:textId="77777777" w:rsidR="001A13CB" w:rsidRDefault="001A13CB" w:rsidP="001A13CB">
            <w:pPr>
              <w:jc w:val="center"/>
              <w:rPr>
                <w:rFonts w:eastAsia="Calibri"/>
                <w:b/>
              </w:rPr>
            </w:pPr>
          </w:p>
        </w:tc>
        <w:tc>
          <w:tcPr>
            <w:tcW w:w="1132" w:type="dxa"/>
          </w:tcPr>
          <w:p w14:paraId="00AEC5C1" w14:textId="77777777" w:rsidR="001A13CB" w:rsidRDefault="001A13CB" w:rsidP="001A13CB">
            <w:pPr>
              <w:jc w:val="center"/>
              <w:rPr>
                <w:rFonts w:eastAsia="Calibri"/>
                <w:b/>
              </w:rPr>
            </w:pPr>
          </w:p>
        </w:tc>
        <w:tc>
          <w:tcPr>
            <w:tcW w:w="1132" w:type="dxa"/>
          </w:tcPr>
          <w:p w14:paraId="4BE52008" w14:textId="77777777" w:rsidR="001A13CB" w:rsidRDefault="001A13CB" w:rsidP="001A13CB">
            <w:pPr>
              <w:jc w:val="center"/>
              <w:rPr>
                <w:rFonts w:eastAsia="Calibri"/>
                <w:b/>
              </w:rPr>
            </w:pPr>
          </w:p>
        </w:tc>
        <w:tc>
          <w:tcPr>
            <w:tcW w:w="1133" w:type="dxa"/>
          </w:tcPr>
          <w:p w14:paraId="300A9F1C" w14:textId="77777777" w:rsidR="001A13CB" w:rsidRDefault="001A13CB" w:rsidP="001A13CB">
            <w:pPr>
              <w:jc w:val="center"/>
              <w:rPr>
                <w:rFonts w:eastAsia="Calibri"/>
                <w:b/>
              </w:rPr>
            </w:pPr>
          </w:p>
        </w:tc>
        <w:tc>
          <w:tcPr>
            <w:tcW w:w="1133" w:type="dxa"/>
          </w:tcPr>
          <w:p w14:paraId="2286D010" w14:textId="77777777" w:rsidR="001A13CB" w:rsidRDefault="001A13CB" w:rsidP="001A13CB">
            <w:pPr>
              <w:jc w:val="center"/>
              <w:rPr>
                <w:rFonts w:eastAsia="Calibri"/>
                <w:b/>
              </w:rPr>
            </w:pPr>
          </w:p>
        </w:tc>
        <w:tc>
          <w:tcPr>
            <w:tcW w:w="1133" w:type="dxa"/>
          </w:tcPr>
          <w:p w14:paraId="28E8B5F4" w14:textId="77777777" w:rsidR="001A13CB" w:rsidRDefault="001A13CB" w:rsidP="001A13CB">
            <w:pPr>
              <w:jc w:val="center"/>
              <w:rPr>
                <w:rFonts w:eastAsia="Calibri"/>
                <w:b/>
              </w:rPr>
            </w:pPr>
          </w:p>
        </w:tc>
        <w:tc>
          <w:tcPr>
            <w:tcW w:w="1133" w:type="dxa"/>
          </w:tcPr>
          <w:p w14:paraId="029917B4" w14:textId="77777777" w:rsidR="001A13CB" w:rsidRDefault="001A13CB" w:rsidP="001A13CB">
            <w:pPr>
              <w:jc w:val="center"/>
              <w:rPr>
                <w:rFonts w:eastAsia="Calibri"/>
                <w:b/>
              </w:rPr>
            </w:pPr>
          </w:p>
        </w:tc>
        <w:tc>
          <w:tcPr>
            <w:tcW w:w="1133" w:type="dxa"/>
          </w:tcPr>
          <w:p w14:paraId="462F017F" w14:textId="77777777" w:rsidR="001A13CB" w:rsidRDefault="001A13CB" w:rsidP="001A13CB">
            <w:pPr>
              <w:jc w:val="center"/>
              <w:rPr>
                <w:rFonts w:eastAsia="Calibri"/>
                <w:b/>
              </w:rPr>
            </w:pPr>
          </w:p>
        </w:tc>
      </w:tr>
      <w:tr w:rsidR="001A13CB" w14:paraId="1A0158BE" w14:textId="77777777" w:rsidTr="001A13CB">
        <w:tc>
          <w:tcPr>
            <w:tcW w:w="1132" w:type="dxa"/>
          </w:tcPr>
          <w:p w14:paraId="40D18E7A" w14:textId="77777777" w:rsidR="001A13CB" w:rsidRDefault="001A13CB" w:rsidP="001A13CB">
            <w:pPr>
              <w:jc w:val="center"/>
              <w:rPr>
                <w:rFonts w:eastAsia="Calibri"/>
                <w:b/>
              </w:rPr>
            </w:pPr>
          </w:p>
        </w:tc>
        <w:tc>
          <w:tcPr>
            <w:tcW w:w="1132" w:type="dxa"/>
          </w:tcPr>
          <w:p w14:paraId="4253AA00" w14:textId="77777777" w:rsidR="001A13CB" w:rsidRDefault="001A13CB" w:rsidP="001A13CB">
            <w:pPr>
              <w:jc w:val="center"/>
              <w:rPr>
                <w:rFonts w:eastAsia="Calibri"/>
                <w:b/>
              </w:rPr>
            </w:pPr>
          </w:p>
        </w:tc>
        <w:tc>
          <w:tcPr>
            <w:tcW w:w="1132" w:type="dxa"/>
          </w:tcPr>
          <w:p w14:paraId="1EAD8703" w14:textId="77777777" w:rsidR="001A13CB" w:rsidRDefault="001A13CB" w:rsidP="001A13CB">
            <w:pPr>
              <w:jc w:val="center"/>
              <w:rPr>
                <w:rFonts w:eastAsia="Calibri"/>
                <w:b/>
              </w:rPr>
            </w:pPr>
          </w:p>
        </w:tc>
        <w:tc>
          <w:tcPr>
            <w:tcW w:w="1133" w:type="dxa"/>
          </w:tcPr>
          <w:p w14:paraId="02213CBC" w14:textId="77777777" w:rsidR="001A13CB" w:rsidRDefault="001A13CB" w:rsidP="001A13CB">
            <w:pPr>
              <w:jc w:val="center"/>
              <w:rPr>
                <w:rFonts w:eastAsia="Calibri"/>
                <w:b/>
              </w:rPr>
            </w:pPr>
          </w:p>
        </w:tc>
        <w:tc>
          <w:tcPr>
            <w:tcW w:w="1133" w:type="dxa"/>
          </w:tcPr>
          <w:p w14:paraId="5023A614" w14:textId="77777777" w:rsidR="001A13CB" w:rsidRDefault="001A13CB" w:rsidP="001A13CB">
            <w:pPr>
              <w:jc w:val="center"/>
              <w:rPr>
                <w:rFonts w:eastAsia="Calibri"/>
                <w:b/>
              </w:rPr>
            </w:pPr>
          </w:p>
        </w:tc>
        <w:tc>
          <w:tcPr>
            <w:tcW w:w="1133" w:type="dxa"/>
          </w:tcPr>
          <w:p w14:paraId="02A72670" w14:textId="77777777" w:rsidR="001A13CB" w:rsidRDefault="001A13CB" w:rsidP="001A13CB">
            <w:pPr>
              <w:jc w:val="center"/>
              <w:rPr>
                <w:rFonts w:eastAsia="Calibri"/>
                <w:b/>
              </w:rPr>
            </w:pPr>
          </w:p>
        </w:tc>
        <w:tc>
          <w:tcPr>
            <w:tcW w:w="1133" w:type="dxa"/>
          </w:tcPr>
          <w:p w14:paraId="617A40A5" w14:textId="77777777" w:rsidR="001A13CB" w:rsidRDefault="001A13CB" w:rsidP="001A13CB">
            <w:pPr>
              <w:jc w:val="center"/>
              <w:rPr>
                <w:rFonts w:eastAsia="Calibri"/>
                <w:b/>
              </w:rPr>
            </w:pPr>
          </w:p>
        </w:tc>
        <w:tc>
          <w:tcPr>
            <w:tcW w:w="1133" w:type="dxa"/>
          </w:tcPr>
          <w:p w14:paraId="2A0EEF5C" w14:textId="77777777" w:rsidR="001A13CB" w:rsidRDefault="001A13CB" w:rsidP="001A13CB">
            <w:pPr>
              <w:jc w:val="center"/>
              <w:rPr>
                <w:rFonts w:eastAsia="Calibri"/>
                <w:b/>
              </w:rPr>
            </w:pPr>
          </w:p>
        </w:tc>
      </w:tr>
      <w:tr w:rsidR="001A13CB" w14:paraId="2F2B91F9" w14:textId="77777777" w:rsidTr="001A13CB">
        <w:tc>
          <w:tcPr>
            <w:tcW w:w="1132" w:type="dxa"/>
          </w:tcPr>
          <w:p w14:paraId="40B62CF7" w14:textId="77777777" w:rsidR="001A13CB" w:rsidRDefault="001A13CB" w:rsidP="001A13CB">
            <w:pPr>
              <w:jc w:val="center"/>
              <w:rPr>
                <w:rFonts w:eastAsia="Calibri"/>
                <w:b/>
              </w:rPr>
            </w:pPr>
          </w:p>
        </w:tc>
        <w:tc>
          <w:tcPr>
            <w:tcW w:w="1132" w:type="dxa"/>
          </w:tcPr>
          <w:p w14:paraId="27E7E58F" w14:textId="77777777" w:rsidR="001A13CB" w:rsidRDefault="001A13CB" w:rsidP="001A13CB">
            <w:pPr>
              <w:jc w:val="center"/>
              <w:rPr>
                <w:rFonts w:eastAsia="Calibri"/>
                <w:b/>
              </w:rPr>
            </w:pPr>
          </w:p>
        </w:tc>
        <w:tc>
          <w:tcPr>
            <w:tcW w:w="1132" w:type="dxa"/>
          </w:tcPr>
          <w:p w14:paraId="065E7306" w14:textId="77777777" w:rsidR="001A13CB" w:rsidRDefault="001A13CB" w:rsidP="001A13CB">
            <w:pPr>
              <w:jc w:val="center"/>
              <w:rPr>
                <w:rFonts w:eastAsia="Calibri"/>
                <w:b/>
              </w:rPr>
            </w:pPr>
          </w:p>
        </w:tc>
        <w:tc>
          <w:tcPr>
            <w:tcW w:w="1133" w:type="dxa"/>
          </w:tcPr>
          <w:p w14:paraId="706F5903" w14:textId="77777777" w:rsidR="001A13CB" w:rsidRDefault="001A13CB" w:rsidP="001A13CB">
            <w:pPr>
              <w:jc w:val="center"/>
              <w:rPr>
                <w:rFonts w:eastAsia="Calibri"/>
                <w:b/>
              </w:rPr>
            </w:pPr>
          </w:p>
        </w:tc>
        <w:tc>
          <w:tcPr>
            <w:tcW w:w="1133" w:type="dxa"/>
          </w:tcPr>
          <w:p w14:paraId="7AB6ABE4" w14:textId="77777777" w:rsidR="001A13CB" w:rsidRDefault="001A13CB" w:rsidP="001A13CB">
            <w:pPr>
              <w:jc w:val="center"/>
              <w:rPr>
                <w:rFonts w:eastAsia="Calibri"/>
                <w:b/>
              </w:rPr>
            </w:pPr>
          </w:p>
        </w:tc>
        <w:tc>
          <w:tcPr>
            <w:tcW w:w="1133" w:type="dxa"/>
          </w:tcPr>
          <w:p w14:paraId="4CED47EF" w14:textId="77777777" w:rsidR="001A13CB" w:rsidRDefault="001A13CB" w:rsidP="001A13CB">
            <w:pPr>
              <w:jc w:val="center"/>
              <w:rPr>
                <w:rFonts w:eastAsia="Calibri"/>
                <w:b/>
              </w:rPr>
            </w:pPr>
          </w:p>
        </w:tc>
        <w:tc>
          <w:tcPr>
            <w:tcW w:w="1133" w:type="dxa"/>
          </w:tcPr>
          <w:p w14:paraId="45ED6A46" w14:textId="77777777" w:rsidR="001A13CB" w:rsidRDefault="001A13CB" w:rsidP="001A13CB">
            <w:pPr>
              <w:jc w:val="center"/>
              <w:rPr>
                <w:rFonts w:eastAsia="Calibri"/>
                <w:b/>
              </w:rPr>
            </w:pPr>
          </w:p>
        </w:tc>
        <w:tc>
          <w:tcPr>
            <w:tcW w:w="1133" w:type="dxa"/>
          </w:tcPr>
          <w:p w14:paraId="4012E016" w14:textId="77777777" w:rsidR="001A13CB" w:rsidRDefault="001A13CB" w:rsidP="001A13CB">
            <w:pPr>
              <w:jc w:val="center"/>
              <w:rPr>
                <w:rFonts w:eastAsia="Calibri"/>
                <w:b/>
              </w:rPr>
            </w:pPr>
          </w:p>
        </w:tc>
      </w:tr>
      <w:tr w:rsidR="001A13CB" w14:paraId="4BD38AB2" w14:textId="77777777" w:rsidTr="001A13CB">
        <w:tc>
          <w:tcPr>
            <w:tcW w:w="1132" w:type="dxa"/>
          </w:tcPr>
          <w:p w14:paraId="358BB91A" w14:textId="77777777" w:rsidR="001A13CB" w:rsidRDefault="001A13CB" w:rsidP="001A13CB">
            <w:pPr>
              <w:jc w:val="center"/>
              <w:rPr>
                <w:rFonts w:eastAsia="Calibri"/>
                <w:b/>
              </w:rPr>
            </w:pPr>
          </w:p>
        </w:tc>
        <w:tc>
          <w:tcPr>
            <w:tcW w:w="1132" w:type="dxa"/>
          </w:tcPr>
          <w:p w14:paraId="4C48E466" w14:textId="77777777" w:rsidR="001A13CB" w:rsidRDefault="001A13CB" w:rsidP="001A13CB">
            <w:pPr>
              <w:jc w:val="center"/>
              <w:rPr>
                <w:rFonts w:eastAsia="Calibri"/>
                <w:b/>
              </w:rPr>
            </w:pPr>
          </w:p>
        </w:tc>
        <w:tc>
          <w:tcPr>
            <w:tcW w:w="1132" w:type="dxa"/>
          </w:tcPr>
          <w:p w14:paraId="236F019C" w14:textId="77777777" w:rsidR="001A13CB" w:rsidRDefault="001A13CB" w:rsidP="001A13CB">
            <w:pPr>
              <w:jc w:val="center"/>
              <w:rPr>
                <w:rFonts w:eastAsia="Calibri"/>
                <w:b/>
              </w:rPr>
            </w:pPr>
          </w:p>
        </w:tc>
        <w:tc>
          <w:tcPr>
            <w:tcW w:w="1133" w:type="dxa"/>
          </w:tcPr>
          <w:p w14:paraId="749D8E5E" w14:textId="77777777" w:rsidR="001A13CB" w:rsidRDefault="001A13CB" w:rsidP="001A13CB">
            <w:pPr>
              <w:jc w:val="center"/>
              <w:rPr>
                <w:rFonts w:eastAsia="Calibri"/>
                <w:b/>
              </w:rPr>
            </w:pPr>
          </w:p>
        </w:tc>
        <w:tc>
          <w:tcPr>
            <w:tcW w:w="1133" w:type="dxa"/>
          </w:tcPr>
          <w:p w14:paraId="5B6B9E0A" w14:textId="77777777" w:rsidR="001A13CB" w:rsidRDefault="001A13CB" w:rsidP="001A13CB">
            <w:pPr>
              <w:jc w:val="center"/>
              <w:rPr>
                <w:rFonts w:eastAsia="Calibri"/>
                <w:b/>
              </w:rPr>
            </w:pPr>
          </w:p>
        </w:tc>
        <w:tc>
          <w:tcPr>
            <w:tcW w:w="1133" w:type="dxa"/>
          </w:tcPr>
          <w:p w14:paraId="4A9AC311" w14:textId="77777777" w:rsidR="001A13CB" w:rsidRDefault="001A13CB" w:rsidP="001A13CB">
            <w:pPr>
              <w:jc w:val="center"/>
              <w:rPr>
                <w:rFonts w:eastAsia="Calibri"/>
                <w:b/>
              </w:rPr>
            </w:pPr>
          </w:p>
        </w:tc>
        <w:tc>
          <w:tcPr>
            <w:tcW w:w="1133" w:type="dxa"/>
          </w:tcPr>
          <w:p w14:paraId="2E3A506C" w14:textId="77777777" w:rsidR="001A13CB" w:rsidRDefault="001A13CB" w:rsidP="001A13CB">
            <w:pPr>
              <w:jc w:val="center"/>
              <w:rPr>
                <w:rFonts w:eastAsia="Calibri"/>
                <w:b/>
              </w:rPr>
            </w:pPr>
          </w:p>
        </w:tc>
        <w:tc>
          <w:tcPr>
            <w:tcW w:w="1133" w:type="dxa"/>
          </w:tcPr>
          <w:p w14:paraId="0E2C12A2" w14:textId="77777777" w:rsidR="001A13CB" w:rsidRDefault="001A13CB" w:rsidP="001A13CB">
            <w:pPr>
              <w:jc w:val="center"/>
              <w:rPr>
                <w:rFonts w:eastAsia="Calibri"/>
                <w:b/>
              </w:rPr>
            </w:pPr>
          </w:p>
        </w:tc>
      </w:tr>
      <w:tr w:rsidR="001A13CB" w14:paraId="559195F9" w14:textId="77777777" w:rsidTr="001A13CB">
        <w:tc>
          <w:tcPr>
            <w:tcW w:w="1132" w:type="dxa"/>
          </w:tcPr>
          <w:p w14:paraId="0D7CB133" w14:textId="77777777" w:rsidR="001A13CB" w:rsidRDefault="001A13CB" w:rsidP="001A13CB">
            <w:pPr>
              <w:jc w:val="center"/>
              <w:rPr>
                <w:rFonts w:eastAsia="Calibri"/>
                <w:b/>
              </w:rPr>
            </w:pPr>
          </w:p>
        </w:tc>
        <w:tc>
          <w:tcPr>
            <w:tcW w:w="1132" w:type="dxa"/>
          </w:tcPr>
          <w:p w14:paraId="03A69F8A" w14:textId="77777777" w:rsidR="001A13CB" w:rsidRDefault="001A13CB" w:rsidP="001A13CB">
            <w:pPr>
              <w:jc w:val="center"/>
              <w:rPr>
                <w:rFonts w:eastAsia="Calibri"/>
                <w:b/>
              </w:rPr>
            </w:pPr>
          </w:p>
        </w:tc>
        <w:tc>
          <w:tcPr>
            <w:tcW w:w="1132" w:type="dxa"/>
          </w:tcPr>
          <w:p w14:paraId="2A43127A" w14:textId="77777777" w:rsidR="001A13CB" w:rsidRDefault="001A13CB" w:rsidP="001A13CB">
            <w:pPr>
              <w:jc w:val="center"/>
              <w:rPr>
                <w:rFonts w:eastAsia="Calibri"/>
                <w:b/>
              </w:rPr>
            </w:pPr>
          </w:p>
        </w:tc>
        <w:tc>
          <w:tcPr>
            <w:tcW w:w="1133" w:type="dxa"/>
          </w:tcPr>
          <w:p w14:paraId="6A28A5A3" w14:textId="77777777" w:rsidR="001A13CB" w:rsidRDefault="001A13CB" w:rsidP="001A13CB">
            <w:pPr>
              <w:jc w:val="center"/>
              <w:rPr>
                <w:rFonts w:eastAsia="Calibri"/>
                <w:b/>
              </w:rPr>
            </w:pPr>
          </w:p>
        </w:tc>
        <w:tc>
          <w:tcPr>
            <w:tcW w:w="1133" w:type="dxa"/>
          </w:tcPr>
          <w:p w14:paraId="34675DD2" w14:textId="77777777" w:rsidR="001A13CB" w:rsidRDefault="001A13CB" w:rsidP="001A13CB">
            <w:pPr>
              <w:jc w:val="center"/>
              <w:rPr>
                <w:rFonts w:eastAsia="Calibri"/>
                <w:b/>
              </w:rPr>
            </w:pPr>
          </w:p>
        </w:tc>
        <w:tc>
          <w:tcPr>
            <w:tcW w:w="1133" w:type="dxa"/>
          </w:tcPr>
          <w:p w14:paraId="7C870193" w14:textId="77777777" w:rsidR="001A13CB" w:rsidRDefault="001A13CB" w:rsidP="001A13CB">
            <w:pPr>
              <w:jc w:val="center"/>
              <w:rPr>
                <w:rFonts w:eastAsia="Calibri"/>
                <w:b/>
              </w:rPr>
            </w:pPr>
          </w:p>
        </w:tc>
        <w:tc>
          <w:tcPr>
            <w:tcW w:w="1133" w:type="dxa"/>
          </w:tcPr>
          <w:p w14:paraId="62545EC2" w14:textId="77777777" w:rsidR="001A13CB" w:rsidRDefault="001A13CB" w:rsidP="001A13CB">
            <w:pPr>
              <w:jc w:val="center"/>
              <w:rPr>
                <w:rFonts w:eastAsia="Calibri"/>
                <w:b/>
              </w:rPr>
            </w:pPr>
          </w:p>
        </w:tc>
        <w:tc>
          <w:tcPr>
            <w:tcW w:w="1133" w:type="dxa"/>
          </w:tcPr>
          <w:p w14:paraId="59C42A24" w14:textId="77777777" w:rsidR="001A13CB" w:rsidRDefault="001A13CB" w:rsidP="001A13CB">
            <w:pPr>
              <w:jc w:val="center"/>
              <w:rPr>
                <w:rFonts w:eastAsia="Calibri"/>
                <w:b/>
              </w:rPr>
            </w:pPr>
          </w:p>
        </w:tc>
      </w:tr>
      <w:tr w:rsidR="001A13CB" w14:paraId="44524103" w14:textId="77777777" w:rsidTr="001A13CB">
        <w:tc>
          <w:tcPr>
            <w:tcW w:w="1132" w:type="dxa"/>
          </w:tcPr>
          <w:p w14:paraId="4D3344B4" w14:textId="77777777" w:rsidR="001A13CB" w:rsidRDefault="001A13CB" w:rsidP="001A13CB">
            <w:pPr>
              <w:jc w:val="center"/>
              <w:rPr>
                <w:rFonts w:eastAsia="Calibri"/>
                <w:b/>
              </w:rPr>
            </w:pPr>
          </w:p>
        </w:tc>
        <w:tc>
          <w:tcPr>
            <w:tcW w:w="1132" w:type="dxa"/>
          </w:tcPr>
          <w:p w14:paraId="42DF7FA9" w14:textId="77777777" w:rsidR="001A13CB" w:rsidRDefault="001A13CB" w:rsidP="001A13CB">
            <w:pPr>
              <w:jc w:val="center"/>
              <w:rPr>
                <w:rFonts w:eastAsia="Calibri"/>
                <w:b/>
              </w:rPr>
            </w:pPr>
          </w:p>
        </w:tc>
        <w:tc>
          <w:tcPr>
            <w:tcW w:w="1132" w:type="dxa"/>
          </w:tcPr>
          <w:p w14:paraId="1331612C" w14:textId="77777777" w:rsidR="001A13CB" w:rsidRDefault="001A13CB" w:rsidP="001A13CB">
            <w:pPr>
              <w:jc w:val="center"/>
              <w:rPr>
                <w:rFonts w:eastAsia="Calibri"/>
                <w:b/>
              </w:rPr>
            </w:pPr>
          </w:p>
        </w:tc>
        <w:tc>
          <w:tcPr>
            <w:tcW w:w="1133" w:type="dxa"/>
          </w:tcPr>
          <w:p w14:paraId="6869823D" w14:textId="77777777" w:rsidR="001A13CB" w:rsidRDefault="001A13CB" w:rsidP="001A13CB">
            <w:pPr>
              <w:jc w:val="center"/>
              <w:rPr>
                <w:rFonts w:eastAsia="Calibri"/>
                <w:b/>
              </w:rPr>
            </w:pPr>
          </w:p>
        </w:tc>
        <w:tc>
          <w:tcPr>
            <w:tcW w:w="1133" w:type="dxa"/>
          </w:tcPr>
          <w:p w14:paraId="32B65346" w14:textId="77777777" w:rsidR="001A13CB" w:rsidRDefault="001A13CB" w:rsidP="001A13CB">
            <w:pPr>
              <w:jc w:val="center"/>
              <w:rPr>
                <w:rFonts w:eastAsia="Calibri"/>
                <w:b/>
              </w:rPr>
            </w:pPr>
          </w:p>
        </w:tc>
        <w:tc>
          <w:tcPr>
            <w:tcW w:w="1133" w:type="dxa"/>
          </w:tcPr>
          <w:p w14:paraId="17A57A9A" w14:textId="77777777" w:rsidR="001A13CB" w:rsidRDefault="001A13CB" w:rsidP="001A13CB">
            <w:pPr>
              <w:jc w:val="center"/>
              <w:rPr>
                <w:rFonts w:eastAsia="Calibri"/>
                <w:b/>
              </w:rPr>
            </w:pPr>
          </w:p>
        </w:tc>
        <w:tc>
          <w:tcPr>
            <w:tcW w:w="1133" w:type="dxa"/>
          </w:tcPr>
          <w:p w14:paraId="425D1513" w14:textId="77777777" w:rsidR="001A13CB" w:rsidRDefault="001A13CB" w:rsidP="001A13CB">
            <w:pPr>
              <w:jc w:val="center"/>
              <w:rPr>
                <w:rFonts w:eastAsia="Calibri"/>
                <w:b/>
              </w:rPr>
            </w:pPr>
          </w:p>
        </w:tc>
        <w:tc>
          <w:tcPr>
            <w:tcW w:w="1133" w:type="dxa"/>
          </w:tcPr>
          <w:p w14:paraId="07FE5D69" w14:textId="77777777" w:rsidR="001A13CB" w:rsidRDefault="001A13CB" w:rsidP="001A13CB">
            <w:pPr>
              <w:jc w:val="center"/>
              <w:rPr>
                <w:rFonts w:eastAsia="Calibri"/>
                <w:b/>
              </w:rPr>
            </w:pPr>
          </w:p>
        </w:tc>
      </w:tr>
      <w:tr w:rsidR="001A13CB" w14:paraId="5FC1AEED" w14:textId="77777777" w:rsidTr="001A13CB">
        <w:tc>
          <w:tcPr>
            <w:tcW w:w="1132" w:type="dxa"/>
          </w:tcPr>
          <w:p w14:paraId="2294EEF4" w14:textId="77777777" w:rsidR="001A13CB" w:rsidRDefault="001A13CB" w:rsidP="001A13CB">
            <w:pPr>
              <w:jc w:val="center"/>
              <w:rPr>
                <w:rFonts w:eastAsia="Calibri"/>
                <w:b/>
              </w:rPr>
            </w:pPr>
          </w:p>
        </w:tc>
        <w:tc>
          <w:tcPr>
            <w:tcW w:w="1132" w:type="dxa"/>
          </w:tcPr>
          <w:p w14:paraId="469FB878" w14:textId="77777777" w:rsidR="001A13CB" w:rsidRDefault="001A13CB" w:rsidP="001A13CB">
            <w:pPr>
              <w:jc w:val="center"/>
              <w:rPr>
                <w:rFonts w:eastAsia="Calibri"/>
                <w:b/>
              </w:rPr>
            </w:pPr>
          </w:p>
        </w:tc>
        <w:tc>
          <w:tcPr>
            <w:tcW w:w="1132" w:type="dxa"/>
          </w:tcPr>
          <w:p w14:paraId="7874A56A" w14:textId="77777777" w:rsidR="001A13CB" w:rsidRDefault="001A13CB" w:rsidP="001A13CB">
            <w:pPr>
              <w:jc w:val="center"/>
              <w:rPr>
                <w:rFonts w:eastAsia="Calibri"/>
                <w:b/>
              </w:rPr>
            </w:pPr>
          </w:p>
        </w:tc>
        <w:tc>
          <w:tcPr>
            <w:tcW w:w="1133" w:type="dxa"/>
          </w:tcPr>
          <w:p w14:paraId="2DFABAD6" w14:textId="77777777" w:rsidR="001A13CB" w:rsidRDefault="001A13CB" w:rsidP="001A13CB">
            <w:pPr>
              <w:jc w:val="center"/>
              <w:rPr>
                <w:rFonts w:eastAsia="Calibri"/>
                <w:b/>
              </w:rPr>
            </w:pPr>
          </w:p>
        </w:tc>
        <w:tc>
          <w:tcPr>
            <w:tcW w:w="1133" w:type="dxa"/>
          </w:tcPr>
          <w:p w14:paraId="06DE69CE" w14:textId="77777777" w:rsidR="001A13CB" w:rsidRDefault="001A13CB" w:rsidP="001A13CB">
            <w:pPr>
              <w:jc w:val="center"/>
              <w:rPr>
                <w:rFonts w:eastAsia="Calibri"/>
                <w:b/>
              </w:rPr>
            </w:pPr>
          </w:p>
        </w:tc>
        <w:tc>
          <w:tcPr>
            <w:tcW w:w="1133" w:type="dxa"/>
          </w:tcPr>
          <w:p w14:paraId="1D8DB0F2" w14:textId="77777777" w:rsidR="001A13CB" w:rsidRDefault="001A13CB" w:rsidP="001A13CB">
            <w:pPr>
              <w:jc w:val="center"/>
              <w:rPr>
                <w:rFonts w:eastAsia="Calibri"/>
                <w:b/>
              </w:rPr>
            </w:pPr>
          </w:p>
        </w:tc>
        <w:tc>
          <w:tcPr>
            <w:tcW w:w="1133" w:type="dxa"/>
          </w:tcPr>
          <w:p w14:paraId="5FC9F4BA" w14:textId="77777777" w:rsidR="001A13CB" w:rsidRDefault="001A13CB" w:rsidP="001A13CB">
            <w:pPr>
              <w:jc w:val="center"/>
              <w:rPr>
                <w:rFonts w:eastAsia="Calibri"/>
                <w:b/>
              </w:rPr>
            </w:pPr>
          </w:p>
        </w:tc>
        <w:tc>
          <w:tcPr>
            <w:tcW w:w="1133" w:type="dxa"/>
          </w:tcPr>
          <w:p w14:paraId="61BE61FA" w14:textId="77777777" w:rsidR="001A13CB" w:rsidRDefault="001A13CB" w:rsidP="001A13CB">
            <w:pPr>
              <w:jc w:val="center"/>
              <w:rPr>
                <w:rFonts w:eastAsia="Calibri"/>
                <w:b/>
              </w:rPr>
            </w:pPr>
          </w:p>
        </w:tc>
      </w:tr>
      <w:tr w:rsidR="001A13CB" w14:paraId="713CE52A" w14:textId="77777777" w:rsidTr="001A13CB">
        <w:tc>
          <w:tcPr>
            <w:tcW w:w="1132" w:type="dxa"/>
          </w:tcPr>
          <w:p w14:paraId="2460A4A6" w14:textId="77777777" w:rsidR="001A13CB" w:rsidRDefault="001A13CB" w:rsidP="001A13CB">
            <w:pPr>
              <w:jc w:val="center"/>
              <w:rPr>
                <w:rFonts w:eastAsia="Calibri"/>
                <w:b/>
              </w:rPr>
            </w:pPr>
          </w:p>
        </w:tc>
        <w:tc>
          <w:tcPr>
            <w:tcW w:w="1132" w:type="dxa"/>
          </w:tcPr>
          <w:p w14:paraId="2A993305" w14:textId="77777777" w:rsidR="001A13CB" w:rsidRDefault="001A13CB" w:rsidP="001A13CB">
            <w:pPr>
              <w:jc w:val="center"/>
              <w:rPr>
                <w:rFonts w:eastAsia="Calibri"/>
                <w:b/>
              </w:rPr>
            </w:pPr>
          </w:p>
        </w:tc>
        <w:tc>
          <w:tcPr>
            <w:tcW w:w="1132" w:type="dxa"/>
          </w:tcPr>
          <w:p w14:paraId="524721EE" w14:textId="77777777" w:rsidR="001A13CB" w:rsidRDefault="001A13CB" w:rsidP="001A13CB">
            <w:pPr>
              <w:jc w:val="center"/>
              <w:rPr>
                <w:rFonts w:eastAsia="Calibri"/>
                <w:b/>
              </w:rPr>
            </w:pPr>
          </w:p>
        </w:tc>
        <w:tc>
          <w:tcPr>
            <w:tcW w:w="1133" w:type="dxa"/>
          </w:tcPr>
          <w:p w14:paraId="0DED7C82" w14:textId="77777777" w:rsidR="001A13CB" w:rsidRDefault="001A13CB" w:rsidP="001A13CB">
            <w:pPr>
              <w:jc w:val="center"/>
              <w:rPr>
                <w:rFonts w:eastAsia="Calibri"/>
                <w:b/>
              </w:rPr>
            </w:pPr>
          </w:p>
        </w:tc>
        <w:tc>
          <w:tcPr>
            <w:tcW w:w="1133" w:type="dxa"/>
          </w:tcPr>
          <w:p w14:paraId="6ACE40EB" w14:textId="77777777" w:rsidR="001A13CB" w:rsidRDefault="001A13CB" w:rsidP="001A13CB">
            <w:pPr>
              <w:jc w:val="center"/>
              <w:rPr>
                <w:rFonts w:eastAsia="Calibri"/>
                <w:b/>
              </w:rPr>
            </w:pPr>
          </w:p>
        </w:tc>
        <w:tc>
          <w:tcPr>
            <w:tcW w:w="1133" w:type="dxa"/>
          </w:tcPr>
          <w:p w14:paraId="059D7255" w14:textId="77777777" w:rsidR="001A13CB" w:rsidRDefault="001A13CB" w:rsidP="001A13CB">
            <w:pPr>
              <w:jc w:val="center"/>
              <w:rPr>
                <w:rFonts w:eastAsia="Calibri"/>
                <w:b/>
              </w:rPr>
            </w:pPr>
          </w:p>
        </w:tc>
        <w:tc>
          <w:tcPr>
            <w:tcW w:w="1133" w:type="dxa"/>
          </w:tcPr>
          <w:p w14:paraId="0437DD35" w14:textId="77777777" w:rsidR="001A13CB" w:rsidRDefault="001A13CB" w:rsidP="001A13CB">
            <w:pPr>
              <w:jc w:val="center"/>
              <w:rPr>
                <w:rFonts w:eastAsia="Calibri"/>
                <w:b/>
              </w:rPr>
            </w:pPr>
          </w:p>
        </w:tc>
        <w:tc>
          <w:tcPr>
            <w:tcW w:w="1133" w:type="dxa"/>
          </w:tcPr>
          <w:p w14:paraId="6E2DE1D0" w14:textId="77777777" w:rsidR="001A13CB" w:rsidRDefault="001A13CB" w:rsidP="001A13CB">
            <w:pPr>
              <w:jc w:val="center"/>
              <w:rPr>
                <w:rFonts w:eastAsia="Calibri"/>
                <w:b/>
              </w:rPr>
            </w:pPr>
          </w:p>
        </w:tc>
      </w:tr>
      <w:tr w:rsidR="001A13CB" w14:paraId="0B536FA7" w14:textId="77777777" w:rsidTr="001A13CB">
        <w:tc>
          <w:tcPr>
            <w:tcW w:w="1132" w:type="dxa"/>
          </w:tcPr>
          <w:p w14:paraId="48307F28" w14:textId="77777777" w:rsidR="001A13CB" w:rsidRDefault="001A13CB" w:rsidP="001A13CB">
            <w:pPr>
              <w:jc w:val="center"/>
              <w:rPr>
                <w:rFonts w:eastAsia="Calibri"/>
                <w:b/>
              </w:rPr>
            </w:pPr>
          </w:p>
        </w:tc>
        <w:tc>
          <w:tcPr>
            <w:tcW w:w="1132" w:type="dxa"/>
          </w:tcPr>
          <w:p w14:paraId="078B07F6" w14:textId="77777777" w:rsidR="001A13CB" w:rsidRDefault="001A13CB" w:rsidP="001A13CB">
            <w:pPr>
              <w:jc w:val="center"/>
              <w:rPr>
                <w:rFonts w:eastAsia="Calibri"/>
                <w:b/>
              </w:rPr>
            </w:pPr>
          </w:p>
        </w:tc>
        <w:tc>
          <w:tcPr>
            <w:tcW w:w="1132" w:type="dxa"/>
          </w:tcPr>
          <w:p w14:paraId="7BBD2774" w14:textId="77777777" w:rsidR="001A13CB" w:rsidRDefault="001A13CB" w:rsidP="001A13CB">
            <w:pPr>
              <w:jc w:val="center"/>
              <w:rPr>
                <w:rFonts w:eastAsia="Calibri"/>
                <w:b/>
              </w:rPr>
            </w:pPr>
          </w:p>
        </w:tc>
        <w:tc>
          <w:tcPr>
            <w:tcW w:w="1133" w:type="dxa"/>
          </w:tcPr>
          <w:p w14:paraId="229F8B19" w14:textId="77777777" w:rsidR="001A13CB" w:rsidRDefault="001A13CB" w:rsidP="001A13CB">
            <w:pPr>
              <w:jc w:val="center"/>
              <w:rPr>
                <w:rFonts w:eastAsia="Calibri"/>
                <w:b/>
              </w:rPr>
            </w:pPr>
          </w:p>
        </w:tc>
        <w:tc>
          <w:tcPr>
            <w:tcW w:w="1133" w:type="dxa"/>
          </w:tcPr>
          <w:p w14:paraId="5DA7FE98" w14:textId="77777777" w:rsidR="001A13CB" w:rsidRDefault="001A13CB" w:rsidP="001A13CB">
            <w:pPr>
              <w:jc w:val="center"/>
              <w:rPr>
                <w:rFonts w:eastAsia="Calibri"/>
                <w:b/>
              </w:rPr>
            </w:pPr>
          </w:p>
        </w:tc>
        <w:tc>
          <w:tcPr>
            <w:tcW w:w="1133" w:type="dxa"/>
          </w:tcPr>
          <w:p w14:paraId="10DEF61F" w14:textId="77777777" w:rsidR="001A13CB" w:rsidRDefault="001A13CB" w:rsidP="001A13CB">
            <w:pPr>
              <w:jc w:val="center"/>
              <w:rPr>
                <w:rFonts w:eastAsia="Calibri"/>
                <w:b/>
              </w:rPr>
            </w:pPr>
          </w:p>
        </w:tc>
        <w:tc>
          <w:tcPr>
            <w:tcW w:w="1133" w:type="dxa"/>
          </w:tcPr>
          <w:p w14:paraId="5494C220" w14:textId="77777777" w:rsidR="001A13CB" w:rsidRDefault="001A13CB" w:rsidP="001A13CB">
            <w:pPr>
              <w:jc w:val="center"/>
              <w:rPr>
                <w:rFonts w:eastAsia="Calibri"/>
                <w:b/>
              </w:rPr>
            </w:pPr>
          </w:p>
        </w:tc>
        <w:tc>
          <w:tcPr>
            <w:tcW w:w="1133" w:type="dxa"/>
          </w:tcPr>
          <w:p w14:paraId="69E82EAC" w14:textId="77777777" w:rsidR="001A13CB" w:rsidRDefault="001A13CB" w:rsidP="001A13CB">
            <w:pPr>
              <w:jc w:val="center"/>
              <w:rPr>
                <w:rFonts w:eastAsia="Calibri"/>
                <w:b/>
              </w:rPr>
            </w:pPr>
          </w:p>
        </w:tc>
      </w:tr>
      <w:tr w:rsidR="001A13CB" w14:paraId="781B7BA1" w14:textId="77777777" w:rsidTr="001A13CB">
        <w:tc>
          <w:tcPr>
            <w:tcW w:w="1132" w:type="dxa"/>
          </w:tcPr>
          <w:p w14:paraId="1AEF141D" w14:textId="77777777" w:rsidR="001A13CB" w:rsidRDefault="001A13CB" w:rsidP="001A13CB">
            <w:pPr>
              <w:jc w:val="center"/>
              <w:rPr>
                <w:rFonts w:eastAsia="Calibri"/>
                <w:b/>
              </w:rPr>
            </w:pPr>
          </w:p>
        </w:tc>
        <w:tc>
          <w:tcPr>
            <w:tcW w:w="1132" w:type="dxa"/>
          </w:tcPr>
          <w:p w14:paraId="60E36A16" w14:textId="77777777" w:rsidR="001A13CB" w:rsidRDefault="001A13CB" w:rsidP="001A13CB">
            <w:pPr>
              <w:jc w:val="center"/>
              <w:rPr>
                <w:rFonts w:eastAsia="Calibri"/>
                <w:b/>
              </w:rPr>
            </w:pPr>
          </w:p>
        </w:tc>
        <w:tc>
          <w:tcPr>
            <w:tcW w:w="1132" w:type="dxa"/>
          </w:tcPr>
          <w:p w14:paraId="0F69A7C2" w14:textId="77777777" w:rsidR="001A13CB" w:rsidRDefault="001A13CB" w:rsidP="001A13CB">
            <w:pPr>
              <w:jc w:val="center"/>
              <w:rPr>
                <w:rFonts w:eastAsia="Calibri"/>
                <w:b/>
              </w:rPr>
            </w:pPr>
          </w:p>
        </w:tc>
        <w:tc>
          <w:tcPr>
            <w:tcW w:w="1133" w:type="dxa"/>
          </w:tcPr>
          <w:p w14:paraId="6355882E" w14:textId="77777777" w:rsidR="001A13CB" w:rsidRDefault="001A13CB" w:rsidP="001A13CB">
            <w:pPr>
              <w:jc w:val="center"/>
              <w:rPr>
                <w:rFonts w:eastAsia="Calibri"/>
                <w:b/>
              </w:rPr>
            </w:pPr>
          </w:p>
        </w:tc>
        <w:tc>
          <w:tcPr>
            <w:tcW w:w="1133" w:type="dxa"/>
          </w:tcPr>
          <w:p w14:paraId="63562A38" w14:textId="77777777" w:rsidR="001A13CB" w:rsidRDefault="001A13CB" w:rsidP="001A13CB">
            <w:pPr>
              <w:jc w:val="center"/>
              <w:rPr>
                <w:rFonts w:eastAsia="Calibri"/>
                <w:b/>
              </w:rPr>
            </w:pPr>
          </w:p>
        </w:tc>
        <w:tc>
          <w:tcPr>
            <w:tcW w:w="1133" w:type="dxa"/>
          </w:tcPr>
          <w:p w14:paraId="7B9E9A8E" w14:textId="77777777" w:rsidR="001A13CB" w:rsidRDefault="001A13CB" w:rsidP="001A13CB">
            <w:pPr>
              <w:jc w:val="center"/>
              <w:rPr>
                <w:rFonts w:eastAsia="Calibri"/>
                <w:b/>
              </w:rPr>
            </w:pPr>
          </w:p>
        </w:tc>
        <w:tc>
          <w:tcPr>
            <w:tcW w:w="1133" w:type="dxa"/>
          </w:tcPr>
          <w:p w14:paraId="0E9C2F3A" w14:textId="77777777" w:rsidR="001A13CB" w:rsidRDefault="001A13CB" w:rsidP="001A13CB">
            <w:pPr>
              <w:jc w:val="center"/>
              <w:rPr>
                <w:rFonts w:eastAsia="Calibri"/>
                <w:b/>
              </w:rPr>
            </w:pPr>
          </w:p>
        </w:tc>
        <w:tc>
          <w:tcPr>
            <w:tcW w:w="1133" w:type="dxa"/>
          </w:tcPr>
          <w:p w14:paraId="18CC7E71" w14:textId="77777777" w:rsidR="001A13CB" w:rsidRDefault="001A13CB" w:rsidP="001A13CB">
            <w:pPr>
              <w:jc w:val="center"/>
              <w:rPr>
                <w:rFonts w:eastAsia="Calibri"/>
                <w:b/>
              </w:rPr>
            </w:pPr>
          </w:p>
        </w:tc>
      </w:tr>
      <w:tr w:rsidR="001A13CB" w14:paraId="0E9DE0C0" w14:textId="77777777" w:rsidTr="001A13CB">
        <w:tc>
          <w:tcPr>
            <w:tcW w:w="1132" w:type="dxa"/>
          </w:tcPr>
          <w:p w14:paraId="5162D3BC" w14:textId="77777777" w:rsidR="001A13CB" w:rsidRDefault="001A13CB" w:rsidP="001A13CB">
            <w:pPr>
              <w:jc w:val="center"/>
              <w:rPr>
                <w:rFonts w:eastAsia="Calibri"/>
                <w:b/>
              </w:rPr>
            </w:pPr>
          </w:p>
        </w:tc>
        <w:tc>
          <w:tcPr>
            <w:tcW w:w="1132" w:type="dxa"/>
          </w:tcPr>
          <w:p w14:paraId="5761C410" w14:textId="77777777" w:rsidR="001A13CB" w:rsidRDefault="001A13CB" w:rsidP="001A13CB">
            <w:pPr>
              <w:jc w:val="center"/>
              <w:rPr>
                <w:rFonts w:eastAsia="Calibri"/>
                <w:b/>
              </w:rPr>
            </w:pPr>
          </w:p>
        </w:tc>
        <w:tc>
          <w:tcPr>
            <w:tcW w:w="1132" w:type="dxa"/>
          </w:tcPr>
          <w:p w14:paraId="5CAB81D0" w14:textId="77777777" w:rsidR="001A13CB" w:rsidRDefault="001A13CB" w:rsidP="001A13CB">
            <w:pPr>
              <w:jc w:val="center"/>
              <w:rPr>
                <w:rFonts w:eastAsia="Calibri"/>
                <w:b/>
              </w:rPr>
            </w:pPr>
          </w:p>
        </w:tc>
        <w:tc>
          <w:tcPr>
            <w:tcW w:w="1133" w:type="dxa"/>
          </w:tcPr>
          <w:p w14:paraId="3A9FE6E6" w14:textId="77777777" w:rsidR="001A13CB" w:rsidRDefault="001A13CB" w:rsidP="001A13CB">
            <w:pPr>
              <w:jc w:val="center"/>
              <w:rPr>
                <w:rFonts w:eastAsia="Calibri"/>
                <w:b/>
              </w:rPr>
            </w:pPr>
          </w:p>
        </w:tc>
        <w:tc>
          <w:tcPr>
            <w:tcW w:w="1133" w:type="dxa"/>
          </w:tcPr>
          <w:p w14:paraId="2369D355" w14:textId="77777777" w:rsidR="001A13CB" w:rsidRDefault="001A13CB" w:rsidP="001A13CB">
            <w:pPr>
              <w:jc w:val="center"/>
              <w:rPr>
                <w:rFonts w:eastAsia="Calibri"/>
                <w:b/>
              </w:rPr>
            </w:pPr>
          </w:p>
        </w:tc>
        <w:tc>
          <w:tcPr>
            <w:tcW w:w="1133" w:type="dxa"/>
          </w:tcPr>
          <w:p w14:paraId="2DDD2C30" w14:textId="77777777" w:rsidR="001A13CB" w:rsidRDefault="001A13CB" w:rsidP="001A13CB">
            <w:pPr>
              <w:jc w:val="center"/>
              <w:rPr>
                <w:rFonts w:eastAsia="Calibri"/>
                <w:b/>
              </w:rPr>
            </w:pPr>
          </w:p>
        </w:tc>
        <w:tc>
          <w:tcPr>
            <w:tcW w:w="1133" w:type="dxa"/>
          </w:tcPr>
          <w:p w14:paraId="18F4EBC8" w14:textId="77777777" w:rsidR="001A13CB" w:rsidRDefault="001A13CB" w:rsidP="001A13CB">
            <w:pPr>
              <w:jc w:val="center"/>
              <w:rPr>
                <w:rFonts w:eastAsia="Calibri"/>
                <w:b/>
              </w:rPr>
            </w:pPr>
          </w:p>
        </w:tc>
        <w:tc>
          <w:tcPr>
            <w:tcW w:w="1133" w:type="dxa"/>
          </w:tcPr>
          <w:p w14:paraId="07060FEE" w14:textId="77777777" w:rsidR="001A13CB" w:rsidRDefault="001A13CB" w:rsidP="001A13CB">
            <w:pPr>
              <w:jc w:val="center"/>
              <w:rPr>
                <w:rFonts w:eastAsia="Calibri"/>
                <w:b/>
              </w:rPr>
            </w:pPr>
          </w:p>
        </w:tc>
      </w:tr>
      <w:tr w:rsidR="001A13CB" w14:paraId="31B5622D" w14:textId="77777777" w:rsidTr="001A13CB">
        <w:tc>
          <w:tcPr>
            <w:tcW w:w="1132" w:type="dxa"/>
          </w:tcPr>
          <w:p w14:paraId="59C3DD92" w14:textId="77777777" w:rsidR="001A13CB" w:rsidRDefault="001A13CB" w:rsidP="001A13CB">
            <w:pPr>
              <w:jc w:val="center"/>
              <w:rPr>
                <w:rFonts w:eastAsia="Calibri"/>
                <w:b/>
              </w:rPr>
            </w:pPr>
          </w:p>
        </w:tc>
        <w:tc>
          <w:tcPr>
            <w:tcW w:w="1132" w:type="dxa"/>
          </w:tcPr>
          <w:p w14:paraId="4A18103E" w14:textId="77777777" w:rsidR="001A13CB" w:rsidRDefault="001A13CB" w:rsidP="001A13CB">
            <w:pPr>
              <w:jc w:val="center"/>
              <w:rPr>
                <w:rFonts w:eastAsia="Calibri"/>
                <w:b/>
              </w:rPr>
            </w:pPr>
          </w:p>
        </w:tc>
        <w:tc>
          <w:tcPr>
            <w:tcW w:w="1132" w:type="dxa"/>
          </w:tcPr>
          <w:p w14:paraId="1833EB13" w14:textId="77777777" w:rsidR="001A13CB" w:rsidRDefault="001A13CB" w:rsidP="001A13CB">
            <w:pPr>
              <w:jc w:val="center"/>
              <w:rPr>
                <w:rFonts w:eastAsia="Calibri"/>
                <w:b/>
              </w:rPr>
            </w:pPr>
          </w:p>
        </w:tc>
        <w:tc>
          <w:tcPr>
            <w:tcW w:w="1133" w:type="dxa"/>
          </w:tcPr>
          <w:p w14:paraId="1ACDF57F" w14:textId="77777777" w:rsidR="001A13CB" w:rsidRDefault="001A13CB" w:rsidP="001A13CB">
            <w:pPr>
              <w:jc w:val="center"/>
              <w:rPr>
                <w:rFonts w:eastAsia="Calibri"/>
                <w:b/>
              </w:rPr>
            </w:pPr>
          </w:p>
        </w:tc>
        <w:tc>
          <w:tcPr>
            <w:tcW w:w="1133" w:type="dxa"/>
          </w:tcPr>
          <w:p w14:paraId="6A4FC873" w14:textId="77777777" w:rsidR="001A13CB" w:rsidRDefault="001A13CB" w:rsidP="001A13CB">
            <w:pPr>
              <w:jc w:val="center"/>
              <w:rPr>
                <w:rFonts w:eastAsia="Calibri"/>
                <w:b/>
              </w:rPr>
            </w:pPr>
          </w:p>
        </w:tc>
        <w:tc>
          <w:tcPr>
            <w:tcW w:w="1133" w:type="dxa"/>
          </w:tcPr>
          <w:p w14:paraId="11C9D047" w14:textId="77777777" w:rsidR="001A13CB" w:rsidRDefault="001A13CB" w:rsidP="001A13CB">
            <w:pPr>
              <w:jc w:val="center"/>
              <w:rPr>
                <w:rFonts w:eastAsia="Calibri"/>
                <w:b/>
              </w:rPr>
            </w:pPr>
          </w:p>
        </w:tc>
        <w:tc>
          <w:tcPr>
            <w:tcW w:w="1133" w:type="dxa"/>
          </w:tcPr>
          <w:p w14:paraId="0647E7DF" w14:textId="77777777" w:rsidR="001A13CB" w:rsidRDefault="001A13CB" w:rsidP="001A13CB">
            <w:pPr>
              <w:jc w:val="center"/>
              <w:rPr>
                <w:rFonts w:eastAsia="Calibri"/>
                <w:b/>
              </w:rPr>
            </w:pPr>
          </w:p>
        </w:tc>
        <w:tc>
          <w:tcPr>
            <w:tcW w:w="1133" w:type="dxa"/>
          </w:tcPr>
          <w:p w14:paraId="0F9712B5" w14:textId="77777777" w:rsidR="001A13CB" w:rsidRDefault="001A13CB" w:rsidP="001A13CB">
            <w:pPr>
              <w:jc w:val="center"/>
              <w:rPr>
                <w:rFonts w:eastAsia="Calibri"/>
                <w:b/>
              </w:rPr>
            </w:pPr>
          </w:p>
        </w:tc>
      </w:tr>
    </w:tbl>
    <w:p w14:paraId="66FFA88E" w14:textId="4AE2DC29" w:rsidR="001A13CB" w:rsidRDefault="001A13CB" w:rsidP="001A13CB">
      <w:pPr>
        <w:jc w:val="center"/>
        <w:rPr>
          <w:rFonts w:eastAsia="Calibri"/>
          <w:b/>
        </w:rPr>
      </w:pPr>
    </w:p>
    <w:p w14:paraId="7C24E76F" w14:textId="3DE761DB" w:rsidR="00F81416" w:rsidRDefault="00F81416" w:rsidP="001A13CB">
      <w:pPr>
        <w:jc w:val="center"/>
        <w:rPr>
          <w:rFonts w:eastAsia="Calibri"/>
          <w:b/>
        </w:rPr>
      </w:pPr>
    </w:p>
    <w:p w14:paraId="70A1E8D8" w14:textId="77EA0B15" w:rsidR="00F81416" w:rsidRDefault="00F81416" w:rsidP="001A13CB">
      <w:pPr>
        <w:jc w:val="center"/>
        <w:rPr>
          <w:rFonts w:eastAsia="Calibri"/>
          <w:b/>
        </w:rPr>
      </w:pPr>
    </w:p>
    <w:p w14:paraId="68B80FB3" w14:textId="098D51A5" w:rsidR="00F81416" w:rsidRDefault="00F81416" w:rsidP="001A13CB">
      <w:pPr>
        <w:jc w:val="center"/>
        <w:rPr>
          <w:rFonts w:eastAsia="Calibri"/>
          <w:b/>
        </w:rPr>
      </w:pPr>
    </w:p>
    <w:p w14:paraId="0D81EFED" w14:textId="7B51CD18" w:rsidR="00F81416" w:rsidRDefault="00F81416" w:rsidP="001A13CB">
      <w:pPr>
        <w:jc w:val="center"/>
        <w:rPr>
          <w:rFonts w:eastAsia="Calibri"/>
          <w:b/>
        </w:rPr>
      </w:pPr>
    </w:p>
    <w:p w14:paraId="0C360017" w14:textId="0C181984" w:rsidR="00F81416" w:rsidRDefault="00F81416" w:rsidP="001A13CB">
      <w:pPr>
        <w:jc w:val="center"/>
        <w:rPr>
          <w:rFonts w:eastAsia="Calibri"/>
          <w:b/>
        </w:rPr>
      </w:pPr>
    </w:p>
    <w:p w14:paraId="1397A530" w14:textId="39685AEC" w:rsidR="00F81416" w:rsidRDefault="00F81416" w:rsidP="001A13CB">
      <w:pPr>
        <w:jc w:val="center"/>
        <w:rPr>
          <w:rFonts w:eastAsia="Calibri"/>
          <w:b/>
        </w:rPr>
      </w:pPr>
    </w:p>
    <w:p w14:paraId="7374E839" w14:textId="48DC086C" w:rsidR="00F81416" w:rsidRDefault="00F81416" w:rsidP="001A13CB">
      <w:pPr>
        <w:jc w:val="center"/>
        <w:rPr>
          <w:rFonts w:eastAsia="Calibri"/>
          <w:b/>
        </w:rPr>
      </w:pPr>
    </w:p>
    <w:p w14:paraId="3C3C0382" w14:textId="735451E3" w:rsidR="00F81416" w:rsidRDefault="00F81416" w:rsidP="001A13CB">
      <w:pPr>
        <w:jc w:val="center"/>
        <w:rPr>
          <w:rFonts w:eastAsia="Calibri"/>
          <w:b/>
        </w:rPr>
      </w:pPr>
    </w:p>
    <w:p w14:paraId="04D65E90" w14:textId="048CBCC1" w:rsidR="00F81416" w:rsidRDefault="00F81416" w:rsidP="001A13CB">
      <w:pPr>
        <w:jc w:val="center"/>
        <w:rPr>
          <w:rFonts w:eastAsia="Calibri"/>
          <w:b/>
        </w:rPr>
      </w:pPr>
    </w:p>
    <w:p w14:paraId="2631FA80" w14:textId="60A238F2" w:rsidR="00F81416" w:rsidRDefault="00F81416" w:rsidP="001A13CB">
      <w:pPr>
        <w:jc w:val="center"/>
        <w:rPr>
          <w:rFonts w:eastAsia="Calibri"/>
          <w:b/>
        </w:rPr>
      </w:pPr>
    </w:p>
    <w:p w14:paraId="4A6F7A40" w14:textId="496C0914" w:rsidR="00F81416" w:rsidRDefault="00F81416" w:rsidP="001A13CB">
      <w:pPr>
        <w:jc w:val="center"/>
        <w:rPr>
          <w:rFonts w:eastAsia="Calibri"/>
          <w:b/>
        </w:rPr>
      </w:pPr>
    </w:p>
    <w:p w14:paraId="50A5303D" w14:textId="190190CB" w:rsidR="00F81416" w:rsidRDefault="00F81416" w:rsidP="001A13CB">
      <w:pPr>
        <w:jc w:val="center"/>
        <w:rPr>
          <w:rFonts w:eastAsia="Calibri"/>
          <w:b/>
        </w:rPr>
      </w:pPr>
    </w:p>
    <w:p w14:paraId="6C1C75F7" w14:textId="3D884A4C" w:rsidR="00F81416" w:rsidRDefault="00F81416" w:rsidP="001A13CB">
      <w:pPr>
        <w:jc w:val="center"/>
        <w:rPr>
          <w:rFonts w:eastAsia="Calibri"/>
          <w:b/>
        </w:rPr>
      </w:pPr>
    </w:p>
    <w:p w14:paraId="30971A6E" w14:textId="4CC6E648" w:rsidR="00F81416" w:rsidRDefault="00F81416" w:rsidP="001A13CB">
      <w:pPr>
        <w:jc w:val="center"/>
        <w:rPr>
          <w:rFonts w:eastAsia="Calibri"/>
          <w:b/>
        </w:rPr>
      </w:pPr>
    </w:p>
    <w:p w14:paraId="7541D2AC" w14:textId="77777777" w:rsidR="00651FCC" w:rsidRDefault="00651FCC" w:rsidP="00F81416">
      <w:pPr>
        <w:spacing w:line="276" w:lineRule="auto"/>
        <w:jc w:val="right"/>
        <w:rPr>
          <w:rFonts w:eastAsia="Calibri"/>
          <w:b/>
        </w:rPr>
      </w:pPr>
    </w:p>
    <w:p w14:paraId="0EAF94D4" w14:textId="77777777" w:rsidR="00651FCC" w:rsidRDefault="00651FCC" w:rsidP="00F81416">
      <w:pPr>
        <w:spacing w:line="276" w:lineRule="auto"/>
        <w:jc w:val="right"/>
        <w:rPr>
          <w:rFonts w:eastAsia="Calibri"/>
          <w:b/>
        </w:rPr>
      </w:pPr>
    </w:p>
    <w:p w14:paraId="66386AFC" w14:textId="51E3E774" w:rsidR="00F81416" w:rsidRDefault="00F81416" w:rsidP="00F81416">
      <w:pPr>
        <w:spacing w:line="276" w:lineRule="auto"/>
        <w:jc w:val="right"/>
        <w:rPr>
          <w:rFonts w:eastAsia="Calibri"/>
          <w:b/>
        </w:rPr>
      </w:pPr>
      <w:r>
        <w:rPr>
          <w:rFonts w:eastAsia="Calibri"/>
          <w:b/>
        </w:rPr>
        <w:t>ANEXA nr. 6</w:t>
      </w:r>
    </w:p>
    <w:p w14:paraId="158B5763" w14:textId="7A0E1265" w:rsidR="00996C39" w:rsidRPr="00996C39" w:rsidRDefault="00996C39" w:rsidP="00F81416">
      <w:pPr>
        <w:spacing w:line="276" w:lineRule="auto"/>
        <w:jc w:val="right"/>
        <w:rPr>
          <w:rFonts w:eastAsia="Calibri"/>
          <w:bCs/>
          <w:i/>
          <w:iCs/>
        </w:rPr>
      </w:pPr>
      <w:r w:rsidRPr="00996C39">
        <w:rPr>
          <w:rFonts w:eastAsia="Calibri"/>
          <w:bCs/>
          <w:i/>
          <w:iCs/>
        </w:rPr>
        <w:t>(F 810.2025.Ed. 1)</w:t>
      </w:r>
    </w:p>
    <w:p w14:paraId="1D6D3C9C" w14:textId="77777777" w:rsidR="00F81416" w:rsidRDefault="00F81416" w:rsidP="00F81416">
      <w:pPr>
        <w:spacing w:line="276" w:lineRule="auto"/>
        <w:rPr>
          <w:rFonts w:eastAsia="Calibri"/>
        </w:rPr>
      </w:pPr>
      <w:r>
        <w:rPr>
          <w:rFonts w:eastAsia="Calibri"/>
        </w:rPr>
        <w:t>Nr. înregistrare ...................../ data .....................</w:t>
      </w:r>
    </w:p>
    <w:p w14:paraId="02BAF834" w14:textId="77777777" w:rsidR="00F81416" w:rsidRDefault="00F81416" w:rsidP="00F81416">
      <w:pPr>
        <w:spacing w:line="276" w:lineRule="auto"/>
        <w:jc w:val="right"/>
        <w:rPr>
          <w:rFonts w:eastAsia="Calibri"/>
        </w:rPr>
      </w:pPr>
      <w:r>
        <w:rPr>
          <w:rFonts w:eastAsia="Calibri"/>
        </w:rPr>
        <w:t>Avizat,</w:t>
      </w:r>
    </w:p>
    <w:p w14:paraId="59D099F6" w14:textId="1EA97C45" w:rsidR="00F81416" w:rsidRDefault="00F81416" w:rsidP="00F81416">
      <w:pPr>
        <w:spacing w:line="276" w:lineRule="auto"/>
        <w:jc w:val="right"/>
        <w:rPr>
          <w:rFonts w:eastAsia="Calibri"/>
        </w:rPr>
      </w:pPr>
      <w:r>
        <w:rPr>
          <w:rFonts w:eastAsia="Calibri"/>
        </w:rPr>
        <w:t>DECAN</w:t>
      </w:r>
    </w:p>
    <w:p w14:paraId="32AF5F9E" w14:textId="77777777" w:rsidR="00F81416" w:rsidRDefault="00F81416" w:rsidP="00F81416">
      <w:pPr>
        <w:spacing w:line="276" w:lineRule="auto"/>
        <w:jc w:val="right"/>
        <w:rPr>
          <w:rFonts w:eastAsia="Calibri"/>
        </w:rPr>
      </w:pPr>
    </w:p>
    <w:p w14:paraId="0CF3F470" w14:textId="06F49A2D" w:rsidR="00F81416" w:rsidRDefault="00F81416" w:rsidP="00F81416">
      <w:pPr>
        <w:spacing w:line="276" w:lineRule="auto"/>
        <w:jc w:val="center"/>
        <w:rPr>
          <w:rFonts w:eastAsia="Calibri"/>
        </w:rPr>
      </w:pPr>
      <w:r w:rsidRPr="00194D29">
        <w:rPr>
          <w:rFonts w:eastAsia="Calibri"/>
        </w:rPr>
        <w:t>CERERE DE E</w:t>
      </w:r>
      <w:r>
        <w:rPr>
          <w:rFonts w:eastAsia="Calibri"/>
        </w:rPr>
        <w:t>CHIVALARE</w:t>
      </w:r>
      <w:r w:rsidRPr="00194D29">
        <w:rPr>
          <w:rFonts w:eastAsia="Calibri"/>
        </w:rPr>
        <w:t xml:space="preserve"> A COMPETENȚELOR LINGVISTICE</w:t>
      </w:r>
    </w:p>
    <w:p w14:paraId="27784196" w14:textId="5BF288E5" w:rsidR="00F81416" w:rsidRDefault="00F81416" w:rsidP="00D54F64">
      <w:pPr>
        <w:spacing w:line="276" w:lineRule="auto"/>
        <w:rPr>
          <w:rFonts w:eastAsia="Calibri"/>
        </w:rPr>
      </w:pPr>
    </w:p>
    <w:p w14:paraId="4B78EBC9" w14:textId="77777777" w:rsidR="00F81416" w:rsidRDefault="00F81416" w:rsidP="00F81416">
      <w:pPr>
        <w:spacing w:line="276" w:lineRule="auto"/>
        <w:jc w:val="both"/>
        <w:rPr>
          <w:rFonts w:eastAsia="Calibri"/>
        </w:rPr>
      </w:pPr>
      <w:r>
        <w:rPr>
          <w:rFonts w:eastAsia="Calibri"/>
        </w:rPr>
        <w:t>CANDIDATUL:</w:t>
      </w:r>
    </w:p>
    <w:p w14:paraId="78FA651E" w14:textId="77777777" w:rsidR="00F81416" w:rsidRDefault="00F81416" w:rsidP="00F81416">
      <w:pPr>
        <w:spacing w:line="276" w:lineRule="auto"/>
        <w:jc w:val="both"/>
        <w:rPr>
          <w:rFonts w:eastAsia="Calibri"/>
        </w:rPr>
      </w:pPr>
    </w:p>
    <w:p w14:paraId="39062DB4" w14:textId="77777777" w:rsidR="00F81416" w:rsidRDefault="00F81416" w:rsidP="00F81416">
      <w:pPr>
        <w:spacing w:line="360" w:lineRule="auto"/>
        <w:jc w:val="both"/>
        <w:rPr>
          <w:rFonts w:eastAsia="Calibri"/>
        </w:rPr>
      </w:pPr>
      <w:r w:rsidRPr="00194D29">
        <w:rPr>
          <w:rFonts w:eastAsia="Calibri"/>
        </w:rPr>
        <w:t>Numele și prenumele (cf. act identitate/pașaport)</w:t>
      </w:r>
      <w:r>
        <w:rPr>
          <w:rFonts w:eastAsia="Calibri"/>
        </w:rPr>
        <w:t xml:space="preserve"> ......................................................................... </w:t>
      </w:r>
    </w:p>
    <w:p w14:paraId="3D142B55" w14:textId="77777777" w:rsidR="00F81416" w:rsidRDefault="00F81416" w:rsidP="00F81416">
      <w:pPr>
        <w:spacing w:line="360" w:lineRule="auto"/>
        <w:jc w:val="both"/>
        <w:rPr>
          <w:rFonts w:eastAsia="Calibri"/>
        </w:rPr>
      </w:pPr>
      <w:r>
        <w:rPr>
          <w:rFonts w:eastAsia="Calibri"/>
        </w:rPr>
        <w:t xml:space="preserve">.........................................., țara ......................................., naționalitatea .............................., număr de telefon ........................., adresă de e-mail ............................................................, </w:t>
      </w:r>
    </w:p>
    <w:p w14:paraId="49CF26A8" w14:textId="513C90B2" w:rsidR="00F81416" w:rsidRPr="00194D29" w:rsidRDefault="00F81416" w:rsidP="00F81416">
      <w:pPr>
        <w:spacing w:line="360" w:lineRule="auto"/>
        <w:jc w:val="both"/>
        <w:rPr>
          <w:rFonts w:eastAsia="Calibri"/>
        </w:rPr>
      </w:pPr>
      <w:r w:rsidRPr="00194D29">
        <w:rPr>
          <w:rFonts w:eastAsia="Calibri"/>
        </w:rPr>
        <w:t xml:space="preserve">Solicit </w:t>
      </w:r>
      <w:r>
        <w:rPr>
          <w:rFonts w:eastAsia="Calibri"/>
        </w:rPr>
        <w:t>echivalarea</w:t>
      </w:r>
      <w:r w:rsidRPr="00194D29">
        <w:rPr>
          <w:rFonts w:eastAsia="Calibri"/>
        </w:rPr>
        <w:t xml:space="preserve"> pentru obținerea certificatului lingvistic pentru limba .......................</w:t>
      </w:r>
      <w:r>
        <w:rPr>
          <w:rFonts w:eastAsia="Calibri"/>
        </w:rPr>
        <w:t>..................</w:t>
      </w:r>
      <w:r w:rsidRPr="00194D29">
        <w:rPr>
          <w:rFonts w:eastAsia="Calibri"/>
        </w:rPr>
        <w:t>.., nivel</w:t>
      </w:r>
      <w:r>
        <w:rPr>
          <w:rFonts w:eastAsia="Calibri"/>
        </w:rPr>
        <w:t xml:space="preserve"> (a se bifa căsuța corespunzătoare):</w:t>
      </w:r>
    </w:p>
    <w:p w14:paraId="2B0ADF83" w14:textId="77777777" w:rsidR="00F81416" w:rsidRDefault="00F81416" w:rsidP="00F81416">
      <w:pPr>
        <w:spacing w:line="360" w:lineRule="auto"/>
        <w:ind w:firstLine="720"/>
        <w:jc w:val="both"/>
        <w:rPr>
          <w:rFonts w:eastAsia="Calibri"/>
        </w:rPr>
      </w:pPr>
      <w:r w:rsidRPr="009F754E">
        <w:rPr>
          <w:rFonts w:eastAsia="Calibri" w:hint="eastAsia"/>
        </w:rPr>
        <w:t>□</w:t>
      </w:r>
      <w:r w:rsidRPr="009F754E">
        <w:rPr>
          <w:rFonts w:eastAsia="Calibri" w:hint="eastAsia"/>
        </w:rPr>
        <w:t xml:space="preserve">A1 </w:t>
      </w:r>
      <w:r>
        <w:rPr>
          <w:rFonts w:eastAsia="Calibri"/>
        </w:rPr>
        <w:tab/>
      </w:r>
      <w:r>
        <w:rPr>
          <w:rFonts w:eastAsia="Calibri"/>
        </w:rPr>
        <w:tab/>
      </w:r>
      <w:r w:rsidRPr="009F754E">
        <w:rPr>
          <w:rFonts w:eastAsia="Calibri" w:hint="eastAsia"/>
        </w:rPr>
        <w:t>□</w:t>
      </w:r>
      <w:r w:rsidRPr="009F754E">
        <w:rPr>
          <w:rFonts w:eastAsia="Calibri" w:hint="eastAsia"/>
        </w:rPr>
        <w:t xml:space="preserve">A2 </w:t>
      </w:r>
      <w:r>
        <w:rPr>
          <w:rFonts w:eastAsia="Calibri"/>
        </w:rPr>
        <w:tab/>
      </w:r>
      <w:r>
        <w:rPr>
          <w:rFonts w:eastAsia="Calibri"/>
        </w:rPr>
        <w:tab/>
      </w:r>
      <w:r w:rsidRPr="009F754E">
        <w:rPr>
          <w:rFonts w:eastAsia="Calibri" w:hint="eastAsia"/>
        </w:rPr>
        <w:t>□</w:t>
      </w:r>
      <w:r w:rsidRPr="009F754E">
        <w:rPr>
          <w:rFonts w:eastAsia="Calibri" w:hint="eastAsia"/>
        </w:rPr>
        <w:t xml:space="preserve">B1 </w:t>
      </w:r>
      <w:r>
        <w:rPr>
          <w:rFonts w:eastAsia="Calibri"/>
        </w:rPr>
        <w:tab/>
      </w:r>
      <w:r>
        <w:rPr>
          <w:rFonts w:eastAsia="Calibri"/>
        </w:rPr>
        <w:tab/>
      </w:r>
      <w:r w:rsidRPr="009F754E">
        <w:rPr>
          <w:rFonts w:eastAsia="Calibri" w:hint="eastAsia"/>
        </w:rPr>
        <w:t>□</w:t>
      </w:r>
      <w:r w:rsidRPr="009F754E">
        <w:rPr>
          <w:rFonts w:eastAsia="Calibri" w:hint="eastAsia"/>
        </w:rPr>
        <w:t xml:space="preserve">B2 </w:t>
      </w:r>
      <w:r>
        <w:rPr>
          <w:rFonts w:eastAsia="Calibri"/>
        </w:rPr>
        <w:tab/>
      </w:r>
      <w:r>
        <w:rPr>
          <w:rFonts w:eastAsia="Calibri"/>
        </w:rPr>
        <w:tab/>
      </w:r>
      <w:r w:rsidRPr="009F754E">
        <w:rPr>
          <w:rFonts w:eastAsia="Calibri" w:hint="eastAsia"/>
        </w:rPr>
        <w:t>□</w:t>
      </w:r>
      <w:r w:rsidRPr="009F754E">
        <w:rPr>
          <w:rFonts w:eastAsia="Calibri" w:hint="eastAsia"/>
        </w:rPr>
        <w:t xml:space="preserve">C1 </w:t>
      </w:r>
      <w:r>
        <w:rPr>
          <w:rFonts w:eastAsia="Calibri"/>
        </w:rPr>
        <w:tab/>
      </w:r>
      <w:r>
        <w:rPr>
          <w:rFonts w:eastAsia="Calibri"/>
        </w:rPr>
        <w:tab/>
      </w:r>
      <w:r w:rsidRPr="009F754E">
        <w:rPr>
          <w:rFonts w:eastAsia="Calibri" w:hint="eastAsia"/>
        </w:rPr>
        <w:t>□</w:t>
      </w:r>
      <w:r w:rsidRPr="009F754E">
        <w:rPr>
          <w:rFonts w:eastAsia="Calibri" w:hint="eastAsia"/>
        </w:rPr>
        <w:t>C2</w:t>
      </w:r>
    </w:p>
    <w:p w14:paraId="5B2D6E51" w14:textId="77777777" w:rsidR="00F81416" w:rsidRDefault="00F81416" w:rsidP="00F81416">
      <w:pPr>
        <w:spacing w:line="360" w:lineRule="auto"/>
        <w:jc w:val="both"/>
        <w:rPr>
          <w:rFonts w:eastAsia="Calibri"/>
        </w:rPr>
      </w:pPr>
      <w:r>
        <w:rPr>
          <w:rFonts w:eastAsia="Calibri"/>
        </w:rPr>
        <w:t>Certificatul îmi este necesar la ......................................................................................................</w:t>
      </w:r>
    </w:p>
    <w:p w14:paraId="78EE0F6F" w14:textId="77777777" w:rsidR="00F81416" w:rsidRDefault="00F81416" w:rsidP="00F81416">
      <w:pPr>
        <w:spacing w:line="276" w:lineRule="auto"/>
        <w:jc w:val="both"/>
        <w:rPr>
          <w:rFonts w:eastAsia="Calibri"/>
        </w:rPr>
      </w:pPr>
      <w:r>
        <w:rPr>
          <w:rFonts w:eastAsia="Calibri"/>
        </w:rPr>
        <w:t>Atașez următoarele documente:</w:t>
      </w:r>
    </w:p>
    <w:p w14:paraId="4069484E" w14:textId="77777777" w:rsidR="00F81416" w:rsidRPr="00B133F1" w:rsidRDefault="00F81416" w:rsidP="00F81416">
      <w:pPr>
        <w:spacing w:line="276" w:lineRule="auto"/>
        <w:jc w:val="both"/>
        <w:rPr>
          <w:rFonts w:eastAsia="Calibri"/>
        </w:rPr>
      </w:pPr>
      <w:r w:rsidRPr="00B133F1">
        <w:rPr>
          <w:rFonts w:eastAsia="Calibri" w:hint="eastAsia"/>
        </w:rPr>
        <w:t>□</w:t>
      </w:r>
      <w:r w:rsidRPr="00B133F1">
        <w:rPr>
          <w:rFonts w:eastAsia="Calibri"/>
        </w:rPr>
        <w:t xml:space="preserve"> copie act de identitate (C.I./B.I./pașaport);</w:t>
      </w:r>
    </w:p>
    <w:p w14:paraId="2207A7E9" w14:textId="70327246" w:rsidR="00F81416" w:rsidRDefault="00F81416" w:rsidP="00F81416">
      <w:pPr>
        <w:spacing w:line="276" w:lineRule="auto"/>
        <w:jc w:val="both"/>
        <w:rPr>
          <w:rFonts w:eastAsia="Calibri"/>
        </w:rPr>
      </w:pPr>
      <w:r w:rsidRPr="00B133F1">
        <w:rPr>
          <w:rFonts w:eastAsia="Calibri" w:hint="eastAsia"/>
        </w:rPr>
        <w:t>□</w:t>
      </w:r>
      <w:r>
        <w:rPr>
          <w:rFonts w:eastAsia="Calibri"/>
        </w:rPr>
        <w:t xml:space="preserve"> copie diplomă/ certificat</w:t>
      </w:r>
      <w:r w:rsidRPr="00B133F1">
        <w:rPr>
          <w:rFonts w:eastAsia="Calibri"/>
        </w:rPr>
        <w:t xml:space="preserve"> de la examenul cu recunoaștere inte</w:t>
      </w:r>
      <w:r>
        <w:rPr>
          <w:rFonts w:eastAsia="Calibri"/>
        </w:rPr>
        <w:t xml:space="preserve">rnațională pentru certificarea </w:t>
      </w:r>
      <w:r w:rsidRPr="00B133F1">
        <w:rPr>
          <w:rFonts w:eastAsia="Calibri"/>
        </w:rPr>
        <w:t>competențel</w:t>
      </w:r>
      <w:r>
        <w:rPr>
          <w:rFonts w:eastAsia="Calibri"/>
        </w:rPr>
        <w:t>or lingvistice în limbi străine (doar pentru echivalare).</w:t>
      </w:r>
    </w:p>
    <w:p w14:paraId="1AC16BBD" w14:textId="77777777" w:rsidR="00F81416" w:rsidRDefault="00F81416" w:rsidP="00F81416">
      <w:pPr>
        <w:spacing w:line="276" w:lineRule="auto"/>
        <w:jc w:val="both"/>
        <w:rPr>
          <w:rFonts w:eastAsia="Calibri"/>
        </w:rPr>
      </w:pPr>
    </w:p>
    <w:p w14:paraId="094F0030" w14:textId="77777777" w:rsidR="00F81416" w:rsidRDefault="00F81416" w:rsidP="00F81416">
      <w:pPr>
        <w:spacing w:line="276" w:lineRule="auto"/>
        <w:jc w:val="both"/>
        <w:rPr>
          <w:rFonts w:eastAsia="Calibri"/>
        </w:rPr>
      </w:pPr>
      <w:r>
        <w:rPr>
          <w:rFonts w:eastAsia="Calibri"/>
        </w:rPr>
        <w:t xml:space="preserve">                   DATĂ,                                                                          SEMNĂTURĂ,</w:t>
      </w:r>
    </w:p>
    <w:p w14:paraId="36C6F2B3" w14:textId="77777777" w:rsidR="00F81416" w:rsidRDefault="00F81416" w:rsidP="00F81416">
      <w:pPr>
        <w:spacing w:line="276" w:lineRule="auto"/>
        <w:jc w:val="both"/>
        <w:rPr>
          <w:rFonts w:eastAsia="Calibri"/>
        </w:rPr>
      </w:pPr>
    </w:p>
    <w:p w14:paraId="09599EE3" w14:textId="5963689F" w:rsidR="00F81416" w:rsidRDefault="00F81416" w:rsidP="00F81416">
      <w:pPr>
        <w:spacing w:line="276" w:lineRule="auto"/>
        <w:jc w:val="both"/>
        <w:rPr>
          <w:rFonts w:eastAsia="Calibri"/>
        </w:rPr>
      </w:pPr>
    </w:p>
    <w:p w14:paraId="55B1718E" w14:textId="249860F0" w:rsidR="00F81416" w:rsidRPr="00D54F64" w:rsidRDefault="00D54F64" w:rsidP="00F81416">
      <w:pPr>
        <w:spacing w:line="276" w:lineRule="auto"/>
        <w:jc w:val="both"/>
        <w:rPr>
          <w:rFonts w:eastAsia="Calibri"/>
          <w:b/>
        </w:rPr>
      </w:pPr>
      <w:r>
        <w:rPr>
          <w:rFonts w:eastAsia="Calibri"/>
          <w:noProof/>
          <w:lang w:val="en-US"/>
        </w:rPr>
        <mc:AlternateContent>
          <mc:Choice Requires="wps">
            <w:drawing>
              <wp:anchor distT="0" distB="0" distL="114300" distR="114300" simplePos="0" relativeHeight="251668480" behindDoc="0" locked="0" layoutInCell="1" allowOverlap="1" wp14:anchorId="753C12C6" wp14:editId="36F07387">
                <wp:simplePos x="0" y="0"/>
                <wp:positionH relativeFrom="column">
                  <wp:posOffset>1200150</wp:posOffset>
                </wp:positionH>
                <wp:positionV relativeFrom="paragraph">
                  <wp:posOffset>8890</wp:posOffset>
                </wp:positionV>
                <wp:extent cx="37147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7147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A7EE916" id="Rectangle 10" o:spid="_x0000_s1026" style="position:absolute;margin-left:94.5pt;margin-top:.7pt;width:29.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" fillcolor="window" strokecolor="windowText" strokeweight="2pt"/>
            </w:pict>
          </mc:Fallback>
        </mc:AlternateContent>
      </w:r>
      <w:r>
        <w:rPr>
          <w:rFonts w:eastAsia="Calibri"/>
          <w:noProof/>
          <w:lang w:val="en-US"/>
        </w:rPr>
        <mc:AlternateContent>
          <mc:Choice Requires="wps">
            <w:drawing>
              <wp:anchor distT="0" distB="0" distL="114300" distR="114300" simplePos="0" relativeHeight="251666432" behindDoc="0" locked="0" layoutInCell="1" allowOverlap="1" wp14:anchorId="04971C19" wp14:editId="7004625A">
                <wp:simplePos x="0" y="0"/>
                <wp:positionH relativeFrom="margin">
                  <wp:align>left</wp:align>
                </wp:positionH>
                <wp:positionV relativeFrom="paragraph">
                  <wp:posOffset>8890</wp:posOffset>
                </wp:positionV>
                <wp:extent cx="3714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7147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7F5C1B4" id="Rectangle 9" o:spid="_x0000_s1026" style="position:absolute;margin-left:0;margin-top:.7pt;width:29.25pt;height: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" fillcolor="window" strokecolor="windowText" strokeweight="2pt">
                <w10:wrap anchorx="margin"/>
              </v:rect>
            </w:pict>
          </mc:Fallback>
        </mc:AlternateContent>
      </w:r>
      <w:r>
        <w:rPr>
          <w:b/>
        </w:rPr>
        <w:t xml:space="preserve">           </w:t>
      </w:r>
      <w:r w:rsidR="00F81416" w:rsidRPr="00D54F64">
        <w:rPr>
          <w:b/>
        </w:rPr>
        <w:t>Se aprobă</w:t>
      </w:r>
      <w:r>
        <w:rPr>
          <w:b/>
        </w:rPr>
        <w:t>/            Nu se aprobă</w:t>
      </w:r>
      <w:r w:rsidR="00F81416" w:rsidRPr="00D54F64">
        <w:rPr>
          <w:b/>
        </w:rPr>
        <w:t xml:space="preserve"> echivalarea </w:t>
      </w:r>
      <w:r w:rsidR="00F81416" w:rsidRPr="00D54F64">
        <w:t xml:space="preserve">diplomei/ certificatului de competență lingvistică la nivelul _____________ pentru limba </w:t>
      </w:r>
      <w:r w:rsidRPr="00D54F64">
        <w:t>______________</w:t>
      </w:r>
      <w:r w:rsidR="00F81416" w:rsidRPr="00D54F64">
        <w:t>, conform reglementărilor universității.</w:t>
      </w:r>
    </w:p>
    <w:p w14:paraId="4BDFAFF8" w14:textId="77777777" w:rsidR="00D54F64" w:rsidRPr="00D54F64" w:rsidRDefault="00D54F64" w:rsidP="00D54F64">
      <w:pPr>
        <w:spacing w:line="276" w:lineRule="auto"/>
        <w:jc w:val="both"/>
        <w:rPr>
          <w:rFonts w:eastAsia="Calibri"/>
        </w:rPr>
      </w:pPr>
      <w:r w:rsidRPr="00D54F64">
        <w:rPr>
          <w:rFonts w:eastAsia="Calibri"/>
        </w:rPr>
        <w:t>Membrii Comisiei:</w:t>
      </w:r>
    </w:p>
    <w:p w14:paraId="425224F1" w14:textId="77777777" w:rsidR="00D54F64" w:rsidRPr="00D54F64" w:rsidRDefault="00D54F64" w:rsidP="00D54F64">
      <w:pPr>
        <w:spacing w:line="276" w:lineRule="auto"/>
        <w:jc w:val="both"/>
        <w:rPr>
          <w:rFonts w:eastAsia="Calibri"/>
        </w:rPr>
      </w:pPr>
      <w:r w:rsidRPr="00D54F64">
        <w:rPr>
          <w:rFonts w:eastAsia="Calibri"/>
        </w:rPr>
        <w:t>1. .................................................(nume și prenume) ........................... (semnătura)</w:t>
      </w:r>
    </w:p>
    <w:p w14:paraId="7C7D7464" w14:textId="3DA95BB3" w:rsidR="00D54F64" w:rsidRDefault="00D54F64" w:rsidP="00D54F64">
      <w:pPr>
        <w:spacing w:line="276" w:lineRule="auto"/>
        <w:jc w:val="both"/>
        <w:rPr>
          <w:rFonts w:eastAsia="Calibri"/>
        </w:rPr>
      </w:pPr>
      <w:r w:rsidRPr="00D54F64">
        <w:rPr>
          <w:rFonts w:eastAsia="Calibri"/>
        </w:rPr>
        <w:t>2. .................................................(nume și prenume) ........................... (semnătura)</w:t>
      </w:r>
    </w:p>
    <w:p w14:paraId="20B506B5" w14:textId="46E1008E" w:rsidR="00D54F64" w:rsidRDefault="00D54F64" w:rsidP="00D54F64">
      <w:pPr>
        <w:spacing w:line="276" w:lineRule="auto"/>
        <w:jc w:val="both"/>
        <w:rPr>
          <w:rFonts w:eastAsia="Calibri"/>
        </w:rPr>
      </w:pPr>
    </w:p>
    <w:p w14:paraId="40DF2A57" w14:textId="77777777" w:rsidR="00D54F64" w:rsidRDefault="00D54F64" w:rsidP="00D54F64">
      <w:pPr>
        <w:spacing w:line="276" w:lineRule="auto"/>
        <w:jc w:val="both"/>
        <w:rPr>
          <w:rFonts w:eastAsia="Calibri"/>
        </w:rPr>
      </w:pPr>
    </w:p>
    <w:p w14:paraId="5E6D3788" w14:textId="5E39C994" w:rsidR="00D54F64" w:rsidRPr="00D54F64" w:rsidRDefault="00F81416" w:rsidP="00F81416">
      <w:pPr>
        <w:spacing w:line="276" w:lineRule="auto"/>
        <w:jc w:val="both"/>
        <w:rPr>
          <w:rFonts w:eastAsia="Calibri"/>
          <w:sz w:val="16"/>
          <w:szCs w:val="16"/>
        </w:rPr>
      </w:pPr>
      <w:r>
        <w:rPr>
          <w:rFonts w:eastAsia="Calibri"/>
          <w:noProof/>
          <w:lang w:val="en-US"/>
        </w:rPr>
        <mc:AlternateContent>
          <mc:Choice Requires="wps">
            <w:drawing>
              <wp:anchor distT="0" distB="0" distL="114300" distR="114300" simplePos="0" relativeHeight="251663360" behindDoc="0" locked="0" layoutInCell="1" allowOverlap="1" wp14:anchorId="7BB99F84" wp14:editId="26EDF3E8">
                <wp:simplePos x="0" y="0"/>
                <wp:positionH relativeFrom="column">
                  <wp:posOffset>13970</wp:posOffset>
                </wp:positionH>
                <wp:positionV relativeFrom="paragraph">
                  <wp:posOffset>4445</wp:posOffset>
                </wp:positionV>
                <wp:extent cx="37147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714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6E1778B" id="Rectangle 7" o:spid="_x0000_s1026" style="position:absolute;margin-left:1.1pt;margin-top:.35pt;width:29.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" fillcolor="white [3201]" strokecolor="black [3213]" strokeweight="2pt"/>
            </w:pict>
          </mc:Fallback>
        </mc:AlternateContent>
      </w:r>
      <w:r w:rsidRPr="00D54F64">
        <w:rPr>
          <w:rFonts w:eastAsia="Calibri"/>
          <w:sz w:val="16"/>
          <w:szCs w:val="16"/>
        </w:rPr>
        <w:tab/>
        <w:t>Declar că îmi dau acordul pentru prelucrarea datelor mele cu caracter personal.</w:t>
      </w:r>
    </w:p>
    <w:p w14:paraId="057D312D" w14:textId="08CB9167" w:rsidR="00F81416" w:rsidRPr="00D54F64" w:rsidRDefault="00F81416" w:rsidP="00D54F64">
      <w:pPr>
        <w:spacing w:line="276" w:lineRule="auto"/>
        <w:jc w:val="both"/>
        <w:rPr>
          <w:rFonts w:eastAsia="Calibri"/>
          <w:sz w:val="16"/>
          <w:szCs w:val="16"/>
        </w:rPr>
      </w:pPr>
      <w:r w:rsidRPr="00D54F64">
        <w:rPr>
          <w:rFonts w:eastAsia="Calibri"/>
          <w:noProof/>
          <w:sz w:val="16"/>
          <w:szCs w:val="16"/>
          <w:lang w:val="en-US"/>
        </w:rPr>
        <mc:AlternateContent>
          <mc:Choice Requires="wps">
            <w:drawing>
              <wp:anchor distT="0" distB="0" distL="114300" distR="114300" simplePos="0" relativeHeight="251664384" behindDoc="0" locked="0" layoutInCell="1" allowOverlap="1" wp14:anchorId="20655664" wp14:editId="6AB00268">
                <wp:simplePos x="0" y="0"/>
                <wp:positionH relativeFrom="column">
                  <wp:posOffset>0</wp:posOffset>
                </wp:positionH>
                <wp:positionV relativeFrom="paragraph">
                  <wp:posOffset>0</wp:posOffset>
                </wp:positionV>
                <wp:extent cx="3714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714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6442E43" id="Rectangle 8" o:spid="_x0000_s1026" style="position:absolute;margin-left:0;margin-top:0;width:29.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" fillcolor="white [3201]" strokecolor="black [3213]" strokeweight="2pt"/>
            </w:pict>
          </mc:Fallback>
        </mc:AlternateContent>
      </w:r>
      <w:r w:rsidRPr="00D54F64">
        <w:rPr>
          <w:rFonts w:eastAsia="Calibri"/>
          <w:sz w:val="16"/>
          <w:szCs w:val="16"/>
        </w:rPr>
        <w:tab/>
        <w:t xml:space="preserve">Declar că am luat la cunoștință prevederile </w:t>
      </w:r>
      <w:r w:rsidRPr="008856BD">
        <w:rPr>
          <w:rFonts w:eastAsia="Calibri"/>
          <w:i/>
          <w:iCs/>
          <w:sz w:val="16"/>
          <w:szCs w:val="16"/>
        </w:rPr>
        <w:t>Metodologiei privind evaluarea şi echivalarea competențelor lingvistice în vederea obținerii Certficatului de competență lingvistică la Universitatea „Valahia” din Târgoviște</w:t>
      </w:r>
      <w:r w:rsidRPr="00D54F64">
        <w:rPr>
          <w:rFonts w:eastAsia="Calibri"/>
          <w:sz w:val="16"/>
          <w:szCs w:val="16"/>
        </w:rPr>
        <w:t>, că mă angajez să îl respect întocmai</w:t>
      </w:r>
      <w:r w:rsidR="00D54F64">
        <w:rPr>
          <w:rFonts w:eastAsia="Calibri"/>
          <w:sz w:val="16"/>
          <w:szCs w:val="16"/>
        </w:rPr>
        <w:t>.</w:t>
      </w:r>
    </w:p>
    <w:sectPr w:rsidR="00F81416" w:rsidRPr="00D54F64" w:rsidSect="002F1410">
      <w:headerReference w:type="default" r:id="rId15"/>
      <w:footerReference w:type="default" r:id="rId16"/>
      <w:pgSz w:w="11907" w:h="16840" w:code="9"/>
      <w:pgMar w:top="1418" w:right="1418" w:bottom="1418" w:left="1418" w:header="680" w:footer="68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3417" w14:textId="77777777" w:rsidR="00F90C66" w:rsidRDefault="00F90C66">
      <w:r>
        <w:separator/>
      </w:r>
    </w:p>
  </w:endnote>
  <w:endnote w:type="continuationSeparator" w:id="0">
    <w:p w14:paraId="5D5B5E78" w14:textId="77777777" w:rsidR="00F90C66" w:rsidRDefault="00F9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04F3" w14:textId="77777777" w:rsidR="00F81416" w:rsidRDefault="00F81416" w:rsidP="000E2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FC54E" w14:textId="77777777" w:rsidR="00F81416" w:rsidRDefault="00F8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EF0D" w14:textId="6A5054A5" w:rsidR="00F81416" w:rsidRPr="00F95E69" w:rsidRDefault="00F81416" w:rsidP="00077896">
    <w:pPr>
      <w:pStyle w:val="BodyTextIndent"/>
      <w:ind w:left="0"/>
      <w:jc w:val="center"/>
      <w:rPr>
        <w:rFonts w:ascii="Times New Roman" w:hAnsi="Times New Roman"/>
        <w:iCs/>
        <w:sz w:val="16"/>
        <w:szCs w:val="16"/>
        <w:u w:val="single"/>
        <w:lang w:val="ro-RO"/>
      </w:rPr>
    </w:pPr>
    <w:bookmarkStart w:id="0" w:name="_Hlk108685709"/>
    <w:bookmarkStart w:id="1" w:name="_Hlk108685710"/>
    <w:r w:rsidRPr="00F95E69">
      <w:rPr>
        <w:rFonts w:ascii="Times New Roman" w:hAnsi="Times New Roman"/>
        <w:b/>
        <w:bCs/>
        <w:iCs/>
        <w:sz w:val="16"/>
        <w:szCs w:val="16"/>
        <w:lang w:val="ro-RO"/>
      </w:rPr>
      <w:t xml:space="preserve">- </w:t>
    </w:r>
    <w:r w:rsidRPr="00F95E69">
      <w:rPr>
        <w:rFonts w:ascii="Times New Roman" w:hAnsi="Times New Roman"/>
        <w:bCs/>
        <w:iCs/>
        <w:sz w:val="16"/>
        <w:szCs w:val="16"/>
        <w:lang w:val="ro-RO"/>
      </w:rPr>
      <w:t>Document controlat</w:t>
    </w:r>
    <w:r w:rsidRPr="00F95E69">
      <w:rPr>
        <w:rFonts w:ascii="Times New Roman" w:hAnsi="Times New Roman"/>
        <w:b/>
        <w:bCs/>
        <w:iCs/>
        <w:sz w:val="16"/>
        <w:szCs w:val="16"/>
        <w:lang w:val="ro-RO"/>
      </w:rPr>
      <w:t>-</w:t>
    </w:r>
  </w:p>
  <w:p w14:paraId="688AD1C3" w14:textId="49D17F9D" w:rsidR="00F81416" w:rsidRPr="00F95E69" w:rsidRDefault="00F81416" w:rsidP="00C42A3E">
    <w:pPr>
      <w:pStyle w:val="Footer"/>
      <w:tabs>
        <w:tab w:val="clear" w:pos="4320"/>
        <w:tab w:val="clear" w:pos="8640"/>
      </w:tabs>
      <w:rPr>
        <w:iCs/>
        <w:color w:val="000000" w:themeColor="text1"/>
        <w:sz w:val="16"/>
        <w:szCs w:val="16"/>
      </w:rPr>
    </w:pPr>
    <w:r w:rsidRPr="00F95E69">
      <w:rPr>
        <w:iCs/>
        <w:color w:val="000000" w:themeColor="text1"/>
        <w:sz w:val="16"/>
        <w:szCs w:val="16"/>
      </w:rPr>
      <w:t>F 422.2014.Ed.2</w:t>
    </w:r>
    <w:r w:rsidRP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t xml:space="preserve">                            </w:t>
    </w:r>
    <w:r w:rsidR="00F95E69" w:rsidRPr="00F95E69">
      <w:rPr>
        <w:iCs/>
        <w:color w:val="000000" w:themeColor="text1"/>
        <w:sz w:val="16"/>
        <w:szCs w:val="16"/>
      </w:rPr>
      <w:tab/>
    </w:r>
    <w:r w:rsidRPr="00F95E69">
      <w:rPr>
        <w:color w:val="000000" w:themeColor="text1"/>
        <w:sz w:val="16"/>
      </w:rPr>
      <w:t>Document public</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0FB2" w14:textId="77777777" w:rsidR="00F81416" w:rsidRDefault="00F81416" w:rsidP="006E27EA">
    <w:pPr>
      <w:pStyle w:val="Footer"/>
      <w:tabs>
        <w:tab w:val="clear" w:pos="4320"/>
        <w:tab w:val="clear" w:pos="8640"/>
      </w:tabs>
      <w:rPr>
        <w:rFonts w:ascii="Arial" w:hAnsi="Arial" w:cs="Arial"/>
        <w:iCs/>
        <w:color w:val="FF0000"/>
        <w:sz w:val="16"/>
        <w:szCs w:val="16"/>
      </w:rPr>
    </w:pPr>
  </w:p>
  <w:p w14:paraId="194867B2" w14:textId="77777777" w:rsidR="00F81416" w:rsidRDefault="00F81416" w:rsidP="006E27EA">
    <w:pPr>
      <w:pStyle w:val="Footer"/>
      <w:tabs>
        <w:tab w:val="clear" w:pos="4320"/>
        <w:tab w:val="clear" w:pos="8640"/>
      </w:tabs>
      <w:rPr>
        <w:rFonts w:ascii="Arial" w:hAnsi="Arial" w:cs="Arial"/>
        <w:iCs/>
        <w:color w:val="FF0000"/>
        <w:sz w:val="16"/>
        <w:szCs w:val="16"/>
      </w:rPr>
    </w:pPr>
  </w:p>
  <w:p w14:paraId="474B1626" w14:textId="4EF778F3" w:rsidR="00F81416" w:rsidRPr="00F95E69" w:rsidRDefault="00F81416" w:rsidP="006E27EA">
    <w:pPr>
      <w:pStyle w:val="Footer"/>
      <w:tabs>
        <w:tab w:val="clear" w:pos="4320"/>
        <w:tab w:val="clear" w:pos="8640"/>
      </w:tabs>
      <w:rPr>
        <w:iCs/>
        <w:color w:val="000000" w:themeColor="text1"/>
        <w:sz w:val="16"/>
        <w:szCs w:val="16"/>
      </w:rPr>
    </w:pPr>
    <w:r w:rsidRPr="00F95E69">
      <w:rPr>
        <w:iCs/>
        <w:color w:val="000000" w:themeColor="text1"/>
        <w:sz w:val="16"/>
        <w:szCs w:val="16"/>
      </w:rPr>
      <w:t>F 422.2014.Ed.2</w:t>
    </w:r>
    <w:r w:rsidRPr="00F95E69">
      <w:rPr>
        <w:iCs/>
        <w:color w:val="000000" w:themeColor="text1"/>
        <w:sz w:val="16"/>
        <w:szCs w:val="16"/>
      </w:rPr>
      <w:tab/>
    </w:r>
    <w:r w:rsidR="00F95E69">
      <w:rPr>
        <w:iCs/>
        <w:color w:val="000000" w:themeColor="text1"/>
        <w:sz w:val="16"/>
        <w:szCs w:val="16"/>
      </w:rPr>
      <w:tab/>
    </w:r>
    <w:r w:rsidR="00F95E69">
      <w:rPr>
        <w:iCs/>
        <w:color w:val="000000" w:themeColor="text1"/>
        <w:sz w:val="16"/>
        <w:szCs w:val="16"/>
      </w:rPr>
      <w:tab/>
    </w:r>
    <w:r w:rsidRPr="00F95E69">
      <w:rPr>
        <w:iCs/>
        <w:color w:val="000000" w:themeColor="text1"/>
        <w:sz w:val="16"/>
        <w:szCs w:val="16"/>
      </w:rPr>
      <w:tab/>
    </w:r>
    <w:r w:rsidRPr="00F95E69">
      <w:rPr>
        <w:iCs/>
        <w:color w:val="000000" w:themeColor="text1"/>
        <w:sz w:val="16"/>
        <w:szCs w:val="16"/>
      </w:rPr>
      <w:tab/>
      <w:t xml:space="preserve">                             </w:t>
    </w:r>
    <w:r w:rsidRPr="00F95E69">
      <w:rPr>
        <w:iCs/>
        <w:color w:val="000000" w:themeColor="text1"/>
        <w:sz w:val="16"/>
        <w:szCs w:val="16"/>
      </w:rPr>
      <w:tab/>
    </w:r>
    <w:r w:rsidRPr="00F95E69">
      <w:rPr>
        <w:iCs/>
        <w:color w:val="000000" w:themeColor="text1"/>
        <w:sz w:val="16"/>
        <w:szCs w:val="16"/>
      </w:rPr>
      <w:tab/>
      <w:t xml:space="preserve">                            </w:t>
    </w:r>
    <w:r w:rsidRPr="00F95E69">
      <w:rPr>
        <w:color w:val="000000" w:themeColor="text1"/>
        <w:sz w:val="16"/>
      </w:rPr>
      <w:t>Document public</w:t>
    </w:r>
  </w:p>
  <w:p w14:paraId="4D973661" w14:textId="7802700E" w:rsidR="00F81416" w:rsidRDefault="00F81416" w:rsidP="00C456F3">
    <w:pPr>
      <w:pStyle w:val="Footer"/>
      <w:rPr>
        <w:rFonts w:ascii="Arial" w:hAnsi="Arial" w:cs="Arial"/>
        <w:iCs/>
        <w:sz w:val="16"/>
        <w:szCs w:val="16"/>
      </w:rPr>
    </w:pPr>
    <w:r>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D77F" w14:textId="77777777" w:rsidR="00F90C66" w:rsidRDefault="00F90C66">
      <w:r>
        <w:separator/>
      </w:r>
    </w:p>
  </w:footnote>
  <w:footnote w:type="continuationSeparator" w:id="0">
    <w:p w14:paraId="1DCAF4BF" w14:textId="77777777" w:rsidR="00F90C66" w:rsidRDefault="00F9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069" w14:textId="33B192D5" w:rsidR="00F81416" w:rsidRPr="006E27EA" w:rsidRDefault="00F81416" w:rsidP="002F707B">
    <w:pPr>
      <w:jc w:val="center"/>
      <w:rPr>
        <w:b/>
        <w:sz w:val="36"/>
        <w:szCs w:val="36"/>
      </w:rPr>
    </w:pPr>
    <w:r w:rsidRPr="006E27EA">
      <w:rPr>
        <w:b/>
        <w:sz w:val="36"/>
        <w:szCs w:val="36"/>
      </w:rPr>
      <w:t>UNIVERSITATEA „VALAHIA”</w:t>
    </w:r>
    <w:r w:rsidR="005356C1">
      <w:rPr>
        <w:b/>
        <w:sz w:val="36"/>
        <w:szCs w:val="36"/>
      </w:rPr>
      <w:t xml:space="preserve"> </w:t>
    </w:r>
    <w:r w:rsidRPr="006E27EA">
      <w:rPr>
        <w:b/>
        <w:sz w:val="36"/>
        <w:szCs w:val="36"/>
      </w:rPr>
      <w:t>DIN TÂRGOVIŞTE</w:t>
    </w:r>
  </w:p>
  <w:p w14:paraId="2C1D11EF" w14:textId="77777777" w:rsidR="00F81416" w:rsidRDefault="00F81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600"/>
      <w:gridCol w:w="1800"/>
    </w:tblGrid>
    <w:tr w:rsidR="00F81416" w:rsidRPr="004E17D4" w14:paraId="1186D32B"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3B35278D" w14:textId="77777777" w:rsidR="00F81416" w:rsidRPr="006E5381" w:rsidRDefault="00F81416" w:rsidP="009C1106">
          <w:pPr>
            <w:pStyle w:val="Header"/>
            <w:tabs>
              <w:tab w:val="clear" w:pos="4320"/>
              <w:tab w:val="clear" w:pos="8640"/>
            </w:tabs>
            <w:spacing w:before="120" w:after="120"/>
            <w:jc w:val="center"/>
          </w:pPr>
          <w:r>
            <w:rPr>
              <w:noProof/>
              <w:lang w:val="en-US"/>
            </w:rPr>
            <w:drawing>
              <wp:inline distT="0" distB="0" distL="0" distR="0" wp14:anchorId="7F2F7522" wp14:editId="5AAD90DC">
                <wp:extent cx="750570" cy="687070"/>
                <wp:effectExtent l="19050" t="0" r="0"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013B2B29" w14:textId="77777777" w:rsidR="00F81416" w:rsidRPr="00B87D7F" w:rsidRDefault="00F81416" w:rsidP="00E62019">
          <w:pPr>
            <w:pStyle w:val="Header"/>
            <w:jc w:val="center"/>
            <w:rPr>
              <w:rFonts w:ascii="Arial" w:hAnsi="Arial" w:cs="Arial"/>
              <w:b/>
              <w:bCs/>
            </w:rPr>
          </w:pPr>
          <w:r>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tcPr>
        <w:p w14:paraId="55F37CB0" w14:textId="77777777" w:rsidR="00F81416" w:rsidRDefault="00F81416" w:rsidP="00E62019">
          <w:pPr>
            <w:pStyle w:val="Header"/>
            <w:jc w:val="center"/>
            <w:rPr>
              <w:rFonts w:ascii="Arial" w:hAnsi="Arial" w:cs="Arial"/>
              <w:b/>
              <w:sz w:val="20"/>
              <w:szCs w:val="20"/>
            </w:rPr>
          </w:pPr>
          <w:r>
            <w:rPr>
              <w:rFonts w:ascii="Arial" w:hAnsi="Arial" w:cs="Arial"/>
              <w:b/>
              <w:sz w:val="20"/>
              <w:szCs w:val="20"/>
            </w:rPr>
            <w:t>Cod document</w:t>
          </w:r>
        </w:p>
        <w:p w14:paraId="79036000" w14:textId="77777777" w:rsidR="00F81416" w:rsidRPr="00176E54" w:rsidRDefault="00F81416" w:rsidP="00E62019">
          <w:pPr>
            <w:pStyle w:val="Header"/>
            <w:jc w:val="center"/>
            <w:rPr>
              <w:rFonts w:ascii="Arial" w:hAnsi="Arial" w:cs="Arial"/>
              <w:b/>
              <w:sz w:val="20"/>
              <w:szCs w:val="20"/>
            </w:rPr>
          </w:pPr>
          <w:r>
            <w:rPr>
              <w:rFonts w:ascii="Arial" w:hAnsi="Arial" w:cs="Arial"/>
              <w:b/>
              <w:sz w:val="20"/>
              <w:szCs w:val="20"/>
            </w:rPr>
            <w:t>REG 01-G2.3</w:t>
          </w:r>
        </w:p>
      </w:tc>
    </w:tr>
    <w:tr w:rsidR="00F81416" w:rsidRPr="00D2212E" w14:paraId="0C5729E0" w14:textId="77777777">
      <w:trPr>
        <w:cantSplit/>
        <w:trHeight w:val="225"/>
      </w:trPr>
      <w:tc>
        <w:tcPr>
          <w:tcW w:w="1400" w:type="dxa"/>
          <w:vMerge/>
          <w:tcBorders>
            <w:left w:val="single" w:sz="12" w:space="0" w:color="auto"/>
            <w:right w:val="single" w:sz="12" w:space="0" w:color="auto"/>
          </w:tcBorders>
        </w:tcPr>
        <w:p w14:paraId="7C5FD323" w14:textId="77777777" w:rsidR="00F81416" w:rsidRPr="006E5381" w:rsidRDefault="00F81416" w:rsidP="00F21CFE">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0333E09A" w14:textId="77777777" w:rsidR="00F81416" w:rsidRPr="00BB292E" w:rsidRDefault="00F81416" w:rsidP="00BB292E">
          <w:pPr>
            <w:jc w:val="center"/>
            <w:rPr>
              <w:rFonts w:ascii="Arial" w:hAnsi="Arial" w:cs="Arial"/>
              <w:b/>
            </w:rPr>
          </w:pPr>
          <w:r w:rsidRPr="00BB292E">
            <w:rPr>
              <w:rFonts w:ascii="Arial" w:hAnsi="Arial" w:cs="Arial"/>
              <w:b/>
              <w:lang w:val="pt-BR"/>
            </w:rPr>
            <w:t>Regulament de organizare şi funcţionare</w:t>
          </w:r>
          <w:r>
            <w:rPr>
              <w:rFonts w:ascii="Arial" w:hAnsi="Arial" w:cs="Arial"/>
              <w:b/>
              <w:lang w:val="pt-BR"/>
            </w:rPr>
            <w:t xml:space="preserve"> a</w:t>
          </w:r>
          <w:r w:rsidRPr="00BB292E">
            <w:rPr>
              <w:rFonts w:ascii="Arial" w:hAnsi="Arial" w:cs="Arial"/>
              <w:b/>
              <w:lang w:val="pt-BR"/>
            </w:rPr>
            <w:t xml:space="preserve">l </w:t>
          </w:r>
          <w:r>
            <w:rPr>
              <w:rFonts w:ascii="Arial" w:hAnsi="Arial" w:cs="Arial"/>
              <w:b/>
              <w:spacing w:val="10"/>
            </w:rPr>
            <w:t>Serviciului Achizitii s</w:t>
          </w:r>
          <w:r w:rsidRPr="00BB292E">
            <w:rPr>
              <w:rFonts w:ascii="Arial" w:hAnsi="Arial" w:cs="Arial"/>
              <w:b/>
              <w:spacing w:val="10"/>
            </w:rPr>
            <w:t>i Aprovizionare</w:t>
          </w:r>
        </w:p>
      </w:tc>
      <w:tc>
        <w:tcPr>
          <w:tcW w:w="1600" w:type="dxa"/>
          <w:tcBorders>
            <w:top w:val="single" w:sz="12" w:space="0" w:color="auto"/>
            <w:left w:val="single" w:sz="12" w:space="0" w:color="auto"/>
            <w:bottom w:val="single" w:sz="4" w:space="0" w:color="auto"/>
            <w:right w:val="single" w:sz="4" w:space="0" w:color="auto"/>
          </w:tcBorders>
        </w:tcPr>
        <w:p w14:paraId="783C2339" w14:textId="77777777" w:rsidR="00F81416" w:rsidRPr="00205356" w:rsidRDefault="00F81416" w:rsidP="00E62019">
          <w:pPr>
            <w:pStyle w:val="Header"/>
            <w:rPr>
              <w:rFonts w:ascii="Arial" w:hAnsi="Arial" w:cs="Arial"/>
              <w:sz w:val="20"/>
              <w:szCs w:val="20"/>
            </w:rPr>
          </w:pPr>
          <w:r w:rsidRPr="00205356">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36203327" w14:textId="77777777" w:rsidR="00F81416" w:rsidRPr="008C6C2A" w:rsidRDefault="00F81416" w:rsidP="009C1106">
          <w:pPr>
            <w:pStyle w:val="Header"/>
            <w:ind w:right="864"/>
            <w:rPr>
              <w:rFonts w:ascii="Arial" w:hAnsi="Arial" w:cs="Arial"/>
              <w:sz w:val="20"/>
              <w:szCs w:val="20"/>
            </w:rPr>
          </w:pPr>
          <w:r w:rsidRPr="008C6C2A">
            <w:rPr>
              <w:rStyle w:val="PageNumber"/>
              <w:rFonts w:ascii="Arial" w:hAnsi="Arial" w:cs="Arial"/>
              <w:sz w:val="20"/>
              <w:szCs w:val="20"/>
            </w:rPr>
            <w:t>2/</w:t>
          </w:r>
          <w:r>
            <w:rPr>
              <w:rStyle w:val="PageNumber"/>
            </w:rPr>
            <w:t>23</w:t>
          </w:r>
        </w:p>
      </w:tc>
    </w:tr>
    <w:tr w:rsidR="00F81416" w:rsidRPr="004E17D4" w14:paraId="78AA287E" w14:textId="77777777">
      <w:trPr>
        <w:cantSplit/>
        <w:trHeight w:val="225"/>
      </w:trPr>
      <w:tc>
        <w:tcPr>
          <w:tcW w:w="1400" w:type="dxa"/>
          <w:vMerge/>
          <w:tcBorders>
            <w:left w:val="single" w:sz="12" w:space="0" w:color="auto"/>
            <w:right w:val="single" w:sz="12" w:space="0" w:color="auto"/>
          </w:tcBorders>
        </w:tcPr>
        <w:p w14:paraId="06EE2D87" w14:textId="77777777" w:rsidR="00F81416" w:rsidRPr="006E5381" w:rsidRDefault="00F81416" w:rsidP="00F21CFE">
          <w:pPr>
            <w:rPr>
              <w:rFonts w:ascii="Arial" w:hAnsi="Arial" w:cs="Arial"/>
            </w:rPr>
          </w:pPr>
        </w:p>
      </w:tc>
      <w:tc>
        <w:tcPr>
          <w:tcW w:w="5000" w:type="dxa"/>
          <w:vMerge/>
          <w:tcBorders>
            <w:left w:val="single" w:sz="12" w:space="0" w:color="auto"/>
            <w:right w:val="single" w:sz="12" w:space="0" w:color="auto"/>
          </w:tcBorders>
        </w:tcPr>
        <w:p w14:paraId="7A553B87" w14:textId="77777777" w:rsidR="00F81416" w:rsidRPr="00205356" w:rsidRDefault="00F81416"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tcPr>
        <w:p w14:paraId="32D99FAE" w14:textId="77777777" w:rsidR="00F81416" w:rsidRPr="00205356" w:rsidRDefault="00F81416" w:rsidP="00E62019">
          <w:pPr>
            <w:pStyle w:val="Header"/>
            <w:rPr>
              <w:rFonts w:ascii="Arial" w:hAnsi="Arial" w:cs="Arial"/>
              <w:sz w:val="20"/>
              <w:szCs w:val="20"/>
            </w:rPr>
          </w:pPr>
          <w:r w:rsidRPr="00205356">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61CFB6F1" w14:textId="77777777" w:rsidR="00F81416" w:rsidRPr="00205356" w:rsidRDefault="00F81416" w:rsidP="00E62019">
          <w:pPr>
            <w:pStyle w:val="Header"/>
            <w:rPr>
              <w:rFonts w:ascii="Arial" w:hAnsi="Arial" w:cs="Arial"/>
              <w:sz w:val="20"/>
              <w:szCs w:val="20"/>
            </w:rPr>
          </w:pPr>
        </w:p>
      </w:tc>
    </w:tr>
    <w:tr w:rsidR="00F81416" w:rsidRPr="004E17D4" w14:paraId="09A827EE" w14:textId="77777777">
      <w:trPr>
        <w:cantSplit/>
        <w:trHeight w:val="165"/>
      </w:trPr>
      <w:tc>
        <w:tcPr>
          <w:tcW w:w="1400" w:type="dxa"/>
          <w:vMerge/>
          <w:tcBorders>
            <w:left w:val="single" w:sz="12" w:space="0" w:color="auto"/>
            <w:bottom w:val="single" w:sz="12" w:space="0" w:color="auto"/>
            <w:right w:val="single" w:sz="12" w:space="0" w:color="auto"/>
          </w:tcBorders>
        </w:tcPr>
        <w:p w14:paraId="32E06E06" w14:textId="77777777" w:rsidR="00F81416" w:rsidRPr="006E5381" w:rsidRDefault="00F81416" w:rsidP="00F21CFE">
          <w:pPr>
            <w:rPr>
              <w:rFonts w:ascii="Arial" w:hAnsi="Arial" w:cs="Arial"/>
            </w:rPr>
          </w:pPr>
        </w:p>
      </w:tc>
      <w:tc>
        <w:tcPr>
          <w:tcW w:w="5000" w:type="dxa"/>
          <w:vMerge/>
          <w:tcBorders>
            <w:left w:val="single" w:sz="12" w:space="0" w:color="auto"/>
            <w:bottom w:val="single" w:sz="12" w:space="0" w:color="auto"/>
            <w:right w:val="single" w:sz="12" w:space="0" w:color="auto"/>
          </w:tcBorders>
        </w:tcPr>
        <w:p w14:paraId="66E9A695" w14:textId="77777777" w:rsidR="00F81416" w:rsidRPr="00205356" w:rsidRDefault="00F81416"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tcPr>
        <w:p w14:paraId="2CA88A22" w14:textId="77777777" w:rsidR="00F81416" w:rsidRPr="00205356" w:rsidRDefault="00F81416" w:rsidP="00E62019">
          <w:pPr>
            <w:pStyle w:val="Header"/>
            <w:rPr>
              <w:rFonts w:ascii="Arial" w:hAnsi="Arial" w:cs="Arial"/>
              <w:sz w:val="20"/>
              <w:szCs w:val="20"/>
            </w:rPr>
          </w:pPr>
          <w:r w:rsidRPr="00205356">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58C7F252" w14:textId="77777777" w:rsidR="00F81416" w:rsidRPr="00205356" w:rsidRDefault="00F81416" w:rsidP="00E62019">
          <w:pPr>
            <w:pStyle w:val="Header"/>
            <w:rPr>
              <w:rFonts w:ascii="Arial" w:hAnsi="Arial" w:cs="Arial"/>
              <w:sz w:val="20"/>
              <w:szCs w:val="20"/>
            </w:rPr>
          </w:pPr>
          <w:r w:rsidRPr="005040B7">
            <w:rPr>
              <w:rFonts w:ascii="Arial" w:hAnsi="Arial" w:cs="Arial"/>
              <w:b/>
              <w:sz w:val="20"/>
              <w:szCs w:val="20"/>
              <w:u w:val="single"/>
            </w:rPr>
            <w:t>1</w:t>
          </w:r>
          <w:r w:rsidRPr="00205356">
            <w:rPr>
              <w:rFonts w:ascii="Arial" w:hAnsi="Arial" w:cs="Arial"/>
              <w:sz w:val="20"/>
              <w:szCs w:val="20"/>
            </w:rPr>
            <w:t xml:space="preserve">/ </w:t>
          </w:r>
          <w:r w:rsidRPr="005040B7">
            <w:rPr>
              <w:rFonts w:ascii="Arial" w:hAnsi="Arial" w:cs="Arial"/>
              <w:b/>
              <w:sz w:val="20"/>
              <w:szCs w:val="20"/>
              <w:u w:val="single"/>
            </w:rPr>
            <w:t>0</w:t>
          </w:r>
          <w:r>
            <w:rPr>
              <w:rFonts w:ascii="Arial" w:hAnsi="Arial" w:cs="Arial"/>
              <w:sz w:val="20"/>
              <w:szCs w:val="20"/>
            </w:rPr>
            <w:t xml:space="preserve"> 1 2 3 4</w:t>
          </w:r>
          <w:r w:rsidRPr="00205356">
            <w:rPr>
              <w:rFonts w:ascii="Arial" w:hAnsi="Arial" w:cs="Arial"/>
              <w:sz w:val="20"/>
              <w:szCs w:val="20"/>
            </w:rPr>
            <w:t xml:space="preserve"> 5</w:t>
          </w:r>
        </w:p>
      </w:tc>
    </w:tr>
  </w:tbl>
  <w:p w14:paraId="13109DC5" w14:textId="77777777" w:rsidR="00F81416" w:rsidRPr="00205356" w:rsidRDefault="00F81416"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815"/>
      <w:gridCol w:w="1559"/>
      <w:gridCol w:w="1434"/>
    </w:tblGrid>
    <w:tr w:rsidR="00F81416" w:rsidRPr="006E27EA" w14:paraId="083862D4" w14:textId="77777777" w:rsidTr="00651FCC">
      <w:trPr>
        <w:cantSplit/>
        <w:trHeight w:val="603"/>
        <w:jc w:val="center"/>
      </w:trPr>
      <w:tc>
        <w:tcPr>
          <w:tcW w:w="1400" w:type="dxa"/>
          <w:vMerge w:val="restart"/>
          <w:tcBorders>
            <w:top w:val="single" w:sz="12" w:space="0" w:color="auto"/>
            <w:left w:val="single" w:sz="12" w:space="0" w:color="auto"/>
            <w:right w:val="single" w:sz="12" w:space="0" w:color="auto"/>
          </w:tcBorders>
          <w:vAlign w:val="center"/>
        </w:tcPr>
        <w:p w14:paraId="1E703EEB" w14:textId="77777777" w:rsidR="00F81416" w:rsidRPr="006E27EA" w:rsidRDefault="00F81416" w:rsidP="00A2638C">
          <w:pPr>
            <w:pStyle w:val="Header"/>
            <w:tabs>
              <w:tab w:val="clear" w:pos="4320"/>
              <w:tab w:val="clear" w:pos="8640"/>
            </w:tabs>
            <w:spacing w:before="120" w:after="120"/>
            <w:jc w:val="center"/>
            <w:rPr>
              <w:sz w:val="22"/>
              <w:szCs w:val="22"/>
            </w:rPr>
          </w:pPr>
          <w:bookmarkStart w:id="9" w:name="_Hlk108684979"/>
          <w:r w:rsidRPr="006E27EA">
            <w:rPr>
              <w:noProof/>
              <w:sz w:val="22"/>
              <w:szCs w:val="22"/>
              <w:lang w:val="en-US"/>
            </w:rPr>
            <w:drawing>
              <wp:inline distT="0" distB="0" distL="0" distR="0" wp14:anchorId="4F9B3D55" wp14:editId="118CD7EC">
                <wp:extent cx="750570" cy="687070"/>
                <wp:effectExtent l="19050" t="0" r="0" b="0"/>
                <wp:docPr id="20"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815" w:type="dxa"/>
          <w:tcBorders>
            <w:top w:val="single" w:sz="12" w:space="0" w:color="auto"/>
            <w:left w:val="single" w:sz="12" w:space="0" w:color="auto"/>
            <w:bottom w:val="single" w:sz="12" w:space="0" w:color="auto"/>
            <w:right w:val="single" w:sz="12" w:space="0" w:color="auto"/>
          </w:tcBorders>
          <w:vAlign w:val="center"/>
        </w:tcPr>
        <w:p w14:paraId="532A80BB" w14:textId="1F5265FC" w:rsidR="00F81416" w:rsidRPr="006E27EA" w:rsidRDefault="00F81416" w:rsidP="00A2638C">
          <w:pPr>
            <w:pStyle w:val="Header"/>
            <w:jc w:val="center"/>
            <w:rPr>
              <w:b/>
              <w:bCs/>
              <w:sz w:val="22"/>
              <w:szCs w:val="22"/>
            </w:rPr>
          </w:pPr>
          <w:r>
            <w:rPr>
              <w:b/>
              <w:bCs/>
              <w:sz w:val="22"/>
              <w:szCs w:val="22"/>
            </w:rPr>
            <w:t>METODOLOGIE</w:t>
          </w:r>
        </w:p>
      </w:tc>
      <w:tc>
        <w:tcPr>
          <w:tcW w:w="2993" w:type="dxa"/>
          <w:gridSpan w:val="2"/>
          <w:tcBorders>
            <w:top w:val="single" w:sz="12" w:space="0" w:color="auto"/>
            <w:left w:val="single" w:sz="12" w:space="0" w:color="auto"/>
            <w:right w:val="single" w:sz="12" w:space="0" w:color="auto"/>
          </w:tcBorders>
          <w:vAlign w:val="center"/>
        </w:tcPr>
        <w:p w14:paraId="241FB05C" w14:textId="77777777" w:rsidR="00F81416" w:rsidRPr="006E27EA" w:rsidRDefault="00F81416" w:rsidP="00EC1B64">
          <w:pPr>
            <w:pStyle w:val="Header"/>
            <w:jc w:val="center"/>
            <w:rPr>
              <w:b/>
              <w:sz w:val="22"/>
              <w:szCs w:val="22"/>
            </w:rPr>
          </w:pPr>
          <w:r w:rsidRPr="006E27EA">
            <w:rPr>
              <w:b/>
              <w:sz w:val="22"/>
              <w:szCs w:val="22"/>
            </w:rPr>
            <w:t>Cod document</w:t>
          </w:r>
        </w:p>
        <w:p w14:paraId="38AE0D13" w14:textId="4BE397C5" w:rsidR="00F81416" w:rsidRPr="006E27EA" w:rsidRDefault="00F81416" w:rsidP="00EC1B64">
          <w:pPr>
            <w:pStyle w:val="Header"/>
            <w:jc w:val="center"/>
            <w:rPr>
              <w:sz w:val="22"/>
              <w:szCs w:val="22"/>
            </w:rPr>
          </w:pPr>
          <w:r w:rsidRPr="00651FCC">
            <w:rPr>
              <w:b/>
              <w:sz w:val="22"/>
              <w:szCs w:val="22"/>
            </w:rPr>
            <w:t xml:space="preserve">M </w:t>
          </w:r>
          <w:r w:rsidR="00EC33F0" w:rsidRPr="00651FCC">
            <w:rPr>
              <w:b/>
              <w:sz w:val="22"/>
              <w:szCs w:val="22"/>
            </w:rPr>
            <w:t>36</w:t>
          </w:r>
        </w:p>
      </w:tc>
    </w:tr>
    <w:bookmarkEnd w:id="9"/>
    <w:tr w:rsidR="00F81416" w:rsidRPr="006E27EA" w14:paraId="16DEF5D2" w14:textId="77777777" w:rsidTr="00651FCC">
      <w:trPr>
        <w:cantSplit/>
        <w:trHeight w:val="225"/>
        <w:jc w:val="center"/>
      </w:trPr>
      <w:tc>
        <w:tcPr>
          <w:tcW w:w="1400" w:type="dxa"/>
          <w:vMerge/>
          <w:tcBorders>
            <w:left w:val="single" w:sz="12" w:space="0" w:color="auto"/>
            <w:right w:val="single" w:sz="12" w:space="0" w:color="auto"/>
          </w:tcBorders>
        </w:tcPr>
        <w:p w14:paraId="76341915" w14:textId="77777777" w:rsidR="00F81416" w:rsidRPr="006E27EA" w:rsidRDefault="00F81416" w:rsidP="00A2638C">
          <w:pPr>
            <w:rPr>
              <w:sz w:val="22"/>
              <w:szCs w:val="22"/>
            </w:rPr>
          </w:pPr>
        </w:p>
      </w:tc>
      <w:tc>
        <w:tcPr>
          <w:tcW w:w="5815" w:type="dxa"/>
          <w:vMerge w:val="restart"/>
          <w:tcBorders>
            <w:top w:val="single" w:sz="12" w:space="0" w:color="auto"/>
            <w:left w:val="single" w:sz="12" w:space="0" w:color="auto"/>
            <w:right w:val="single" w:sz="12" w:space="0" w:color="auto"/>
          </w:tcBorders>
          <w:vAlign w:val="center"/>
        </w:tcPr>
        <w:p w14:paraId="47B33211" w14:textId="54A1BB81" w:rsidR="00F81416" w:rsidRPr="006E27EA" w:rsidRDefault="00F95E69" w:rsidP="006E27EA">
          <w:pPr>
            <w:pStyle w:val="Header"/>
            <w:jc w:val="center"/>
            <w:rPr>
              <w:b/>
              <w:bCs/>
              <w:sz w:val="22"/>
              <w:szCs w:val="22"/>
            </w:rPr>
          </w:pPr>
          <w:r w:rsidRPr="00CB50F3">
            <w:rPr>
              <w:b/>
              <w:bCs/>
              <w:color w:val="000000"/>
              <w:spacing w:val="-5"/>
              <w:sz w:val="22"/>
              <w:szCs w:val="22"/>
              <w:lang w:val="pt-BR"/>
            </w:rPr>
            <w:t>Metodologie privind evaluarea și echivalarea competențelor lingvistice în vederea obținerii certificatului de competență lingvistică la Universitatea „Valahia” din Târgoviște</w:t>
          </w:r>
        </w:p>
      </w:tc>
      <w:tc>
        <w:tcPr>
          <w:tcW w:w="1559" w:type="dxa"/>
          <w:tcBorders>
            <w:top w:val="single" w:sz="12" w:space="0" w:color="auto"/>
            <w:left w:val="single" w:sz="12" w:space="0" w:color="auto"/>
            <w:bottom w:val="single" w:sz="4" w:space="0" w:color="auto"/>
            <w:right w:val="single" w:sz="4" w:space="0" w:color="auto"/>
          </w:tcBorders>
        </w:tcPr>
        <w:p w14:paraId="40947E55" w14:textId="77777777" w:rsidR="00F81416" w:rsidRPr="006E27EA" w:rsidRDefault="00F81416" w:rsidP="00A2638C">
          <w:pPr>
            <w:pStyle w:val="Header"/>
            <w:rPr>
              <w:sz w:val="22"/>
              <w:szCs w:val="22"/>
            </w:rPr>
          </w:pPr>
          <w:r w:rsidRPr="006E27EA">
            <w:rPr>
              <w:sz w:val="22"/>
              <w:szCs w:val="22"/>
            </w:rPr>
            <w:t>Pag./Total pag.</w:t>
          </w:r>
        </w:p>
      </w:tc>
      <w:tc>
        <w:tcPr>
          <w:tcW w:w="1434" w:type="dxa"/>
          <w:tcBorders>
            <w:top w:val="single" w:sz="12" w:space="0" w:color="auto"/>
            <w:left w:val="single" w:sz="4" w:space="0" w:color="auto"/>
            <w:bottom w:val="single" w:sz="4" w:space="0" w:color="auto"/>
            <w:right w:val="single" w:sz="12" w:space="0" w:color="auto"/>
          </w:tcBorders>
        </w:tcPr>
        <w:p w14:paraId="1BBF59A6" w14:textId="37C01E32" w:rsidR="00F81416" w:rsidRPr="006E27EA" w:rsidRDefault="00F81416" w:rsidP="00651FCC">
          <w:pPr>
            <w:pStyle w:val="Header"/>
            <w:ind w:left="29" w:right="477" w:hanging="29"/>
            <w:rPr>
              <w:sz w:val="22"/>
              <w:szCs w:val="22"/>
            </w:rPr>
          </w:pPr>
          <w:r w:rsidRPr="006E27EA">
            <w:rPr>
              <w:rStyle w:val="PageNumber"/>
              <w:sz w:val="22"/>
              <w:szCs w:val="22"/>
            </w:rPr>
            <w:fldChar w:fldCharType="begin"/>
          </w:r>
          <w:r w:rsidRPr="006E27EA">
            <w:rPr>
              <w:rStyle w:val="PageNumber"/>
              <w:sz w:val="22"/>
              <w:szCs w:val="22"/>
            </w:rPr>
            <w:instrText xml:space="preserve"> PAGE </w:instrText>
          </w:r>
          <w:r w:rsidRPr="006E27EA">
            <w:rPr>
              <w:rStyle w:val="PageNumber"/>
              <w:sz w:val="22"/>
              <w:szCs w:val="22"/>
            </w:rPr>
            <w:fldChar w:fldCharType="separate"/>
          </w:r>
          <w:r w:rsidR="00F24629">
            <w:rPr>
              <w:rStyle w:val="PageNumber"/>
              <w:noProof/>
              <w:sz w:val="22"/>
              <w:szCs w:val="22"/>
            </w:rPr>
            <w:t>15</w:t>
          </w:r>
          <w:r w:rsidRPr="006E27EA">
            <w:rPr>
              <w:rStyle w:val="PageNumber"/>
              <w:sz w:val="22"/>
              <w:szCs w:val="22"/>
            </w:rPr>
            <w:fldChar w:fldCharType="end"/>
          </w:r>
          <w:r w:rsidRPr="006E27EA">
            <w:rPr>
              <w:rStyle w:val="PageNumber"/>
              <w:sz w:val="22"/>
              <w:szCs w:val="22"/>
            </w:rPr>
            <w:t>/</w:t>
          </w:r>
          <w:r w:rsidRPr="006E27EA">
            <w:rPr>
              <w:rStyle w:val="PageNumber"/>
              <w:sz w:val="22"/>
              <w:szCs w:val="22"/>
            </w:rPr>
            <w:fldChar w:fldCharType="begin"/>
          </w:r>
          <w:r w:rsidRPr="006E27EA">
            <w:rPr>
              <w:rStyle w:val="PageNumber"/>
              <w:sz w:val="22"/>
              <w:szCs w:val="22"/>
            </w:rPr>
            <w:instrText xml:space="preserve"> NUMPAGES </w:instrText>
          </w:r>
          <w:r w:rsidRPr="006E27EA">
            <w:rPr>
              <w:rStyle w:val="PageNumber"/>
              <w:sz w:val="22"/>
              <w:szCs w:val="22"/>
            </w:rPr>
            <w:fldChar w:fldCharType="separate"/>
          </w:r>
          <w:r w:rsidR="00F24629">
            <w:rPr>
              <w:rStyle w:val="PageNumber"/>
              <w:noProof/>
              <w:sz w:val="22"/>
              <w:szCs w:val="22"/>
            </w:rPr>
            <w:t>15</w:t>
          </w:r>
          <w:r w:rsidRPr="006E27EA">
            <w:rPr>
              <w:rStyle w:val="PageNumber"/>
              <w:sz w:val="22"/>
              <w:szCs w:val="22"/>
            </w:rPr>
            <w:fldChar w:fldCharType="end"/>
          </w:r>
        </w:p>
      </w:tc>
    </w:tr>
    <w:tr w:rsidR="00F81416" w:rsidRPr="006E27EA" w14:paraId="7590482D" w14:textId="77777777" w:rsidTr="00651FCC">
      <w:trPr>
        <w:cantSplit/>
        <w:trHeight w:val="225"/>
        <w:jc w:val="center"/>
      </w:trPr>
      <w:tc>
        <w:tcPr>
          <w:tcW w:w="1400" w:type="dxa"/>
          <w:vMerge/>
          <w:tcBorders>
            <w:left w:val="single" w:sz="12" w:space="0" w:color="auto"/>
            <w:right w:val="single" w:sz="12" w:space="0" w:color="auto"/>
          </w:tcBorders>
        </w:tcPr>
        <w:p w14:paraId="02893BD4" w14:textId="77777777" w:rsidR="00F81416" w:rsidRPr="006E27EA" w:rsidRDefault="00F81416" w:rsidP="00A2638C">
          <w:pPr>
            <w:rPr>
              <w:sz w:val="22"/>
              <w:szCs w:val="22"/>
            </w:rPr>
          </w:pPr>
        </w:p>
      </w:tc>
      <w:tc>
        <w:tcPr>
          <w:tcW w:w="5815" w:type="dxa"/>
          <w:vMerge/>
          <w:tcBorders>
            <w:left w:val="single" w:sz="12" w:space="0" w:color="auto"/>
            <w:right w:val="single" w:sz="12" w:space="0" w:color="auto"/>
          </w:tcBorders>
        </w:tcPr>
        <w:p w14:paraId="65C8F2E1" w14:textId="77777777" w:rsidR="00F81416" w:rsidRPr="006E27EA" w:rsidRDefault="00F81416" w:rsidP="00A2638C">
          <w:pPr>
            <w:pStyle w:val="Header"/>
            <w:jc w:val="center"/>
            <w:rPr>
              <w:b/>
              <w:bCs/>
              <w:sz w:val="22"/>
              <w:szCs w:val="22"/>
            </w:rPr>
          </w:pPr>
        </w:p>
      </w:tc>
      <w:tc>
        <w:tcPr>
          <w:tcW w:w="1559" w:type="dxa"/>
          <w:tcBorders>
            <w:top w:val="single" w:sz="4" w:space="0" w:color="auto"/>
            <w:left w:val="single" w:sz="12" w:space="0" w:color="auto"/>
            <w:bottom w:val="single" w:sz="4" w:space="0" w:color="auto"/>
            <w:right w:val="single" w:sz="4" w:space="0" w:color="auto"/>
          </w:tcBorders>
        </w:tcPr>
        <w:p w14:paraId="691A8ACA" w14:textId="77777777" w:rsidR="00F81416" w:rsidRPr="006E27EA" w:rsidRDefault="00F81416" w:rsidP="00A2638C">
          <w:pPr>
            <w:pStyle w:val="Header"/>
            <w:rPr>
              <w:sz w:val="22"/>
              <w:szCs w:val="22"/>
            </w:rPr>
          </w:pPr>
          <w:r w:rsidRPr="006E27EA">
            <w:rPr>
              <w:sz w:val="22"/>
              <w:szCs w:val="22"/>
            </w:rPr>
            <w:t>Data</w:t>
          </w:r>
        </w:p>
      </w:tc>
      <w:tc>
        <w:tcPr>
          <w:tcW w:w="1434" w:type="dxa"/>
          <w:tcBorders>
            <w:top w:val="single" w:sz="4" w:space="0" w:color="auto"/>
            <w:left w:val="single" w:sz="4" w:space="0" w:color="auto"/>
            <w:bottom w:val="single" w:sz="4" w:space="0" w:color="auto"/>
            <w:right w:val="single" w:sz="12" w:space="0" w:color="auto"/>
          </w:tcBorders>
        </w:tcPr>
        <w:p w14:paraId="3A4B4B30" w14:textId="3392A2E0" w:rsidR="00F81416" w:rsidRPr="00F95E69" w:rsidRDefault="00F95E69" w:rsidP="00A2638C">
          <w:pPr>
            <w:pStyle w:val="Header"/>
            <w:rPr>
              <w:color w:val="000000" w:themeColor="text1"/>
              <w:sz w:val="22"/>
              <w:szCs w:val="22"/>
            </w:rPr>
          </w:pPr>
          <w:r w:rsidRPr="00F95E69">
            <w:rPr>
              <w:color w:val="000000" w:themeColor="text1"/>
              <w:sz w:val="22"/>
              <w:szCs w:val="22"/>
            </w:rPr>
            <w:t>20.0</w:t>
          </w:r>
          <w:r w:rsidR="00F81416" w:rsidRPr="00F95E69">
            <w:rPr>
              <w:color w:val="000000" w:themeColor="text1"/>
              <w:sz w:val="22"/>
              <w:szCs w:val="22"/>
            </w:rPr>
            <w:t>1.2025</w:t>
          </w:r>
        </w:p>
      </w:tc>
    </w:tr>
    <w:tr w:rsidR="00F81416" w:rsidRPr="006E27EA" w14:paraId="49282BC3" w14:textId="77777777" w:rsidTr="00651FCC">
      <w:trPr>
        <w:cantSplit/>
        <w:trHeight w:val="165"/>
        <w:jc w:val="center"/>
      </w:trPr>
      <w:tc>
        <w:tcPr>
          <w:tcW w:w="1400" w:type="dxa"/>
          <w:vMerge/>
          <w:tcBorders>
            <w:left w:val="single" w:sz="12" w:space="0" w:color="auto"/>
            <w:bottom w:val="single" w:sz="12" w:space="0" w:color="auto"/>
            <w:right w:val="single" w:sz="12" w:space="0" w:color="auto"/>
          </w:tcBorders>
        </w:tcPr>
        <w:p w14:paraId="3B2DDB16" w14:textId="77777777" w:rsidR="00F81416" w:rsidRPr="006E27EA" w:rsidRDefault="00F81416" w:rsidP="00A2638C">
          <w:pPr>
            <w:rPr>
              <w:sz w:val="22"/>
              <w:szCs w:val="22"/>
            </w:rPr>
          </w:pPr>
        </w:p>
      </w:tc>
      <w:tc>
        <w:tcPr>
          <w:tcW w:w="5815" w:type="dxa"/>
          <w:vMerge/>
          <w:tcBorders>
            <w:left w:val="single" w:sz="12" w:space="0" w:color="auto"/>
            <w:bottom w:val="single" w:sz="12" w:space="0" w:color="auto"/>
            <w:right w:val="single" w:sz="12" w:space="0" w:color="auto"/>
          </w:tcBorders>
        </w:tcPr>
        <w:p w14:paraId="693AB4D4" w14:textId="77777777" w:rsidR="00F81416" w:rsidRPr="006E27EA" w:rsidRDefault="00F81416" w:rsidP="00A2638C">
          <w:pPr>
            <w:pStyle w:val="Header"/>
            <w:jc w:val="center"/>
            <w:rPr>
              <w:b/>
              <w:bCs/>
              <w:sz w:val="22"/>
              <w:szCs w:val="22"/>
            </w:rPr>
          </w:pPr>
        </w:p>
      </w:tc>
      <w:tc>
        <w:tcPr>
          <w:tcW w:w="1559" w:type="dxa"/>
          <w:tcBorders>
            <w:top w:val="single" w:sz="4" w:space="0" w:color="auto"/>
            <w:left w:val="single" w:sz="12" w:space="0" w:color="auto"/>
            <w:bottom w:val="single" w:sz="12" w:space="0" w:color="auto"/>
            <w:right w:val="single" w:sz="4" w:space="0" w:color="auto"/>
          </w:tcBorders>
          <w:vAlign w:val="center"/>
        </w:tcPr>
        <w:p w14:paraId="0C38210E" w14:textId="19AA75ED" w:rsidR="00F81416" w:rsidRPr="006E27EA" w:rsidRDefault="00F81416" w:rsidP="00333D5D">
          <w:pPr>
            <w:pStyle w:val="Header"/>
            <w:rPr>
              <w:sz w:val="22"/>
              <w:szCs w:val="22"/>
            </w:rPr>
          </w:pPr>
          <w:r w:rsidRPr="006E27EA">
            <w:rPr>
              <w:sz w:val="22"/>
              <w:szCs w:val="22"/>
            </w:rPr>
            <w:t>Ediție/Revizie</w:t>
          </w:r>
        </w:p>
      </w:tc>
      <w:tc>
        <w:tcPr>
          <w:tcW w:w="1434" w:type="dxa"/>
          <w:tcBorders>
            <w:top w:val="single" w:sz="4" w:space="0" w:color="auto"/>
            <w:left w:val="single" w:sz="4" w:space="0" w:color="auto"/>
            <w:bottom w:val="single" w:sz="12" w:space="0" w:color="auto"/>
            <w:right w:val="single" w:sz="12" w:space="0" w:color="auto"/>
          </w:tcBorders>
          <w:vAlign w:val="center"/>
        </w:tcPr>
        <w:p w14:paraId="6058C91C" w14:textId="69B679B8" w:rsidR="00F81416" w:rsidRPr="006E27EA" w:rsidRDefault="00F81416" w:rsidP="00333D5D">
          <w:pPr>
            <w:pStyle w:val="Header"/>
            <w:rPr>
              <w:sz w:val="22"/>
              <w:szCs w:val="22"/>
            </w:rPr>
          </w:pPr>
          <w:r w:rsidRPr="006E27EA">
            <w:rPr>
              <w:b/>
              <w:sz w:val="22"/>
              <w:szCs w:val="22"/>
            </w:rPr>
            <w:t xml:space="preserve">1 / </w:t>
          </w:r>
          <w:r w:rsidRPr="006E27EA">
            <w:rPr>
              <w:b/>
              <w:sz w:val="22"/>
              <w:szCs w:val="22"/>
              <w:u w:val="single"/>
            </w:rPr>
            <w:t>0</w:t>
          </w:r>
          <w:r w:rsidRPr="006E27EA">
            <w:rPr>
              <w:sz w:val="22"/>
              <w:szCs w:val="22"/>
            </w:rPr>
            <w:t xml:space="preserve"> 1 2 3 4 5</w:t>
          </w:r>
        </w:p>
      </w:tc>
    </w:tr>
  </w:tbl>
  <w:p w14:paraId="2523A398" w14:textId="77777777" w:rsidR="00F81416" w:rsidRPr="007867AA" w:rsidRDefault="00F81416">
    <w:pPr>
      <w:pStyle w:val="Heade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55"/>
    <w:multiLevelType w:val="hybridMultilevel"/>
    <w:tmpl w:val="BA3C2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A20"/>
    <w:multiLevelType w:val="hybridMultilevel"/>
    <w:tmpl w:val="FF68F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2D28"/>
    <w:multiLevelType w:val="hybridMultilevel"/>
    <w:tmpl w:val="01FC8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C4EA1"/>
    <w:multiLevelType w:val="hybridMultilevel"/>
    <w:tmpl w:val="93B27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A7B93"/>
    <w:multiLevelType w:val="hybridMultilevel"/>
    <w:tmpl w:val="141E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D5D94"/>
    <w:multiLevelType w:val="hybridMultilevel"/>
    <w:tmpl w:val="32C4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B63B6"/>
    <w:multiLevelType w:val="hybridMultilevel"/>
    <w:tmpl w:val="AA9E0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2680A"/>
    <w:multiLevelType w:val="hybridMultilevel"/>
    <w:tmpl w:val="32EE49A6"/>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8" w15:restartNumberingAfterBreak="0">
    <w:nsid w:val="0E7C5C74"/>
    <w:multiLevelType w:val="singleLevel"/>
    <w:tmpl w:val="1EE6B36C"/>
    <w:lvl w:ilvl="0">
      <w:start w:val="1"/>
      <w:numFmt w:val="lowerLetter"/>
      <w:lvlText w:val="%1)"/>
      <w:legacy w:legacy="1" w:legacySpace="0" w:legacyIndent="331"/>
      <w:lvlJc w:val="left"/>
      <w:rPr>
        <w:rFonts w:ascii="Arial" w:hAnsi="Arial" w:cs="Arial" w:hint="default"/>
      </w:rPr>
    </w:lvl>
  </w:abstractNum>
  <w:abstractNum w:abstractNumId="9" w15:restartNumberingAfterBreak="0">
    <w:nsid w:val="107A5B14"/>
    <w:multiLevelType w:val="singleLevel"/>
    <w:tmpl w:val="31E2F686"/>
    <w:lvl w:ilvl="0">
      <w:start w:val="1"/>
      <w:numFmt w:val="lowerLetter"/>
      <w:lvlText w:val="%1)"/>
      <w:legacy w:legacy="1" w:legacySpace="0" w:legacyIndent="336"/>
      <w:lvlJc w:val="left"/>
      <w:rPr>
        <w:rFonts w:ascii="Arial" w:hAnsi="Arial" w:cs="Arial" w:hint="default"/>
      </w:rPr>
    </w:lvl>
  </w:abstractNum>
  <w:abstractNum w:abstractNumId="10" w15:restartNumberingAfterBreak="0">
    <w:nsid w:val="129500E7"/>
    <w:multiLevelType w:val="hybridMultilevel"/>
    <w:tmpl w:val="A4524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F5CE0"/>
    <w:multiLevelType w:val="hybridMultilevel"/>
    <w:tmpl w:val="83361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F370A"/>
    <w:multiLevelType w:val="hybridMultilevel"/>
    <w:tmpl w:val="EDCEBA10"/>
    <w:lvl w:ilvl="0" w:tplc="4AAC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77108"/>
    <w:multiLevelType w:val="hybridMultilevel"/>
    <w:tmpl w:val="93FC96FA"/>
    <w:lvl w:ilvl="0" w:tplc="72D8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66E67"/>
    <w:multiLevelType w:val="hybridMultilevel"/>
    <w:tmpl w:val="93140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D7990"/>
    <w:multiLevelType w:val="hybridMultilevel"/>
    <w:tmpl w:val="92B6E19E"/>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16" w15:restartNumberingAfterBreak="0">
    <w:nsid w:val="2EA2331A"/>
    <w:multiLevelType w:val="hybridMultilevel"/>
    <w:tmpl w:val="563A7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F6DDE"/>
    <w:multiLevelType w:val="hybridMultilevel"/>
    <w:tmpl w:val="C21E7840"/>
    <w:lvl w:ilvl="0" w:tplc="5304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347AE"/>
    <w:multiLevelType w:val="singleLevel"/>
    <w:tmpl w:val="7032B926"/>
    <w:lvl w:ilvl="0">
      <w:start w:val="1"/>
      <w:numFmt w:val="lowerLetter"/>
      <w:lvlText w:val="%1)"/>
      <w:legacy w:legacy="1" w:legacySpace="0" w:legacyIndent="331"/>
      <w:lvlJc w:val="left"/>
      <w:rPr>
        <w:rFonts w:ascii="Arial" w:hAnsi="Arial" w:cs="Arial" w:hint="default"/>
        <w:color w:val="auto"/>
      </w:rPr>
    </w:lvl>
  </w:abstractNum>
  <w:abstractNum w:abstractNumId="19" w15:restartNumberingAfterBreak="0">
    <w:nsid w:val="30F02589"/>
    <w:multiLevelType w:val="hybridMultilevel"/>
    <w:tmpl w:val="6108F240"/>
    <w:lvl w:ilvl="0" w:tplc="611A899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F11678"/>
    <w:multiLevelType w:val="singleLevel"/>
    <w:tmpl w:val="C110321C"/>
    <w:lvl w:ilvl="0">
      <w:start w:val="1"/>
      <w:numFmt w:val="lowerLetter"/>
      <w:lvlText w:val="%1)"/>
      <w:legacy w:legacy="1" w:legacySpace="0" w:legacyIndent="331"/>
      <w:lvlJc w:val="left"/>
      <w:rPr>
        <w:rFonts w:ascii="Arial" w:hAnsi="Arial" w:cs="Arial" w:hint="default"/>
      </w:rPr>
    </w:lvl>
  </w:abstractNum>
  <w:abstractNum w:abstractNumId="21" w15:restartNumberingAfterBreak="0">
    <w:nsid w:val="35F07CF6"/>
    <w:multiLevelType w:val="hybridMultilevel"/>
    <w:tmpl w:val="F9D27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53D2F"/>
    <w:multiLevelType w:val="hybridMultilevel"/>
    <w:tmpl w:val="E75E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039D2"/>
    <w:multiLevelType w:val="singleLevel"/>
    <w:tmpl w:val="E0B2A41C"/>
    <w:lvl w:ilvl="0">
      <w:start w:val="1"/>
      <w:numFmt w:val="lowerLetter"/>
      <w:lvlText w:val="%1)"/>
      <w:legacy w:legacy="1" w:legacySpace="0" w:legacyIndent="331"/>
      <w:lvlJc w:val="left"/>
      <w:rPr>
        <w:rFonts w:ascii="Arial" w:hAnsi="Arial" w:cs="Arial" w:hint="default"/>
      </w:rPr>
    </w:lvl>
  </w:abstractNum>
  <w:abstractNum w:abstractNumId="24" w15:restartNumberingAfterBreak="0">
    <w:nsid w:val="3EC37CA1"/>
    <w:multiLevelType w:val="hybridMultilevel"/>
    <w:tmpl w:val="41A4C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B32E1"/>
    <w:multiLevelType w:val="hybridMultilevel"/>
    <w:tmpl w:val="6D44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10E8D"/>
    <w:multiLevelType w:val="hybridMultilevel"/>
    <w:tmpl w:val="7416E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05B64"/>
    <w:multiLevelType w:val="hybridMultilevel"/>
    <w:tmpl w:val="8F948892"/>
    <w:lvl w:ilvl="0" w:tplc="B8FC3D62">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77047"/>
    <w:multiLevelType w:val="hybridMultilevel"/>
    <w:tmpl w:val="D5FCB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156D6"/>
    <w:multiLevelType w:val="hybridMultilevel"/>
    <w:tmpl w:val="B5C006AC"/>
    <w:lvl w:ilvl="0" w:tplc="68FA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E4A1D"/>
    <w:multiLevelType w:val="hybridMultilevel"/>
    <w:tmpl w:val="0F22E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80C55"/>
    <w:multiLevelType w:val="hybridMultilevel"/>
    <w:tmpl w:val="77A6B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3" w15:restartNumberingAfterBreak="0">
    <w:nsid w:val="5BE366FB"/>
    <w:multiLevelType w:val="hybridMultilevel"/>
    <w:tmpl w:val="B8BC91A6"/>
    <w:lvl w:ilvl="0" w:tplc="17346E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714E4"/>
    <w:multiLevelType w:val="hybridMultilevel"/>
    <w:tmpl w:val="A7F847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03518EA"/>
    <w:multiLevelType w:val="hybridMultilevel"/>
    <w:tmpl w:val="AF945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F579B"/>
    <w:multiLevelType w:val="hybridMultilevel"/>
    <w:tmpl w:val="262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A1DD8"/>
    <w:multiLevelType w:val="hybridMultilevel"/>
    <w:tmpl w:val="B278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47BFE"/>
    <w:multiLevelType w:val="hybridMultilevel"/>
    <w:tmpl w:val="25045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D5451"/>
    <w:multiLevelType w:val="singleLevel"/>
    <w:tmpl w:val="ED6E1836"/>
    <w:lvl w:ilvl="0">
      <w:start w:val="1"/>
      <w:numFmt w:val="lowerLetter"/>
      <w:lvlText w:val="%1)"/>
      <w:legacy w:legacy="1" w:legacySpace="0" w:legacyIndent="336"/>
      <w:lvlJc w:val="left"/>
      <w:rPr>
        <w:rFonts w:ascii="Arial" w:hAnsi="Arial" w:cs="Arial" w:hint="default"/>
      </w:rPr>
    </w:lvl>
  </w:abstractNum>
  <w:abstractNum w:abstractNumId="40" w15:restartNumberingAfterBreak="0">
    <w:nsid w:val="71BC02EF"/>
    <w:multiLevelType w:val="hybridMultilevel"/>
    <w:tmpl w:val="2398BF3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71BD1F2D"/>
    <w:multiLevelType w:val="singleLevel"/>
    <w:tmpl w:val="6B74B726"/>
    <w:lvl w:ilvl="0">
      <w:start w:val="1"/>
      <w:numFmt w:val="lowerLetter"/>
      <w:lvlText w:val="%1)"/>
      <w:legacy w:legacy="1" w:legacySpace="0" w:legacyIndent="336"/>
      <w:lvlJc w:val="left"/>
      <w:rPr>
        <w:rFonts w:ascii="Arial" w:hAnsi="Arial" w:cs="Arial" w:hint="default"/>
        <w:sz w:val="24"/>
        <w:szCs w:val="24"/>
      </w:rPr>
    </w:lvl>
  </w:abstractNum>
  <w:abstractNum w:abstractNumId="42" w15:restartNumberingAfterBreak="0">
    <w:nsid w:val="71F64910"/>
    <w:multiLevelType w:val="hybridMultilevel"/>
    <w:tmpl w:val="59D6D9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48552B9"/>
    <w:multiLevelType w:val="hybridMultilevel"/>
    <w:tmpl w:val="8A566E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8D4CCB"/>
    <w:multiLevelType w:val="hybridMultilevel"/>
    <w:tmpl w:val="882EC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26D20"/>
    <w:multiLevelType w:val="hybridMultilevel"/>
    <w:tmpl w:val="833ABFD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45"/>
  </w:num>
  <w:num w:numId="3">
    <w:abstractNumId w:val="20"/>
  </w:num>
  <w:num w:numId="4">
    <w:abstractNumId w:val="41"/>
  </w:num>
  <w:num w:numId="5">
    <w:abstractNumId w:val="23"/>
  </w:num>
  <w:num w:numId="6">
    <w:abstractNumId w:val="39"/>
  </w:num>
  <w:num w:numId="7">
    <w:abstractNumId w:val="18"/>
  </w:num>
  <w:num w:numId="8">
    <w:abstractNumId w:val="8"/>
  </w:num>
  <w:num w:numId="9">
    <w:abstractNumId w:val="9"/>
  </w:num>
  <w:num w:numId="10">
    <w:abstractNumId w:val="7"/>
  </w:num>
  <w:num w:numId="11">
    <w:abstractNumId w:val="15"/>
  </w:num>
  <w:num w:numId="12">
    <w:abstractNumId w:val="34"/>
  </w:num>
  <w:num w:numId="13">
    <w:abstractNumId w:val="0"/>
  </w:num>
  <w:num w:numId="14">
    <w:abstractNumId w:val="27"/>
  </w:num>
  <w:num w:numId="15">
    <w:abstractNumId w:val="43"/>
  </w:num>
  <w:num w:numId="16">
    <w:abstractNumId w:val="1"/>
  </w:num>
  <w:num w:numId="17">
    <w:abstractNumId w:val="44"/>
  </w:num>
  <w:num w:numId="18">
    <w:abstractNumId w:val="2"/>
  </w:num>
  <w:num w:numId="19">
    <w:abstractNumId w:val="29"/>
  </w:num>
  <w:num w:numId="20">
    <w:abstractNumId w:val="26"/>
  </w:num>
  <w:num w:numId="21">
    <w:abstractNumId w:val="37"/>
  </w:num>
  <w:num w:numId="22">
    <w:abstractNumId w:val="14"/>
  </w:num>
  <w:num w:numId="23">
    <w:abstractNumId w:val="11"/>
  </w:num>
  <w:num w:numId="24">
    <w:abstractNumId w:val="21"/>
  </w:num>
  <w:num w:numId="25">
    <w:abstractNumId w:val="25"/>
  </w:num>
  <w:num w:numId="26">
    <w:abstractNumId w:val="33"/>
  </w:num>
  <w:num w:numId="27">
    <w:abstractNumId w:val="5"/>
  </w:num>
  <w:num w:numId="28">
    <w:abstractNumId w:val="6"/>
  </w:num>
  <w:num w:numId="29">
    <w:abstractNumId w:val="35"/>
  </w:num>
  <w:num w:numId="30">
    <w:abstractNumId w:val="17"/>
  </w:num>
  <w:num w:numId="31">
    <w:abstractNumId w:val="40"/>
  </w:num>
  <w:num w:numId="32">
    <w:abstractNumId w:val="38"/>
  </w:num>
  <w:num w:numId="33">
    <w:abstractNumId w:val="4"/>
  </w:num>
  <w:num w:numId="34">
    <w:abstractNumId w:val="13"/>
  </w:num>
  <w:num w:numId="35">
    <w:abstractNumId w:val="16"/>
  </w:num>
  <w:num w:numId="36">
    <w:abstractNumId w:val="31"/>
  </w:num>
  <w:num w:numId="37">
    <w:abstractNumId w:val="12"/>
  </w:num>
  <w:num w:numId="38">
    <w:abstractNumId w:val="19"/>
  </w:num>
  <w:num w:numId="39">
    <w:abstractNumId w:val="42"/>
  </w:num>
  <w:num w:numId="40">
    <w:abstractNumId w:val="3"/>
  </w:num>
  <w:num w:numId="41">
    <w:abstractNumId w:val="24"/>
  </w:num>
  <w:num w:numId="42">
    <w:abstractNumId w:val="28"/>
  </w:num>
  <w:num w:numId="43">
    <w:abstractNumId w:val="30"/>
  </w:num>
  <w:num w:numId="44">
    <w:abstractNumId w:val="36"/>
  </w:num>
  <w:num w:numId="45">
    <w:abstractNumId w:val="22"/>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43"/>
    <w:rsid w:val="0000083B"/>
    <w:rsid w:val="00005BB1"/>
    <w:rsid w:val="00011420"/>
    <w:rsid w:val="00022FDA"/>
    <w:rsid w:val="0002318F"/>
    <w:rsid w:val="0002409D"/>
    <w:rsid w:val="00027046"/>
    <w:rsid w:val="00034413"/>
    <w:rsid w:val="0003536B"/>
    <w:rsid w:val="00041F3E"/>
    <w:rsid w:val="00042E9B"/>
    <w:rsid w:val="00043482"/>
    <w:rsid w:val="00043534"/>
    <w:rsid w:val="00047648"/>
    <w:rsid w:val="0006494B"/>
    <w:rsid w:val="0006598C"/>
    <w:rsid w:val="00070F68"/>
    <w:rsid w:val="0007713B"/>
    <w:rsid w:val="00077896"/>
    <w:rsid w:val="00084C1B"/>
    <w:rsid w:val="00085482"/>
    <w:rsid w:val="000902CF"/>
    <w:rsid w:val="000A43F0"/>
    <w:rsid w:val="000A4A2F"/>
    <w:rsid w:val="000A6F1F"/>
    <w:rsid w:val="000A7703"/>
    <w:rsid w:val="000B3031"/>
    <w:rsid w:val="000B49FA"/>
    <w:rsid w:val="000B595E"/>
    <w:rsid w:val="000C07AE"/>
    <w:rsid w:val="000D0F5F"/>
    <w:rsid w:val="000D711A"/>
    <w:rsid w:val="000E2DEC"/>
    <w:rsid w:val="000E3C6A"/>
    <w:rsid w:val="000E42D6"/>
    <w:rsid w:val="000F0C8F"/>
    <w:rsid w:val="000F591D"/>
    <w:rsid w:val="00100BDC"/>
    <w:rsid w:val="00104610"/>
    <w:rsid w:val="00104ABB"/>
    <w:rsid w:val="001058B1"/>
    <w:rsid w:val="00105C44"/>
    <w:rsid w:val="00107037"/>
    <w:rsid w:val="00110CEA"/>
    <w:rsid w:val="00113FDF"/>
    <w:rsid w:val="001148D3"/>
    <w:rsid w:val="00114ACC"/>
    <w:rsid w:val="001227B4"/>
    <w:rsid w:val="001229F7"/>
    <w:rsid w:val="001253F5"/>
    <w:rsid w:val="00125D45"/>
    <w:rsid w:val="001325B8"/>
    <w:rsid w:val="00134A98"/>
    <w:rsid w:val="00145B09"/>
    <w:rsid w:val="00150634"/>
    <w:rsid w:val="00151CC0"/>
    <w:rsid w:val="001622DE"/>
    <w:rsid w:val="00163203"/>
    <w:rsid w:val="0016753C"/>
    <w:rsid w:val="00167CE3"/>
    <w:rsid w:val="00170F1E"/>
    <w:rsid w:val="00172C2E"/>
    <w:rsid w:val="00176019"/>
    <w:rsid w:val="001767DE"/>
    <w:rsid w:val="00176DFF"/>
    <w:rsid w:val="00176E54"/>
    <w:rsid w:val="00183E5B"/>
    <w:rsid w:val="00186D6E"/>
    <w:rsid w:val="00197684"/>
    <w:rsid w:val="00197A2A"/>
    <w:rsid w:val="001A13CB"/>
    <w:rsid w:val="001A2473"/>
    <w:rsid w:val="001A5081"/>
    <w:rsid w:val="001A5997"/>
    <w:rsid w:val="001A7DDF"/>
    <w:rsid w:val="001B02D3"/>
    <w:rsid w:val="001B0ABD"/>
    <w:rsid w:val="001B1EBA"/>
    <w:rsid w:val="001B241A"/>
    <w:rsid w:val="001B2792"/>
    <w:rsid w:val="001B4538"/>
    <w:rsid w:val="001B509C"/>
    <w:rsid w:val="001B672D"/>
    <w:rsid w:val="001B6A2A"/>
    <w:rsid w:val="001C0C6E"/>
    <w:rsid w:val="001C19CD"/>
    <w:rsid w:val="001C5D6D"/>
    <w:rsid w:val="001E60C6"/>
    <w:rsid w:val="001E64D4"/>
    <w:rsid w:val="001F0936"/>
    <w:rsid w:val="001F1693"/>
    <w:rsid w:val="001F1E1B"/>
    <w:rsid w:val="001F50C3"/>
    <w:rsid w:val="001F5D99"/>
    <w:rsid w:val="001F65F4"/>
    <w:rsid w:val="00204C61"/>
    <w:rsid w:val="00205356"/>
    <w:rsid w:val="00207343"/>
    <w:rsid w:val="00210112"/>
    <w:rsid w:val="002144F0"/>
    <w:rsid w:val="002175D2"/>
    <w:rsid w:val="002207EF"/>
    <w:rsid w:val="002208DE"/>
    <w:rsid w:val="00221336"/>
    <w:rsid w:val="00225863"/>
    <w:rsid w:val="00226456"/>
    <w:rsid w:val="002279AC"/>
    <w:rsid w:val="00234C1C"/>
    <w:rsid w:val="00234DDB"/>
    <w:rsid w:val="00235FBE"/>
    <w:rsid w:val="00236B16"/>
    <w:rsid w:val="0023781D"/>
    <w:rsid w:val="00240652"/>
    <w:rsid w:val="00240765"/>
    <w:rsid w:val="00240A44"/>
    <w:rsid w:val="002415E5"/>
    <w:rsid w:val="002415FC"/>
    <w:rsid w:val="00241B41"/>
    <w:rsid w:val="0024629B"/>
    <w:rsid w:val="0025206A"/>
    <w:rsid w:val="002539B1"/>
    <w:rsid w:val="0025532B"/>
    <w:rsid w:val="002559D3"/>
    <w:rsid w:val="0026641F"/>
    <w:rsid w:val="00270BB6"/>
    <w:rsid w:val="002733FE"/>
    <w:rsid w:val="0027589D"/>
    <w:rsid w:val="002773EA"/>
    <w:rsid w:val="002801DC"/>
    <w:rsid w:val="00281199"/>
    <w:rsid w:val="002845AB"/>
    <w:rsid w:val="00285DAE"/>
    <w:rsid w:val="002869E7"/>
    <w:rsid w:val="00286D81"/>
    <w:rsid w:val="00292BFC"/>
    <w:rsid w:val="002978F7"/>
    <w:rsid w:val="002A5706"/>
    <w:rsid w:val="002A7A46"/>
    <w:rsid w:val="002B62F5"/>
    <w:rsid w:val="002B69DB"/>
    <w:rsid w:val="002D1F21"/>
    <w:rsid w:val="002D2CEC"/>
    <w:rsid w:val="002D3263"/>
    <w:rsid w:val="002D6630"/>
    <w:rsid w:val="002E1008"/>
    <w:rsid w:val="002E16F9"/>
    <w:rsid w:val="002E4A97"/>
    <w:rsid w:val="002E5119"/>
    <w:rsid w:val="002E755F"/>
    <w:rsid w:val="002F1410"/>
    <w:rsid w:val="002F180B"/>
    <w:rsid w:val="002F468E"/>
    <w:rsid w:val="002F707B"/>
    <w:rsid w:val="00311F48"/>
    <w:rsid w:val="00312A11"/>
    <w:rsid w:val="00312D09"/>
    <w:rsid w:val="00321A60"/>
    <w:rsid w:val="0032250E"/>
    <w:rsid w:val="00325AAA"/>
    <w:rsid w:val="00326961"/>
    <w:rsid w:val="00330D11"/>
    <w:rsid w:val="00330FCA"/>
    <w:rsid w:val="00333D5D"/>
    <w:rsid w:val="00340F26"/>
    <w:rsid w:val="00342F04"/>
    <w:rsid w:val="00354766"/>
    <w:rsid w:val="00356944"/>
    <w:rsid w:val="00357299"/>
    <w:rsid w:val="003624CD"/>
    <w:rsid w:val="00373876"/>
    <w:rsid w:val="00374B7B"/>
    <w:rsid w:val="003763A1"/>
    <w:rsid w:val="00377429"/>
    <w:rsid w:val="003829D3"/>
    <w:rsid w:val="00383E04"/>
    <w:rsid w:val="00394FD8"/>
    <w:rsid w:val="003A5CBE"/>
    <w:rsid w:val="003A7628"/>
    <w:rsid w:val="003B07E2"/>
    <w:rsid w:val="003B119E"/>
    <w:rsid w:val="003B3978"/>
    <w:rsid w:val="003B3CB0"/>
    <w:rsid w:val="003C1795"/>
    <w:rsid w:val="003C243C"/>
    <w:rsid w:val="003D0C29"/>
    <w:rsid w:val="003D300F"/>
    <w:rsid w:val="003D4479"/>
    <w:rsid w:val="003D50E3"/>
    <w:rsid w:val="003D50E5"/>
    <w:rsid w:val="003D6400"/>
    <w:rsid w:val="003E348A"/>
    <w:rsid w:val="003E5894"/>
    <w:rsid w:val="003E5BDA"/>
    <w:rsid w:val="003F4B91"/>
    <w:rsid w:val="0040056E"/>
    <w:rsid w:val="00405476"/>
    <w:rsid w:val="00405BFF"/>
    <w:rsid w:val="00407504"/>
    <w:rsid w:val="00417B2D"/>
    <w:rsid w:val="004204E3"/>
    <w:rsid w:val="0042068A"/>
    <w:rsid w:val="00422C8B"/>
    <w:rsid w:val="00423F59"/>
    <w:rsid w:val="00426501"/>
    <w:rsid w:val="004277C9"/>
    <w:rsid w:val="00434269"/>
    <w:rsid w:val="004364AE"/>
    <w:rsid w:val="00436CA2"/>
    <w:rsid w:val="0043776D"/>
    <w:rsid w:val="004442C9"/>
    <w:rsid w:val="004453E8"/>
    <w:rsid w:val="0045069A"/>
    <w:rsid w:val="004507E7"/>
    <w:rsid w:val="0045431A"/>
    <w:rsid w:val="00467CFD"/>
    <w:rsid w:val="00474635"/>
    <w:rsid w:val="00474C39"/>
    <w:rsid w:val="00475515"/>
    <w:rsid w:val="00476811"/>
    <w:rsid w:val="004803DC"/>
    <w:rsid w:val="00480743"/>
    <w:rsid w:val="00483139"/>
    <w:rsid w:val="004834E3"/>
    <w:rsid w:val="004863A9"/>
    <w:rsid w:val="00490916"/>
    <w:rsid w:val="00492B00"/>
    <w:rsid w:val="004A2C65"/>
    <w:rsid w:val="004A3423"/>
    <w:rsid w:val="004B1655"/>
    <w:rsid w:val="004B18D7"/>
    <w:rsid w:val="004B5EBD"/>
    <w:rsid w:val="004B6E1B"/>
    <w:rsid w:val="004B76A3"/>
    <w:rsid w:val="004C0CC6"/>
    <w:rsid w:val="004C1894"/>
    <w:rsid w:val="004C585D"/>
    <w:rsid w:val="004D060B"/>
    <w:rsid w:val="004D0FD4"/>
    <w:rsid w:val="004D4442"/>
    <w:rsid w:val="004D6605"/>
    <w:rsid w:val="004E0120"/>
    <w:rsid w:val="004E57A4"/>
    <w:rsid w:val="004F0A9C"/>
    <w:rsid w:val="004F2A35"/>
    <w:rsid w:val="004F795C"/>
    <w:rsid w:val="00502A9F"/>
    <w:rsid w:val="00503D49"/>
    <w:rsid w:val="005040B7"/>
    <w:rsid w:val="00504BA6"/>
    <w:rsid w:val="00506687"/>
    <w:rsid w:val="00510B5C"/>
    <w:rsid w:val="005125AB"/>
    <w:rsid w:val="00521180"/>
    <w:rsid w:val="005255C5"/>
    <w:rsid w:val="00527F9B"/>
    <w:rsid w:val="005356C1"/>
    <w:rsid w:val="005360C4"/>
    <w:rsid w:val="00537FD4"/>
    <w:rsid w:val="00540CFD"/>
    <w:rsid w:val="005433AC"/>
    <w:rsid w:val="0055366D"/>
    <w:rsid w:val="0055490F"/>
    <w:rsid w:val="00560B21"/>
    <w:rsid w:val="00560C86"/>
    <w:rsid w:val="00562BEC"/>
    <w:rsid w:val="00567059"/>
    <w:rsid w:val="005747A9"/>
    <w:rsid w:val="00576C47"/>
    <w:rsid w:val="005846B1"/>
    <w:rsid w:val="00584868"/>
    <w:rsid w:val="005920AA"/>
    <w:rsid w:val="0059302E"/>
    <w:rsid w:val="005934D3"/>
    <w:rsid w:val="0059362D"/>
    <w:rsid w:val="005A0DE3"/>
    <w:rsid w:val="005A3449"/>
    <w:rsid w:val="005A7AFC"/>
    <w:rsid w:val="005B13CF"/>
    <w:rsid w:val="005B56ED"/>
    <w:rsid w:val="005B7ABA"/>
    <w:rsid w:val="005C4A43"/>
    <w:rsid w:val="005C58D3"/>
    <w:rsid w:val="005D2DEA"/>
    <w:rsid w:val="005D2F57"/>
    <w:rsid w:val="005D423A"/>
    <w:rsid w:val="005D4FF2"/>
    <w:rsid w:val="005D6A63"/>
    <w:rsid w:val="005D7992"/>
    <w:rsid w:val="005E0F85"/>
    <w:rsid w:val="005E57FC"/>
    <w:rsid w:val="005F12B2"/>
    <w:rsid w:val="005F6E20"/>
    <w:rsid w:val="005F766B"/>
    <w:rsid w:val="006053F3"/>
    <w:rsid w:val="00610D91"/>
    <w:rsid w:val="00621974"/>
    <w:rsid w:val="00623EAE"/>
    <w:rsid w:val="00624AE1"/>
    <w:rsid w:val="006342C0"/>
    <w:rsid w:val="00637FF2"/>
    <w:rsid w:val="0064056D"/>
    <w:rsid w:val="00643E85"/>
    <w:rsid w:val="00644736"/>
    <w:rsid w:val="00644E75"/>
    <w:rsid w:val="00647D03"/>
    <w:rsid w:val="00651FCC"/>
    <w:rsid w:val="0065364B"/>
    <w:rsid w:val="006561FD"/>
    <w:rsid w:val="0065778F"/>
    <w:rsid w:val="00657BF2"/>
    <w:rsid w:val="006613F4"/>
    <w:rsid w:val="00662F05"/>
    <w:rsid w:val="00664D82"/>
    <w:rsid w:val="00670E18"/>
    <w:rsid w:val="006714AF"/>
    <w:rsid w:val="0067470C"/>
    <w:rsid w:val="00674EF8"/>
    <w:rsid w:val="00687683"/>
    <w:rsid w:val="00695FDC"/>
    <w:rsid w:val="006A3D4A"/>
    <w:rsid w:val="006A6FB8"/>
    <w:rsid w:val="006A77B7"/>
    <w:rsid w:val="006B43DC"/>
    <w:rsid w:val="006B4BF6"/>
    <w:rsid w:val="006B50FC"/>
    <w:rsid w:val="006B6882"/>
    <w:rsid w:val="006C6113"/>
    <w:rsid w:val="006D2DB2"/>
    <w:rsid w:val="006D558B"/>
    <w:rsid w:val="006E0591"/>
    <w:rsid w:val="006E27EA"/>
    <w:rsid w:val="006E3074"/>
    <w:rsid w:val="006E3EAD"/>
    <w:rsid w:val="006E5381"/>
    <w:rsid w:val="006E754E"/>
    <w:rsid w:val="006F04A8"/>
    <w:rsid w:val="006F0F1C"/>
    <w:rsid w:val="006F3BB5"/>
    <w:rsid w:val="006F3C97"/>
    <w:rsid w:val="006F5912"/>
    <w:rsid w:val="007008B2"/>
    <w:rsid w:val="00702A8C"/>
    <w:rsid w:val="00705334"/>
    <w:rsid w:val="0070598F"/>
    <w:rsid w:val="0071399C"/>
    <w:rsid w:val="0072485A"/>
    <w:rsid w:val="00731755"/>
    <w:rsid w:val="00737032"/>
    <w:rsid w:val="00737060"/>
    <w:rsid w:val="00740081"/>
    <w:rsid w:val="007411AF"/>
    <w:rsid w:val="00742008"/>
    <w:rsid w:val="00747B8B"/>
    <w:rsid w:val="00747DEA"/>
    <w:rsid w:val="00752271"/>
    <w:rsid w:val="007535AB"/>
    <w:rsid w:val="00753B03"/>
    <w:rsid w:val="00753F2E"/>
    <w:rsid w:val="00756CB9"/>
    <w:rsid w:val="00763A5E"/>
    <w:rsid w:val="00776DE6"/>
    <w:rsid w:val="00782B30"/>
    <w:rsid w:val="00783534"/>
    <w:rsid w:val="007867AA"/>
    <w:rsid w:val="00790532"/>
    <w:rsid w:val="00794071"/>
    <w:rsid w:val="0079432E"/>
    <w:rsid w:val="007C07B7"/>
    <w:rsid w:val="007C3230"/>
    <w:rsid w:val="007C709F"/>
    <w:rsid w:val="007D2718"/>
    <w:rsid w:val="007D2B66"/>
    <w:rsid w:val="007D59E4"/>
    <w:rsid w:val="007D70F5"/>
    <w:rsid w:val="007E0AF2"/>
    <w:rsid w:val="007E12CF"/>
    <w:rsid w:val="007E48BB"/>
    <w:rsid w:val="007E6316"/>
    <w:rsid w:val="007F07C5"/>
    <w:rsid w:val="007F3807"/>
    <w:rsid w:val="00803EB1"/>
    <w:rsid w:val="00806137"/>
    <w:rsid w:val="008216B3"/>
    <w:rsid w:val="00825F3A"/>
    <w:rsid w:val="008302CA"/>
    <w:rsid w:val="00830FD1"/>
    <w:rsid w:val="00832113"/>
    <w:rsid w:val="00832CEA"/>
    <w:rsid w:val="008359EA"/>
    <w:rsid w:val="00835AC7"/>
    <w:rsid w:val="0084235F"/>
    <w:rsid w:val="00842D76"/>
    <w:rsid w:val="0084324F"/>
    <w:rsid w:val="00843636"/>
    <w:rsid w:val="00843BD4"/>
    <w:rsid w:val="00853145"/>
    <w:rsid w:val="00854F67"/>
    <w:rsid w:val="00855C2D"/>
    <w:rsid w:val="008562B4"/>
    <w:rsid w:val="00862B10"/>
    <w:rsid w:val="008738E7"/>
    <w:rsid w:val="00877B52"/>
    <w:rsid w:val="008856BD"/>
    <w:rsid w:val="0088713D"/>
    <w:rsid w:val="00887312"/>
    <w:rsid w:val="0089299E"/>
    <w:rsid w:val="00897124"/>
    <w:rsid w:val="008A4823"/>
    <w:rsid w:val="008A50CC"/>
    <w:rsid w:val="008A7C94"/>
    <w:rsid w:val="008B002E"/>
    <w:rsid w:val="008B21E7"/>
    <w:rsid w:val="008B554F"/>
    <w:rsid w:val="008C01F6"/>
    <w:rsid w:val="008C1D04"/>
    <w:rsid w:val="008C460B"/>
    <w:rsid w:val="008C5692"/>
    <w:rsid w:val="008C6C2A"/>
    <w:rsid w:val="008E42CF"/>
    <w:rsid w:val="008E71C2"/>
    <w:rsid w:val="008F2781"/>
    <w:rsid w:val="00904353"/>
    <w:rsid w:val="00910A69"/>
    <w:rsid w:val="00910BBD"/>
    <w:rsid w:val="0091466D"/>
    <w:rsid w:val="009168EC"/>
    <w:rsid w:val="00916ED2"/>
    <w:rsid w:val="00921866"/>
    <w:rsid w:val="00934272"/>
    <w:rsid w:val="009354F9"/>
    <w:rsid w:val="0094470B"/>
    <w:rsid w:val="009448B0"/>
    <w:rsid w:val="00947904"/>
    <w:rsid w:val="009519C8"/>
    <w:rsid w:val="00952360"/>
    <w:rsid w:val="00953333"/>
    <w:rsid w:val="00955F8A"/>
    <w:rsid w:val="00961456"/>
    <w:rsid w:val="009721A1"/>
    <w:rsid w:val="0097783B"/>
    <w:rsid w:val="009824BF"/>
    <w:rsid w:val="00982E55"/>
    <w:rsid w:val="00987C09"/>
    <w:rsid w:val="00993887"/>
    <w:rsid w:val="00996C39"/>
    <w:rsid w:val="009A274D"/>
    <w:rsid w:val="009A4FA0"/>
    <w:rsid w:val="009A51C2"/>
    <w:rsid w:val="009A7CB0"/>
    <w:rsid w:val="009B09DD"/>
    <w:rsid w:val="009B0F28"/>
    <w:rsid w:val="009B4195"/>
    <w:rsid w:val="009B5CCB"/>
    <w:rsid w:val="009C1106"/>
    <w:rsid w:val="009C6666"/>
    <w:rsid w:val="009D3713"/>
    <w:rsid w:val="009D7F87"/>
    <w:rsid w:val="009E0B8F"/>
    <w:rsid w:val="009E2B36"/>
    <w:rsid w:val="009F754E"/>
    <w:rsid w:val="00A065E0"/>
    <w:rsid w:val="00A06F5D"/>
    <w:rsid w:val="00A11C72"/>
    <w:rsid w:val="00A164FD"/>
    <w:rsid w:val="00A17E43"/>
    <w:rsid w:val="00A204E9"/>
    <w:rsid w:val="00A25A50"/>
    <w:rsid w:val="00A2638C"/>
    <w:rsid w:val="00A26FB7"/>
    <w:rsid w:val="00A27365"/>
    <w:rsid w:val="00A33A12"/>
    <w:rsid w:val="00A36D2D"/>
    <w:rsid w:val="00A4266E"/>
    <w:rsid w:val="00A55A2D"/>
    <w:rsid w:val="00A57149"/>
    <w:rsid w:val="00A618C2"/>
    <w:rsid w:val="00A61CFB"/>
    <w:rsid w:val="00A62C2A"/>
    <w:rsid w:val="00A67892"/>
    <w:rsid w:val="00A71D20"/>
    <w:rsid w:val="00A73064"/>
    <w:rsid w:val="00A752CA"/>
    <w:rsid w:val="00A77C45"/>
    <w:rsid w:val="00A81931"/>
    <w:rsid w:val="00A81E50"/>
    <w:rsid w:val="00A83520"/>
    <w:rsid w:val="00A83B71"/>
    <w:rsid w:val="00A90040"/>
    <w:rsid w:val="00A91BF6"/>
    <w:rsid w:val="00A922D6"/>
    <w:rsid w:val="00A961A2"/>
    <w:rsid w:val="00AA0D2B"/>
    <w:rsid w:val="00AA0FA2"/>
    <w:rsid w:val="00AA3548"/>
    <w:rsid w:val="00AA7EA8"/>
    <w:rsid w:val="00AB0A09"/>
    <w:rsid w:val="00AB23B0"/>
    <w:rsid w:val="00AB67A3"/>
    <w:rsid w:val="00AC07E2"/>
    <w:rsid w:val="00AC0FAE"/>
    <w:rsid w:val="00AC3937"/>
    <w:rsid w:val="00AC4437"/>
    <w:rsid w:val="00AC45EF"/>
    <w:rsid w:val="00AC7DF1"/>
    <w:rsid w:val="00AE2D99"/>
    <w:rsid w:val="00AE53A2"/>
    <w:rsid w:val="00AE6ADA"/>
    <w:rsid w:val="00AE78C8"/>
    <w:rsid w:val="00AF0C7A"/>
    <w:rsid w:val="00AF21E2"/>
    <w:rsid w:val="00AF3F64"/>
    <w:rsid w:val="00AF56CA"/>
    <w:rsid w:val="00AF7E25"/>
    <w:rsid w:val="00B03F02"/>
    <w:rsid w:val="00B070E0"/>
    <w:rsid w:val="00B07CFA"/>
    <w:rsid w:val="00B1134C"/>
    <w:rsid w:val="00B133F1"/>
    <w:rsid w:val="00B1385E"/>
    <w:rsid w:val="00B26F84"/>
    <w:rsid w:val="00B270A8"/>
    <w:rsid w:val="00B27BEA"/>
    <w:rsid w:val="00B27D51"/>
    <w:rsid w:val="00B32352"/>
    <w:rsid w:val="00B32E70"/>
    <w:rsid w:val="00B4161A"/>
    <w:rsid w:val="00B42197"/>
    <w:rsid w:val="00B43F6F"/>
    <w:rsid w:val="00B45054"/>
    <w:rsid w:val="00B47F45"/>
    <w:rsid w:val="00B5132A"/>
    <w:rsid w:val="00B52100"/>
    <w:rsid w:val="00B54153"/>
    <w:rsid w:val="00B54B9D"/>
    <w:rsid w:val="00B63F30"/>
    <w:rsid w:val="00B669C8"/>
    <w:rsid w:val="00B70D8F"/>
    <w:rsid w:val="00B73122"/>
    <w:rsid w:val="00B73EDC"/>
    <w:rsid w:val="00B7762F"/>
    <w:rsid w:val="00B82AB8"/>
    <w:rsid w:val="00B82B68"/>
    <w:rsid w:val="00B8326F"/>
    <w:rsid w:val="00B838BA"/>
    <w:rsid w:val="00B83A85"/>
    <w:rsid w:val="00B848D2"/>
    <w:rsid w:val="00B87D7F"/>
    <w:rsid w:val="00B94B18"/>
    <w:rsid w:val="00B976DC"/>
    <w:rsid w:val="00BA430A"/>
    <w:rsid w:val="00BA6330"/>
    <w:rsid w:val="00BA64F3"/>
    <w:rsid w:val="00BB292E"/>
    <w:rsid w:val="00BC077C"/>
    <w:rsid w:val="00BC2F14"/>
    <w:rsid w:val="00BD56B7"/>
    <w:rsid w:val="00BD5F42"/>
    <w:rsid w:val="00BD793D"/>
    <w:rsid w:val="00BE264C"/>
    <w:rsid w:val="00BE5D00"/>
    <w:rsid w:val="00BE7D63"/>
    <w:rsid w:val="00BF0ED0"/>
    <w:rsid w:val="00BF3C66"/>
    <w:rsid w:val="00BF4FFB"/>
    <w:rsid w:val="00BF6E25"/>
    <w:rsid w:val="00C04A30"/>
    <w:rsid w:val="00C055CF"/>
    <w:rsid w:val="00C05894"/>
    <w:rsid w:val="00C11DE3"/>
    <w:rsid w:val="00C271E8"/>
    <w:rsid w:val="00C37069"/>
    <w:rsid w:val="00C373B6"/>
    <w:rsid w:val="00C42A3E"/>
    <w:rsid w:val="00C456F3"/>
    <w:rsid w:val="00C5355B"/>
    <w:rsid w:val="00C53C60"/>
    <w:rsid w:val="00C56EC9"/>
    <w:rsid w:val="00C62842"/>
    <w:rsid w:val="00C763DB"/>
    <w:rsid w:val="00C82B51"/>
    <w:rsid w:val="00C8396B"/>
    <w:rsid w:val="00C91097"/>
    <w:rsid w:val="00C93465"/>
    <w:rsid w:val="00C943B3"/>
    <w:rsid w:val="00CA0767"/>
    <w:rsid w:val="00CA0A60"/>
    <w:rsid w:val="00CB1248"/>
    <w:rsid w:val="00CB2E7F"/>
    <w:rsid w:val="00CB3BDC"/>
    <w:rsid w:val="00CB50F3"/>
    <w:rsid w:val="00CC1218"/>
    <w:rsid w:val="00CC4D85"/>
    <w:rsid w:val="00CC6014"/>
    <w:rsid w:val="00CC7063"/>
    <w:rsid w:val="00CC7F68"/>
    <w:rsid w:val="00CD0FD0"/>
    <w:rsid w:val="00CD1D4B"/>
    <w:rsid w:val="00CD4DBD"/>
    <w:rsid w:val="00CD6287"/>
    <w:rsid w:val="00CE1E7C"/>
    <w:rsid w:val="00CE4341"/>
    <w:rsid w:val="00CF3DB2"/>
    <w:rsid w:val="00CF5F8A"/>
    <w:rsid w:val="00D03A46"/>
    <w:rsid w:val="00D11071"/>
    <w:rsid w:val="00D2419B"/>
    <w:rsid w:val="00D32F0C"/>
    <w:rsid w:val="00D33630"/>
    <w:rsid w:val="00D3471C"/>
    <w:rsid w:val="00D41AD6"/>
    <w:rsid w:val="00D47721"/>
    <w:rsid w:val="00D47F40"/>
    <w:rsid w:val="00D54F64"/>
    <w:rsid w:val="00D568F2"/>
    <w:rsid w:val="00D575A3"/>
    <w:rsid w:val="00D57C13"/>
    <w:rsid w:val="00D619B8"/>
    <w:rsid w:val="00D62A64"/>
    <w:rsid w:val="00D65634"/>
    <w:rsid w:val="00D6672F"/>
    <w:rsid w:val="00D71542"/>
    <w:rsid w:val="00D718CE"/>
    <w:rsid w:val="00D75A34"/>
    <w:rsid w:val="00D76ADB"/>
    <w:rsid w:val="00D771B8"/>
    <w:rsid w:val="00D77383"/>
    <w:rsid w:val="00D93EF7"/>
    <w:rsid w:val="00DA4B74"/>
    <w:rsid w:val="00DA4FA9"/>
    <w:rsid w:val="00DA6D1F"/>
    <w:rsid w:val="00DB3912"/>
    <w:rsid w:val="00DC0ACB"/>
    <w:rsid w:val="00DC264B"/>
    <w:rsid w:val="00DC2CCD"/>
    <w:rsid w:val="00DD07C7"/>
    <w:rsid w:val="00DD1237"/>
    <w:rsid w:val="00DD2277"/>
    <w:rsid w:val="00DD3E60"/>
    <w:rsid w:val="00DD430D"/>
    <w:rsid w:val="00DD767A"/>
    <w:rsid w:val="00DE09F1"/>
    <w:rsid w:val="00DE5CF4"/>
    <w:rsid w:val="00DF248C"/>
    <w:rsid w:val="00DF2CB6"/>
    <w:rsid w:val="00DF46E5"/>
    <w:rsid w:val="00E02C1B"/>
    <w:rsid w:val="00E05F45"/>
    <w:rsid w:val="00E06442"/>
    <w:rsid w:val="00E07DF9"/>
    <w:rsid w:val="00E1145B"/>
    <w:rsid w:val="00E1255F"/>
    <w:rsid w:val="00E2230C"/>
    <w:rsid w:val="00E25950"/>
    <w:rsid w:val="00E303D6"/>
    <w:rsid w:val="00E3493D"/>
    <w:rsid w:val="00E40DD1"/>
    <w:rsid w:val="00E41032"/>
    <w:rsid w:val="00E50166"/>
    <w:rsid w:val="00E50C73"/>
    <w:rsid w:val="00E52B74"/>
    <w:rsid w:val="00E54AA7"/>
    <w:rsid w:val="00E57A25"/>
    <w:rsid w:val="00E62019"/>
    <w:rsid w:val="00E6251B"/>
    <w:rsid w:val="00E7201D"/>
    <w:rsid w:val="00E75570"/>
    <w:rsid w:val="00E76D96"/>
    <w:rsid w:val="00E77590"/>
    <w:rsid w:val="00E77DD5"/>
    <w:rsid w:val="00E80F09"/>
    <w:rsid w:val="00E930F7"/>
    <w:rsid w:val="00E95C9C"/>
    <w:rsid w:val="00E95DA7"/>
    <w:rsid w:val="00EA0A0B"/>
    <w:rsid w:val="00EA1D30"/>
    <w:rsid w:val="00EA60E0"/>
    <w:rsid w:val="00EB001E"/>
    <w:rsid w:val="00EB046E"/>
    <w:rsid w:val="00EB2FA5"/>
    <w:rsid w:val="00EB3A1C"/>
    <w:rsid w:val="00EC1B64"/>
    <w:rsid w:val="00EC33F0"/>
    <w:rsid w:val="00ED6AD6"/>
    <w:rsid w:val="00EE50C5"/>
    <w:rsid w:val="00EF1A89"/>
    <w:rsid w:val="00EF1FA8"/>
    <w:rsid w:val="00F21CFE"/>
    <w:rsid w:val="00F242B0"/>
    <w:rsid w:val="00F24629"/>
    <w:rsid w:val="00F267C6"/>
    <w:rsid w:val="00F33650"/>
    <w:rsid w:val="00F351DD"/>
    <w:rsid w:val="00F35907"/>
    <w:rsid w:val="00F54650"/>
    <w:rsid w:val="00F5750B"/>
    <w:rsid w:val="00F6145C"/>
    <w:rsid w:val="00F7033B"/>
    <w:rsid w:val="00F726CE"/>
    <w:rsid w:val="00F72DD0"/>
    <w:rsid w:val="00F76976"/>
    <w:rsid w:val="00F76EEB"/>
    <w:rsid w:val="00F81416"/>
    <w:rsid w:val="00F9005D"/>
    <w:rsid w:val="00F90A8F"/>
    <w:rsid w:val="00F90C66"/>
    <w:rsid w:val="00F95E25"/>
    <w:rsid w:val="00F95E69"/>
    <w:rsid w:val="00F96BB9"/>
    <w:rsid w:val="00F97704"/>
    <w:rsid w:val="00FA1ECD"/>
    <w:rsid w:val="00FA294C"/>
    <w:rsid w:val="00FB3F99"/>
    <w:rsid w:val="00FC3291"/>
    <w:rsid w:val="00FC353E"/>
    <w:rsid w:val="00FC563C"/>
    <w:rsid w:val="00FC5B47"/>
    <w:rsid w:val="00FD2DF5"/>
    <w:rsid w:val="00FD61E1"/>
    <w:rsid w:val="00FD665F"/>
    <w:rsid w:val="00FE0D19"/>
    <w:rsid w:val="00FE115F"/>
    <w:rsid w:val="00FE36AB"/>
    <w:rsid w:val="00FE3D28"/>
    <w:rsid w:val="00FE5F5B"/>
    <w:rsid w:val="00FE5F82"/>
    <w:rsid w:val="00FE76D7"/>
    <w:rsid w:val="00FF0303"/>
    <w:rsid w:val="00FF5548"/>
    <w:rsid w:val="00FF5CE6"/>
    <w:rsid w:val="00FF76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9DDD1"/>
  <w15:docId w15:val="{21B9E62A-6CA1-456E-8E4E-C8F5F7C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824B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F5D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uiPriority w:val="99"/>
    <w:semiHidden/>
    <w:rsid w:val="00B45054"/>
    <w:rPr>
      <w:rFonts w:ascii="Tahoma" w:hAnsi="Tahoma" w:cs="Tahoma"/>
      <w:sz w:val="16"/>
      <w:szCs w:val="16"/>
    </w:rPr>
  </w:style>
  <w:style w:type="paragraph" w:styleId="BodyTextIndent2">
    <w:name w:val="Body Text Indent 2"/>
    <w:basedOn w:val="Normal"/>
    <w:link w:val="BodyTextIndent2Char"/>
    <w:uiPriority w:val="99"/>
    <w:rsid w:val="001B509C"/>
    <w:pPr>
      <w:spacing w:after="120" w:line="480" w:lineRule="auto"/>
      <w:ind w:left="283"/>
    </w:p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uiPriority w:val="9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0">
    <w:name w:val="Char"/>
    <w:basedOn w:val="Normal"/>
    <w:rsid w:val="002279AC"/>
    <w:rPr>
      <w:rFonts w:eastAsia="Times New Roman"/>
      <w:lang w:val="pl-PL" w:eastAsia="pl-PL"/>
    </w:rPr>
  </w:style>
  <w:style w:type="character" w:styleId="Strong">
    <w:name w:val="Strong"/>
    <w:uiPriority w:val="22"/>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uiPriority w:val="99"/>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uiPriority w:val="99"/>
    <w:rsid w:val="004364AE"/>
    <w:rPr>
      <w:rFonts w:eastAsia="SimSun"/>
      <w:color w:val="000000"/>
      <w:sz w:val="24"/>
      <w:szCs w:val="24"/>
      <w:lang w:val="en-US" w:eastAsia="en-US" w:bidi="ar-SA"/>
    </w:rPr>
  </w:style>
  <w:style w:type="character" w:customStyle="1" w:styleId="puntuaieChar">
    <w:name w:val="puntuație Char"/>
    <w:basedOn w:val="DefaultChar"/>
    <w:link w:val="puntuaie"/>
    <w:uiPriority w:val="99"/>
    <w:rsid w:val="004364AE"/>
    <w:rPr>
      <w:rFonts w:eastAsia="SimSun"/>
      <w:color w:val="000000"/>
      <w:sz w:val="24"/>
      <w:szCs w:val="24"/>
      <w:lang w:val="en-US" w:eastAsia="en-US" w:bidi="ar-SA"/>
    </w:rPr>
  </w:style>
  <w:style w:type="character" w:customStyle="1" w:styleId="BodytextArial">
    <w:name w:val="Body text + Arial"/>
    <w:aliases w:val="10,5 pt"/>
    <w:rsid w:val="00DF248C"/>
    <w:rPr>
      <w:rFonts w:ascii="Arial" w:hAnsi="Arial" w:cs="Arial"/>
      <w:sz w:val="21"/>
      <w:szCs w:val="21"/>
      <w:u w:val="none"/>
    </w:rPr>
  </w:style>
  <w:style w:type="character" w:customStyle="1" w:styleId="Bodytext">
    <w:name w:val="Body text_"/>
    <w:link w:val="BodyText1"/>
    <w:rsid w:val="00DF248C"/>
    <w:rPr>
      <w:sz w:val="22"/>
      <w:szCs w:val="22"/>
      <w:lang w:bidi="ar-SA"/>
    </w:rPr>
  </w:style>
  <w:style w:type="paragraph" w:customStyle="1" w:styleId="BodyText1">
    <w:name w:val="Body Text1"/>
    <w:basedOn w:val="Normal"/>
    <w:link w:val="Bodytext"/>
    <w:rsid w:val="00DF248C"/>
    <w:pPr>
      <w:widowControl w:val="0"/>
      <w:shd w:val="clear" w:color="auto" w:fill="FFFFFF"/>
      <w:spacing w:line="240" w:lineRule="atLeast"/>
    </w:pPr>
    <w:rPr>
      <w:rFonts w:eastAsia="Times New Roman"/>
      <w:sz w:val="22"/>
      <w:szCs w:val="22"/>
      <w:lang w:eastAsia="ro-RO"/>
    </w:rPr>
  </w:style>
  <w:style w:type="character" w:customStyle="1" w:styleId="Heading40">
    <w:name w:val="Heading #4_"/>
    <w:link w:val="Heading41"/>
    <w:rsid w:val="00DF248C"/>
    <w:rPr>
      <w:sz w:val="22"/>
      <w:szCs w:val="22"/>
      <w:lang w:bidi="ar-SA"/>
    </w:rPr>
  </w:style>
  <w:style w:type="character" w:customStyle="1" w:styleId="Heading42">
    <w:name w:val="Heading #4"/>
    <w:rsid w:val="00DF248C"/>
    <w:rPr>
      <w:sz w:val="22"/>
      <w:szCs w:val="22"/>
      <w:u w:val="single"/>
      <w:lang w:bidi="ar-SA"/>
    </w:rPr>
  </w:style>
  <w:style w:type="character" w:customStyle="1" w:styleId="Heading420">
    <w:name w:val="Heading #4 (2)_"/>
    <w:link w:val="Heading421"/>
    <w:rsid w:val="00DF248C"/>
    <w:rPr>
      <w:b/>
      <w:bCs/>
      <w:lang w:bidi="ar-SA"/>
    </w:rPr>
  </w:style>
  <w:style w:type="character" w:customStyle="1" w:styleId="Heading30">
    <w:name w:val="Heading #3_"/>
    <w:link w:val="Heading31"/>
    <w:rsid w:val="00DF248C"/>
    <w:rPr>
      <w:sz w:val="27"/>
      <w:szCs w:val="27"/>
      <w:lang w:bidi="ar-SA"/>
    </w:rPr>
  </w:style>
  <w:style w:type="paragraph" w:customStyle="1" w:styleId="Heading41">
    <w:name w:val="Heading #41"/>
    <w:basedOn w:val="Normal"/>
    <w:link w:val="Heading40"/>
    <w:rsid w:val="00DF248C"/>
    <w:pPr>
      <w:widowControl w:val="0"/>
      <w:shd w:val="clear" w:color="auto" w:fill="FFFFFF"/>
      <w:spacing w:before="240" w:line="274" w:lineRule="exact"/>
      <w:jc w:val="both"/>
      <w:outlineLvl w:val="3"/>
    </w:pPr>
    <w:rPr>
      <w:rFonts w:eastAsia="Times New Roman"/>
      <w:sz w:val="22"/>
      <w:szCs w:val="22"/>
      <w:lang w:eastAsia="ro-RO"/>
    </w:rPr>
  </w:style>
  <w:style w:type="paragraph" w:customStyle="1" w:styleId="Heading421">
    <w:name w:val="Heading #4 (2)"/>
    <w:basedOn w:val="Normal"/>
    <w:link w:val="Heading420"/>
    <w:rsid w:val="00DF248C"/>
    <w:pPr>
      <w:widowControl w:val="0"/>
      <w:shd w:val="clear" w:color="auto" w:fill="FFFFFF"/>
      <w:spacing w:line="274" w:lineRule="exact"/>
      <w:jc w:val="both"/>
      <w:outlineLvl w:val="3"/>
    </w:pPr>
    <w:rPr>
      <w:rFonts w:eastAsia="Times New Roman"/>
      <w:b/>
      <w:bCs/>
      <w:sz w:val="20"/>
      <w:szCs w:val="20"/>
      <w:lang w:eastAsia="ro-RO"/>
    </w:rPr>
  </w:style>
  <w:style w:type="paragraph" w:customStyle="1" w:styleId="Heading31">
    <w:name w:val="Heading #3"/>
    <w:basedOn w:val="Normal"/>
    <w:link w:val="Heading30"/>
    <w:rsid w:val="00DF248C"/>
    <w:pPr>
      <w:widowControl w:val="0"/>
      <w:shd w:val="clear" w:color="auto" w:fill="FFFFFF"/>
      <w:spacing w:before="960" w:line="648" w:lineRule="exact"/>
      <w:jc w:val="center"/>
      <w:outlineLvl w:val="2"/>
    </w:pPr>
    <w:rPr>
      <w:rFonts w:eastAsia="Times New Roman"/>
      <w:sz w:val="27"/>
      <w:szCs w:val="27"/>
      <w:lang w:eastAsia="ro-RO"/>
    </w:rPr>
  </w:style>
  <w:style w:type="paragraph" w:customStyle="1" w:styleId="Char1">
    <w:name w:val="Char"/>
    <w:basedOn w:val="Normal"/>
    <w:uiPriority w:val="99"/>
    <w:rsid w:val="00354766"/>
    <w:rPr>
      <w:rFonts w:eastAsia="Times New Roman"/>
      <w:lang w:val="pl-PL" w:eastAsia="pl-PL"/>
    </w:rPr>
  </w:style>
  <w:style w:type="character" w:customStyle="1" w:styleId="Heading1Char">
    <w:name w:val="Heading 1 Char"/>
    <w:link w:val="Heading1"/>
    <w:uiPriority w:val="99"/>
    <w:locked/>
    <w:rsid w:val="0059362D"/>
    <w:rPr>
      <w:rFonts w:ascii="Arial" w:eastAsia="SimSun" w:hAnsi="Arial" w:cs="Arial"/>
      <w:b/>
      <w:bCs/>
      <w:kern w:val="32"/>
      <w:sz w:val="32"/>
      <w:szCs w:val="32"/>
      <w:lang w:eastAsia="en-US"/>
    </w:rPr>
  </w:style>
  <w:style w:type="character" w:customStyle="1" w:styleId="Heading2Char">
    <w:name w:val="Heading 2 Char"/>
    <w:link w:val="Heading2"/>
    <w:uiPriority w:val="99"/>
    <w:locked/>
    <w:rsid w:val="0059362D"/>
    <w:rPr>
      <w:rFonts w:ascii="Arial" w:eastAsia="SimSun" w:hAnsi="Arial" w:cs="Arial"/>
      <w:b/>
      <w:bCs/>
      <w:i/>
      <w:iCs/>
      <w:sz w:val="28"/>
      <w:szCs w:val="28"/>
      <w:lang w:eastAsia="en-US"/>
    </w:rPr>
  </w:style>
  <w:style w:type="character" w:customStyle="1" w:styleId="Heading5Char">
    <w:name w:val="Heading 5 Char"/>
    <w:link w:val="Heading5"/>
    <w:uiPriority w:val="99"/>
    <w:locked/>
    <w:rsid w:val="0059362D"/>
    <w:rPr>
      <w:rFonts w:ascii="Arial" w:hAnsi="Arial"/>
      <w:b/>
      <w:caps/>
      <w:sz w:val="72"/>
      <w:lang w:val="en-US" w:eastAsia="en-US"/>
    </w:rPr>
  </w:style>
  <w:style w:type="character" w:customStyle="1" w:styleId="Heading6Char">
    <w:name w:val="Heading 6 Char"/>
    <w:link w:val="Heading6"/>
    <w:uiPriority w:val="99"/>
    <w:locked/>
    <w:rsid w:val="0059362D"/>
    <w:rPr>
      <w:b/>
      <w:caps/>
      <w:lang w:val="en-US" w:eastAsia="en-US"/>
    </w:rPr>
  </w:style>
  <w:style w:type="character" w:customStyle="1" w:styleId="Heading8Char">
    <w:name w:val="Heading 8 Char"/>
    <w:link w:val="Heading8"/>
    <w:uiPriority w:val="99"/>
    <w:locked/>
    <w:rsid w:val="0059362D"/>
    <w:rPr>
      <w:rFonts w:eastAsia="SimSun"/>
      <w:i/>
      <w:iCs/>
      <w:sz w:val="24"/>
      <w:szCs w:val="24"/>
      <w:lang w:eastAsia="en-US"/>
    </w:rPr>
  </w:style>
  <w:style w:type="character" w:customStyle="1" w:styleId="HeaderChar">
    <w:name w:val="Header Char"/>
    <w:link w:val="Header"/>
    <w:locked/>
    <w:rsid w:val="0059362D"/>
    <w:rPr>
      <w:rFonts w:eastAsia="SimSun"/>
      <w:sz w:val="24"/>
      <w:szCs w:val="24"/>
      <w:lang w:eastAsia="en-US"/>
    </w:rPr>
  </w:style>
  <w:style w:type="character" w:customStyle="1" w:styleId="FooterChar">
    <w:name w:val="Footer Char"/>
    <w:link w:val="Footer"/>
    <w:locked/>
    <w:rsid w:val="0059362D"/>
    <w:rPr>
      <w:rFonts w:eastAsia="SimSun"/>
      <w:sz w:val="24"/>
      <w:szCs w:val="24"/>
      <w:lang w:eastAsia="en-US"/>
    </w:rPr>
  </w:style>
  <w:style w:type="character" w:customStyle="1" w:styleId="BodyTextIndentChar">
    <w:name w:val="Body Text Indent Char"/>
    <w:link w:val="BodyTextIndent"/>
    <w:locked/>
    <w:rsid w:val="0059362D"/>
    <w:rPr>
      <w:rFonts w:ascii="Arial" w:hAnsi="Arial"/>
      <w:lang w:val="en-US" w:eastAsia="en-US"/>
    </w:rPr>
  </w:style>
  <w:style w:type="character" w:customStyle="1" w:styleId="BalloonTextChar">
    <w:name w:val="Balloon Text Char"/>
    <w:link w:val="BalloonText"/>
    <w:uiPriority w:val="99"/>
    <w:semiHidden/>
    <w:locked/>
    <w:rsid w:val="0059362D"/>
    <w:rPr>
      <w:rFonts w:ascii="Tahoma" w:eastAsia="SimSun" w:hAnsi="Tahoma" w:cs="Tahoma"/>
      <w:sz w:val="16"/>
      <w:szCs w:val="16"/>
      <w:lang w:eastAsia="en-US"/>
    </w:rPr>
  </w:style>
  <w:style w:type="character" w:customStyle="1" w:styleId="BodyTextIndent2Char">
    <w:name w:val="Body Text Indent 2 Char"/>
    <w:link w:val="BodyTextIndent2"/>
    <w:uiPriority w:val="99"/>
    <w:locked/>
    <w:rsid w:val="0059362D"/>
    <w:rPr>
      <w:rFonts w:eastAsia="SimSun"/>
      <w:sz w:val="24"/>
      <w:szCs w:val="24"/>
      <w:lang w:eastAsia="en-US"/>
    </w:rPr>
  </w:style>
  <w:style w:type="character" w:customStyle="1" w:styleId="BodyTextIndent3Char">
    <w:name w:val="Body Text Indent 3 Char"/>
    <w:link w:val="BodyTextIndent3"/>
    <w:uiPriority w:val="99"/>
    <w:locked/>
    <w:rsid w:val="0059362D"/>
    <w:rPr>
      <w:rFonts w:eastAsia="SimSun"/>
      <w:sz w:val="16"/>
      <w:szCs w:val="16"/>
      <w:lang w:eastAsia="en-US"/>
    </w:rPr>
  </w:style>
  <w:style w:type="character" w:customStyle="1" w:styleId="TitleChar">
    <w:name w:val="Title Char"/>
    <w:link w:val="Title"/>
    <w:uiPriority w:val="99"/>
    <w:locked/>
    <w:rsid w:val="0059362D"/>
    <w:rPr>
      <w:rFonts w:ascii="Arial" w:hAnsi="Arial"/>
      <w:b/>
      <w:sz w:val="44"/>
      <w:lang w:val="en-US" w:eastAsia="en-US"/>
    </w:rPr>
  </w:style>
  <w:style w:type="paragraph" w:customStyle="1" w:styleId="Char10">
    <w:name w:val="Char1"/>
    <w:basedOn w:val="Normal"/>
    <w:uiPriority w:val="99"/>
    <w:rsid w:val="0059362D"/>
    <w:rPr>
      <w:rFonts w:eastAsia="Times New Roman"/>
      <w:lang w:val="pl-PL" w:eastAsia="pl-PL"/>
    </w:rPr>
  </w:style>
  <w:style w:type="paragraph" w:customStyle="1" w:styleId="Style1">
    <w:name w:val="Style1"/>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2">
    <w:name w:val="Style2"/>
    <w:basedOn w:val="Normal"/>
    <w:uiPriority w:val="99"/>
    <w:rsid w:val="0059362D"/>
    <w:pPr>
      <w:widowControl w:val="0"/>
      <w:autoSpaceDE w:val="0"/>
      <w:autoSpaceDN w:val="0"/>
      <w:adjustRightInd w:val="0"/>
      <w:spacing w:line="624" w:lineRule="exact"/>
      <w:jc w:val="center"/>
    </w:pPr>
    <w:rPr>
      <w:rFonts w:eastAsia="Times New Roman" w:cs="Shruti"/>
      <w:lang w:val="en-US" w:bidi="gu-IN"/>
    </w:rPr>
  </w:style>
  <w:style w:type="character" w:customStyle="1" w:styleId="FontStyle23">
    <w:name w:val="Font Style23"/>
    <w:uiPriority w:val="99"/>
    <w:rsid w:val="0059362D"/>
    <w:rPr>
      <w:rFonts w:ascii="Times New Roman" w:hAnsi="Times New Roman" w:cs="Times New Roman"/>
      <w:sz w:val="58"/>
      <w:szCs w:val="58"/>
    </w:rPr>
  </w:style>
  <w:style w:type="character" w:customStyle="1" w:styleId="FontStyle24">
    <w:name w:val="Font Style24"/>
    <w:uiPriority w:val="99"/>
    <w:rsid w:val="0059362D"/>
    <w:rPr>
      <w:rFonts w:ascii="Times New Roman" w:hAnsi="Times New Roman" w:cs="Times New Roman"/>
      <w:b/>
      <w:bCs/>
      <w:sz w:val="34"/>
      <w:szCs w:val="34"/>
    </w:rPr>
  </w:style>
  <w:style w:type="paragraph" w:customStyle="1" w:styleId="Style3">
    <w:name w:val="Style3"/>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4">
    <w:name w:val="Style4"/>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5">
    <w:name w:val="Style5"/>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1">
    <w:name w:val="Style11"/>
    <w:basedOn w:val="Normal"/>
    <w:uiPriority w:val="99"/>
    <w:rsid w:val="0059362D"/>
    <w:pPr>
      <w:widowControl w:val="0"/>
      <w:autoSpaceDE w:val="0"/>
      <w:autoSpaceDN w:val="0"/>
      <w:adjustRightInd w:val="0"/>
      <w:spacing w:line="509" w:lineRule="exact"/>
    </w:pPr>
    <w:rPr>
      <w:rFonts w:eastAsia="Times New Roman" w:cs="Shruti"/>
      <w:lang w:val="en-US" w:bidi="gu-IN"/>
    </w:rPr>
  </w:style>
  <w:style w:type="character" w:customStyle="1" w:styleId="FontStyle25">
    <w:name w:val="Font Style25"/>
    <w:uiPriority w:val="99"/>
    <w:rsid w:val="0059362D"/>
    <w:rPr>
      <w:rFonts w:ascii="Times New Roman" w:hAnsi="Times New Roman" w:cs="Times New Roman"/>
      <w:b/>
      <w:bCs/>
      <w:sz w:val="28"/>
      <w:szCs w:val="28"/>
    </w:rPr>
  </w:style>
  <w:style w:type="character" w:customStyle="1" w:styleId="FontStyle26">
    <w:name w:val="Font Style26"/>
    <w:uiPriority w:val="99"/>
    <w:rsid w:val="0059362D"/>
    <w:rPr>
      <w:rFonts w:ascii="Times New Roman" w:hAnsi="Times New Roman" w:cs="Times New Roman"/>
      <w:b/>
      <w:bCs/>
      <w:sz w:val="24"/>
      <w:szCs w:val="24"/>
    </w:rPr>
  </w:style>
  <w:style w:type="paragraph" w:customStyle="1" w:styleId="Style6">
    <w:name w:val="Style6"/>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7">
    <w:name w:val="Style7"/>
    <w:basedOn w:val="Normal"/>
    <w:uiPriority w:val="99"/>
    <w:rsid w:val="0059362D"/>
    <w:pPr>
      <w:widowControl w:val="0"/>
      <w:autoSpaceDE w:val="0"/>
      <w:autoSpaceDN w:val="0"/>
      <w:adjustRightInd w:val="0"/>
      <w:spacing w:line="253" w:lineRule="exact"/>
      <w:ind w:firstLine="163"/>
      <w:jc w:val="both"/>
    </w:pPr>
    <w:rPr>
      <w:rFonts w:eastAsia="Times New Roman" w:cs="Shruti"/>
      <w:lang w:val="en-US" w:bidi="gu-IN"/>
    </w:rPr>
  </w:style>
  <w:style w:type="paragraph" w:customStyle="1" w:styleId="Style8">
    <w:name w:val="Style8"/>
    <w:basedOn w:val="Normal"/>
    <w:uiPriority w:val="99"/>
    <w:rsid w:val="0059362D"/>
    <w:pPr>
      <w:widowControl w:val="0"/>
      <w:autoSpaceDE w:val="0"/>
      <w:autoSpaceDN w:val="0"/>
      <w:adjustRightInd w:val="0"/>
      <w:jc w:val="both"/>
    </w:pPr>
    <w:rPr>
      <w:rFonts w:eastAsia="Times New Roman" w:cs="Shruti"/>
      <w:lang w:val="en-US" w:bidi="gu-IN"/>
    </w:rPr>
  </w:style>
  <w:style w:type="paragraph" w:customStyle="1" w:styleId="Style9">
    <w:name w:val="Style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0">
    <w:name w:val="Style10"/>
    <w:basedOn w:val="Normal"/>
    <w:uiPriority w:val="99"/>
    <w:rsid w:val="0059362D"/>
    <w:pPr>
      <w:widowControl w:val="0"/>
      <w:autoSpaceDE w:val="0"/>
      <w:autoSpaceDN w:val="0"/>
      <w:adjustRightInd w:val="0"/>
      <w:spacing w:line="252" w:lineRule="exact"/>
      <w:ind w:hanging="331"/>
      <w:jc w:val="both"/>
    </w:pPr>
    <w:rPr>
      <w:rFonts w:eastAsia="Times New Roman" w:cs="Shruti"/>
      <w:lang w:val="en-US" w:bidi="gu-IN"/>
    </w:rPr>
  </w:style>
  <w:style w:type="character" w:customStyle="1" w:styleId="FontStyle27">
    <w:name w:val="Font Style27"/>
    <w:uiPriority w:val="99"/>
    <w:rsid w:val="0059362D"/>
    <w:rPr>
      <w:rFonts w:ascii="Times New Roman" w:hAnsi="Times New Roman" w:cs="Times New Roman"/>
      <w:sz w:val="18"/>
      <w:szCs w:val="18"/>
    </w:rPr>
  </w:style>
  <w:style w:type="character" w:customStyle="1" w:styleId="FontStyle35">
    <w:name w:val="Font Style35"/>
    <w:uiPriority w:val="99"/>
    <w:rsid w:val="0059362D"/>
    <w:rPr>
      <w:rFonts w:ascii="Times New Roman" w:hAnsi="Times New Roman" w:cs="Times New Roman"/>
      <w:b/>
      <w:bCs/>
      <w:sz w:val="18"/>
      <w:szCs w:val="18"/>
    </w:rPr>
  </w:style>
  <w:style w:type="character" w:customStyle="1" w:styleId="FontStyle36">
    <w:name w:val="Font Style36"/>
    <w:uiPriority w:val="99"/>
    <w:rsid w:val="0059362D"/>
    <w:rPr>
      <w:rFonts w:ascii="Times New Roman" w:hAnsi="Times New Roman" w:cs="Times New Roman"/>
      <w:i/>
      <w:iCs/>
      <w:sz w:val="18"/>
      <w:szCs w:val="18"/>
    </w:rPr>
  </w:style>
  <w:style w:type="paragraph" w:customStyle="1" w:styleId="Style13">
    <w:name w:val="Style13"/>
    <w:basedOn w:val="Normal"/>
    <w:uiPriority w:val="99"/>
    <w:rsid w:val="0059362D"/>
    <w:pPr>
      <w:widowControl w:val="0"/>
      <w:autoSpaceDE w:val="0"/>
      <w:autoSpaceDN w:val="0"/>
      <w:adjustRightInd w:val="0"/>
      <w:spacing w:line="211" w:lineRule="exact"/>
      <w:jc w:val="both"/>
    </w:pPr>
    <w:rPr>
      <w:rFonts w:eastAsia="Times New Roman" w:cs="Shruti"/>
      <w:lang w:val="en-US" w:bidi="gu-IN"/>
    </w:rPr>
  </w:style>
  <w:style w:type="character" w:customStyle="1" w:styleId="FontStyle28">
    <w:name w:val="Font Style28"/>
    <w:uiPriority w:val="99"/>
    <w:rsid w:val="0059362D"/>
    <w:rPr>
      <w:rFonts w:ascii="Times New Roman" w:hAnsi="Times New Roman" w:cs="Times New Roman"/>
      <w:b/>
      <w:bCs/>
      <w:sz w:val="28"/>
      <w:szCs w:val="28"/>
    </w:rPr>
  </w:style>
  <w:style w:type="character" w:customStyle="1" w:styleId="FontStyle29">
    <w:name w:val="Font Style29"/>
    <w:uiPriority w:val="99"/>
    <w:rsid w:val="0059362D"/>
    <w:rPr>
      <w:rFonts w:ascii="Times New Roman" w:hAnsi="Times New Roman" w:cs="Times New Roman"/>
      <w:b/>
      <w:bCs/>
      <w:spacing w:val="-10"/>
      <w:sz w:val="18"/>
      <w:szCs w:val="18"/>
    </w:rPr>
  </w:style>
  <w:style w:type="character" w:customStyle="1" w:styleId="FontStyle30">
    <w:name w:val="Font Style30"/>
    <w:uiPriority w:val="99"/>
    <w:rsid w:val="0059362D"/>
    <w:rPr>
      <w:rFonts w:ascii="Times New Roman" w:hAnsi="Times New Roman" w:cs="Times New Roman"/>
      <w:b/>
      <w:bCs/>
      <w:sz w:val="18"/>
      <w:szCs w:val="18"/>
    </w:rPr>
  </w:style>
  <w:style w:type="paragraph" w:customStyle="1" w:styleId="Style18">
    <w:name w:val="Style18"/>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customStyle="1" w:styleId="Style21">
    <w:name w:val="Style21"/>
    <w:basedOn w:val="Normal"/>
    <w:uiPriority w:val="99"/>
    <w:rsid w:val="0059362D"/>
    <w:pPr>
      <w:widowControl w:val="0"/>
      <w:autoSpaceDE w:val="0"/>
      <w:autoSpaceDN w:val="0"/>
      <w:adjustRightInd w:val="0"/>
      <w:spacing w:line="252" w:lineRule="exact"/>
      <w:ind w:firstLine="178"/>
      <w:jc w:val="both"/>
    </w:pPr>
    <w:rPr>
      <w:rFonts w:eastAsia="Times New Roman" w:cs="Shruti"/>
      <w:lang w:val="en-US" w:bidi="gu-IN"/>
    </w:rPr>
  </w:style>
  <w:style w:type="paragraph" w:customStyle="1" w:styleId="Style12">
    <w:name w:val="Style12"/>
    <w:basedOn w:val="Normal"/>
    <w:uiPriority w:val="99"/>
    <w:rsid w:val="0059362D"/>
    <w:pPr>
      <w:widowControl w:val="0"/>
      <w:autoSpaceDE w:val="0"/>
      <w:autoSpaceDN w:val="0"/>
      <w:adjustRightInd w:val="0"/>
      <w:spacing w:line="254" w:lineRule="exact"/>
      <w:ind w:firstLine="677"/>
    </w:pPr>
    <w:rPr>
      <w:rFonts w:eastAsia="Times New Roman" w:cs="Shruti"/>
      <w:lang w:val="en-US" w:bidi="gu-IN"/>
    </w:rPr>
  </w:style>
  <w:style w:type="paragraph" w:customStyle="1" w:styleId="Style20">
    <w:name w:val="Style20"/>
    <w:basedOn w:val="Normal"/>
    <w:uiPriority w:val="99"/>
    <w:rsid w:val="0059362D"/>
    <w:pPr>
      <w:widowControl w:val="0"/>
      <w:autoSpaceDE w:val="0"/>
      <w:autoSpaceDN w:val="0"/>
      <w:adjustRightInd w:val="0"/>
      <w:spacing w:line="250" w:lineRule="exact"/>
      <w:ind w:firstLine="360"/>
    </w:pPr>
    <w:rPr>
      <w:rFonts w:eastAsia="Times New Roman" w:cs="Shruti"/>
      <w:lang w:val="en-US" w:bidi="gu-IN"/>
    </w:rPr>
  </w:style>
  <w:style w:type="paragraph" w:customStyle="1" w:styleId="Style19">
    <w:name w:val="Style1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6">
    <w:name w:val="Style16"/>
    <w:basedOn w:val="Normal"/>
    <w:uiPriority w:val="99"/>
    <w:rsid w:val="0059362D"/>
    <w:pPr>
      <w:widowControl w:val="0"/>
      <w:autoSpaceDE w:val="0"/>
      <w:autoSpaceDN w:val="0"/>
      <w:adjustRightInd w:val="0"/>
      <w:spacing w:line="250" w:lineRule="exact"/>
      <w:ind w:hanging="336"/>
      <w:jc w:val="both"/>
    </w:pPr>
    <w:rPr>
      <w:rFonts w:eastAsia="Times New Roman" w:cs="Shruti"/>
      <w:lang w:val="en-US" w:bidi="gu-IN"/>
    </w:rPr>
  </w:style>
  <w:style w:type="character" w:customStyle="1" w:styleId="FontStyle31">
    <w:name w:val="Font Style31"/>
    <w:uiPriority w:val="99"/>
    <w:rsid w:val="0059362D"/>
    <w:rPr>
      <w:rFonts w:ascii="Times New Roman" w:hAnsi="Times New Roman" w:cs="Times New Roman"/>
      <w:b/>
      <w:bCs/>
      <w:smallCaps/>
      <w:sz w:val="14"/>
      <w:szCs w:val="14"/>
    </w:rPr>
  </w:style>
  <w:style w:type="character" w:customStyle="1" w:styleId="FontStyle32">
    <w:name w:val="Font Style32"/>
    <w:uiPriority w:val="99"/>
    <w:rsid w:val="0059362D"/>
    <w:rPr>
      <w:rFonts w:ascii="Times New Roman" w:hAnsi="Times New Roman" w:cs="Times New Roman"/>
      <w:sz w:val="18"/>
      <w:szCs w:val="18"/>
    </w:rPr>
  </w:style>
  <w:style w:type="character" w:customStyle="1" w:styleId="FontStyle33">
    <w:name w:val="Font Style33"/>
    <w:uiPriority w:val="99"/>
    <w:rsid w:val="0059362D"/>
    <w:rPr>
      <w:rFonts w:ascii="Times New Roman" w:hAnsi="Times New Roman" w:cs="Times New Roman"/>
      <w:i/>
      <w:iCs/>
      <w:sz w:val="20"/>
      <w:szCs w:val="20"/>
    </w:rPr>
  </w:style>
  <w:style w:type="paragraph" w:customStyle="1" w:styleId="Style14">
    <w:name w:val="Style14"/>
    <w:basedOn w:val="Normal"/>
    <w:uiPriority w:val="99"/>
    <w:rsid w:val="0059362D"/>
    <w:pPr>
      <w:widowControl w:val="0"/>
      <w:autoSpaceDE w:val="0"/>
      <w:autoSpaceDN w:val="0"/>
      <w:adjustRightInd w:val="0"/>
      <w:spacing w:line="250" w:lineRule="exact"/>
      <w:ind w:firstLine="168"/>
    </w:pPr>
    <w:rPr>
      <w:rFonts w:eastAsia="Times New Roman" w:cs="Shruti"/>
      <w:lang w:val="en-US" w:bidi="gu-IN"/>
    </w:rPr>
  </w:style>
  <w:style w:type="paragraph" w:customStyle="1" w:styleId="Style15">
    <w:name w:val="Style15"/>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styleId="BodyText0">
    <w:name w:val="Body Text"/>
    <w:basedOn w:val="Normal"/>
    <w:link w:val="BodyTextChar"/>
    <w:uiPriority w:val="99"/>
    <w:unhideWhenUsed/>
    <w:rsid w:val="0059362D"/>
    <w:pPr>
      <w:spacing w:after="120"/>
    </w:pPr>
  </w:style>
  <w:style w:type="character" w:customStyle="1" w:styleId="BodyTextChar">
    <w:name w:val="Body Text Char"/>
    <w:basedOn w:val="DefaultParagraphFont"/>
    <w:link w:val="BodyText0"/>
    <w:uiPriority w:val="99"/>
    <w:rsid w:val="0059362D"/>
    <w:rPr>
      <w:rFonts w:eastAsia="SimSun"/>
      <w:sz w:val="24"/>
      <w:szCs w:val="24"/>
      <w:lang w:eastAsia="en-US"/>
    </w:rPr>
  </w:style>
  <w:style w:type="paragraph" w:styleId="EndnoteText">
    <w:name w:val="endnote text"/>
    <w:basedOn w:val="Normal"/>
    <w:link w:val="EndnoteTextChar"/>
    <w:uiPriority w:val="99"/>
    <w:unhideWhenUsed/>
    <w:rsid w:val="0059362D"/>
    <w:pPr>
      <w:widowControl w:val="0"/>
      <w:overflowPunct w:val="0"/>
      <w:adjustRightInd w:val="0"/>
    </w:pPr>
    <w:rPr>
      <w:rFonts w:eastAsia="Times New Roman"/>
      <w:kern w:val="28"/>
      <w:sz w:val="20"/>
      <w:szCs w:val="20"/>
      <w:lang w:val="en-US"/>
    </w:rPr>
  </w:style>
  <w:style w:type="character" w:customStyle="1" w:styleId="EndnoteTextChar">
    <w:name w:val="Endnote Text Char"/>
    <w:basedOn w:val="DefaultParagraphFont"/>
    <w:link w:val="EndnoteText"/>
    <w:uiPriority w:val="99"/>
    <w:rsid w:val="0059362D"/>
    <w:rPr>
      <w:kern w:val="28"/>
      <w:lang w:val="en-US" w:eastAsia="en-US"/>
    </w:rPr>
  </w:style>
  <w:style w:type="paragraph" w:styleId="Caption">
    <w:name w:val="caption"/>
    <w:basedOn w:val="Normal"/>
    <w:next w:val="Normal"/>
    <w:qFormat/>
    <w:rsid w:val="0059362D"/>
    <w:pPr>
      <w:jc w:val="both"/>
    </w:pPr>
    <w:rPr>
      <w:rFonts w:eastAsia="Times New Roman"/>
      <w:b/>
      <w:bCs/>
      <w:color w:val="000000"/>
      <w:szCs w:val="20"/>
      <w:lang w:val="en-US"/>
    </w:rPr>
  </w:style>
  <w:style w:type="paragraph" w:styleId="FootnoteText">
    <w:name w:val="footnote text"/>
    <w:basedOn w:val="Normal"/>
    <w:link w:val="FootnoteTextChar"/>
    <w:uiPriority w:val="99"/>
    <w:semiHidden/>
    <w:rsid w:val="0059362D"/>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59362D"/>
    <w:rPr>
      <w:lang w:val="en-US" w:eastAsia="en-US"/>
    </w:rPr>
  </w:style>
  <w:style w:type="character" w:styleId="FootnoteReference">
    <w:name w:val="footnote reference"/>
    <w:basedOn w:val="DefaultParagraphFont"/>
    <w:uiPriority w:val="99"/>
    <w:rsid w:val="0059362D"/>
    <w:rPr>
      <w:vertAlign w:val="superscript"/>
    </w:rPr>
  </w:style>
  <w:style w:type="character" w:styleId="CommentReference">
    <w:name w:val="annotation reference"/>
    <w:basedOn w:val="DefaultParagraphFont"/>
    <w:uiPriority w:val="99"/>
    <w:semiHidden/>
    <w:unhideWhenUsed/>
    <w:rsid w:val="0059362D"/>
    <w:rPr>
      <w:sz w:val="16"/>
      <w:szCs w:val="16"/>
    </w:rPr>
  </w:style>
  <w:style w:type="paragraph" w:styleId="CommentText">
    <w:name w:val="annotation text"/>
    <w:basedOn w:val="Normal"/>
    <w:link w:val="CommentTextChar"/>
    <w:uiPriority w:val="99"/>
    <w:semiHidden/>
    <w:unhideWhenUsed/>
    <w:rsid w:val="0059362D"/>
    <w:rPr>
      <w:sz w:val="20"/>
      <w:szCs w:val="20"/>
    </w:rPr>
  </w:style>
  <w:style w:type="character" w:customStyle="1" w:styleId="CommentTextChar">
    <w:name w:val="Comment Text Char"/>
    <w:basedOn w:val="DefaultParagraphFont"/>
    <w:link w:val="CommentText"/>
    <w:uiPriority w:val="99"/>
    <w:semiHidden/>
    <w:rsid w:val="0059362D"/>
    <w:rPr>
      <w:rFonts w:eastAsia="SimSun"/>
      <w:lang w:eastAsia="en-US"/>
    </w:rPr>
  </w:style>
  <w:style w:type="paragraph" w:styleId="CommentSubject">
    <w:name w:val="annotation subject"/>
    <w:basedOn w:val="CommentText"/>
    <w:next w:val="CommentText"/>
    <w:link w:val="CommentSubjectChar"/>
    <w:uiPriority w:val="99"/>
    <w:semiHidden/>
    <w:unhideWhenUsed/>
    <w:rsid w:val="0059362D"/>
    <w:rPr>
      <w:b/>
      <w:bCs/>
    </w:rPr>
  </w:style>
  <w:style w:type="character" w:customStyle="1" w:styleId="CommentSubjectChar">
    <w:name w:val="Comment Subject Char"/>
    <w:basedOn w:val="CommentTextChar"/>
    <w:link w:val="CommentSubject"/>
    <w:uiPriority w:val="99"/>
    <w:semiHidden/>
    <w:rsid w:val="0059362D"/>
    <w:rPr>
      <w:rFonts w:eastAsia="SimSun"/>
      <w:b/>
      <w:bCs/>
      <w:lang w:eastAsia="en-US"/>
    </w:rPr>
  </w:style>
  <w:style w:type="character" w:customStyle="1" w:styleId="Heading4Char">
    <w:name w:val="Heading 4 Char"/>
    <w:basedOn w:val="DefaultParagraphFont"/>
    <w:link w:val="Heading4"/>
    <w:semiHidden/>
    <w:rsid w:val="001F5D99"/>
    <w:rPr>
      <w:rFonts w:asciiTheme="majorHAnsi" w:eastAsiaTheme="majorEastAsia" w:hAnsiTheme="majorHAnsi" w:cstheme="majorBidi"/>
      <w:i/>
      <w:iCs/>
      <w:color w:val="365F91" w:themeColor="accent1" w:themeShade="BF"/>
      <w:sz w:val="24"/>
      <w:szCs w:val="24"/>
      <w:lang w:eastAsia="en-US"/>
    </w:rPr>
  </w:style>
  <w:style w:type="paragraph" w:customStyle="1" w:styleId="Char2">
    <w:name w:val="Char"/>
    <w:basedOn w:val="Normal"/>
    <w:rsid w:val="00644736"/>
    <w:rPr>
      <w:rFonts w:eastAsia="Times New Roman"/>
      <w:lang w:val="pl-PL" w:eastAsia="pl-PL"/>
    </w:rPr>
  </w:style>
  <w:style w:type="character" w:customStyle="1" w:styleId="HeaderChar1">
    <w:name w:val="Header Char1"/>
    <w:basedOn w:val="DefaultParagraphFont"/>
    <w:rsid w:val="00EC1B64"/>
    <w:rPr>
      <w:rFonts w:eastAsia="SimSun"/>
      <w:sz w:val="24"/>
      <w:szCs w:val="24"/>
      <w:lang w:val="ro-RO" w:eastAsia="en-US" w:bidi="ar-SA"/>
    </w:rPr>
  </w:style>
  <w:style w:type="character" w:styleId="EndnoteReference">
    <w:name w:val="endnote reference"/>
    <w:basedOn w:val="DefaultParagraphFont"/>
    <w:semiHidden/>
    <w:unhideWhenUsed/>
    <w:rsid w:val="00843636"/>
    <w:rPr>
      <w:vertAlign w:val="superscript"/>
    </w:rPr>
  </w:style>
  <w:style w:type="character" w:customStyle="1" w:styleId="Heading3Char">
    <w:name w:val="Heading 3 Char"/>
    <w:basedOn w:val="DefaultParagraphFont"/>
    <w:link w:val="Heading3"/>
    <w:semiHidden/>
    <w:rsid w:val="009824BF"/>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9824B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Subtitle">
    <w:name w:val="Subtitle"/>
    <w:basedOn w:val="Normal"/>
    <w:next w:val="Normal"/>
    <w:link w:val="SubtitleChar"/>
    <w:qFormat/>
    <w:rsid w:val="006E2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E27EA"/>
    <w:rPr>
      <w:rFonts w:asciiTheme="minorHAnsi" w:eastAsiaTheme="minorEastAsia" w:hAnsiTheme="minorHAnsi" w:cstheme="minorBidi"/>
      <w:color w:val="5A5A5A" w:themeColor="text1" w:themeTint="A5"/>
      <w:spacing w:val="15"/>
      <w:sz w:val="22"/>
      <w:szCs w:val="22"/>
      <w:lang w:eastAsia="en-US"/>
    </w:rPr>
  </w:style>
  <w:style w:type="paragraph" w:styleId="TOC1">
    <w:name w:val="toc 1"/>
    <w:basedOn w:val="Normal"/>
    <w:next w:val="Normal"/>
    <w:autoRedefine/>
    <w:uiPriority w:val="39"/>
    <w:unhideWhenUsed/>
    <w:rsid w:val="00F6145C"/>
    <w:pPr>
      <w:tabs>
        <w:tab w:val="left" w:pos="1701"/>
        <w:tab w:val="right" w:leader="dot" w:pos="9061"/>
      </w:tabs>
      <w:spacing w:after="100"/>
    </w:pPr>
    <w:rPr>
      <w:noProof/>
      <w:sz w:val="28"/>
      <w:szCs w:val="28"/>
    </w:rPr>
  </w:style>
  <w:style w:type="paragraph" w:styleId="NormalWeb">
    <w:name w:val="Normal (Web)"/>
    <w:basedOn w:val="Normal"/>
    <w:uiPriority w:val="99"/>
    <w:unhideWhenUsed/>
    <w:rsid w:val="006F5912"/>
    <w:pPr>
      <w:spacing w:before="100" w:beforeAutospacing="1" w:after="100" w:afterAutospacing="1"/>
    </w:pPr>
    <w:rPr>
      <w:rFonts w:eastAsiaTheme="minorEastAsi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587">
      <w:bodyDiv w:val="1"/>
      <w:marLeft w:val="0"/>
      <w:marRight w:val="0"/>
      <w:marTop w:val="0"/>
      <w:marBottom w:val="0"/>
      <w:divBdr>
        <w:top w:val="none" w:sz="0" w:space="0" w:color="auto"/>
        <w:left w:val="none" w:sz="0" w:space="0" w:color="auto"/>
        <w:bottom w:val="none" w:sz="0" w:space="0" w:color="auto"/>
        <w:right w:val="none" w:sz="0" w:space="0" w:color="auto"/>
      </w:divBdr>
    </w:div>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1370496672">
      <w:bodyDiv w:val="1"/>
      <w:marLeft w:val="0"/>
      <w:marRight w:val="0"/>
      <w:marTop w:val="0"/>
      <w:marBottom w:val="0"/>
      <w:divBdr>
        <w:top w:val="none" w:sz="0" w:space="0" w:color="auto"/>
        <w:left w:val="none" w:sz="0" w:space="0" w:color="auto"/>
        <w:bottom w:val="none" w:sz="0" w:space="0" w:color="auto"/>
        <w:right w:val="none" w:sz="0" w:space="0" w:color="auto"/>
      </w:divBdr>
    </w:div>
    <w:div w:id="1422677206">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681393466">
      <w:bodyDiv w:val="1"/>
      <w:marLeft w:val="0"/>
      <w:marRight w:val="0"/>
      <w:marTop w:val="0"/>
      <w:marBottom w:val="0"/>
      <w:divBdr>
        <w:top w:val="none" w:sz="0" w:space="0" w:color="auto"/>
        <w:left w:val="none" w:sz="0" w:space="0" w:color="auto"/>
        <w:bottom w:val="none" w:sz="0" w:space="0" w:color="auto"/>
        <w:right w:val="none" w:sz="0" w:space="0" w:color="auto"/>
      </w:divBdr>
    </w:div>
    <w:div w:id="18541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splc.valahia.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7A43-4471-4131-9FD9-42557720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UNIVERSITATEA "VALAHIA" DIN TARGOVISTE</vt:lpstr>
    </vt:vector>
  </TitlesOfParts>
  <Company>Home</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"VALAHIA" DIN TARGOVISTE</dc:title>
  <dc:creator>xx</dc:creator>
  <cp:lastModifiedBy>Ioana Doroftei</cp:lastModifiedBy>
  <cp:revision>13</cp:revision>
  <cp:lastPrinted>2022-12-16T07:52:00Z</cp:lastPrinted>
  <dcterms:created xsi:type="dcterms:W3CDTF">2025-01-20T10:56:00Z</dcterms:created>
  <dcterms:modified xsi:type="dcterms:W3CDTF">2025-01-23T15:05:00Z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Removed">
    <vt:lpwstr>False</vt:lpwstr>
  </property>
  <property fmtid="{D5CDD505-2E9C-101B-9397-08002B2CF9AE}" pid="3" name="MSIP_Label_54c80dc6-4f7d-487e-bcc3-a480a72d23b1_ActionId">
    <vt:lpwstr>c2e17417-fb87-4be6-b386-d564bd177d9c</vt:lpwstr>
  </property>
  <property fmtid="{D5CDD505-2E9C-101B-9397-08002B2CF9AE}" pid="4" name="MSIP_Label_54c80dc6-4f7d-487e-bcc3-a480a72d23b1_Name">
    <vt:lpwstr>Public Information</vt:lpwstr>
  </property>
  <property fmtid="{D5CDD505-2E9C-101B-9397-08002B2CF9AE}" pid="5" name="MSIP_Label_54c80dc6-4f7d-487e-bcc3-a480a72d23b1_SetDate">
    <vt:lpwstr>2024-09-18T13:04:58Z</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Enabled">
    <vt:lpwstr>True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