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A874" w14:textId="4EC6D7B6" w:rsidR="007116A5" w:rsidRPr="00412059" w:rsidRDefault="007116A5" w:rsidP="007116A5">
      <w:pPr>
        <w:tabs>
          <w:tab w:val="left" w:pos="545"/>
          <w:tab w:val="center" w:pos="4680"/>
        </w:tabs>
        <w:rPr>
          <w:b/>
          <w:noProof/>
          <w:sz w:val="36"/>
          <w:szCs w:val="36"/>
        </w:rPr>
      </w:pPr>
      <w:r w:rsidRPr="00412059">
        <w:rPr>
          <w:rFonts w:ascii="Arial" w:hAnsi="Arial" w:cs="Arial"/>
          <w:b/>
          <w:noProof/>
          <w:sz w:val="36"/>
          <w:szCs w:val="36"/>
        </w:rPr>
        <w:tab/>
      </w:r>
      <w:r w:rsidRPr="00412059">
        <w:rPr>
          <w:b/>
          <w:noProof/>
          <w:sz w:val="36"/>
          <w:szCs w:val="36"/>
        </w:rPr>
        <w:t>UNIVERSITATEA „VALAHIA” DIN TÂRGOVIŞTE</w:t>
      </w:r>
    </w:p>
    <w:p w14:paraId="303DA297" w14:textId="7CE0BF78" w:rsidR="008E055B" w:rsidRPr="00412059" w:rsidRDefault="008E055B" w:rsidP="009E4923">
      <w:pPr>
        <w:widowControl w:val="0"/>
        <w:tabs>
          <w:tab w:val="left" w:pos="993"/>
        </w:tabs>
        <w:spacing w:line="360" w:lineRule="auto"/>
        <w:rPr>
          <w:b/>
          <w:noProof/>
          <w:sz w:val="22"/>
          <w:szCs w:val="22"/>
        </w:rPr>
      </w:pPr>
    </w:p>
    <w:p w14:paraId="5FE125E2" w14:textId="34624AC9" w:rsidR="007116A5" w:rsidRPr="00412059" w:rsidRDefault="00CC660D" w:rsidP="00DE230F">
      <w:pPr>
        <w:widowControl w:val="0"/>
        <w:tabs>
          <w:tab w:val="left" w:pos="993"/>
        </w:tabs>
        <w:spacing w:line="360" w:lineRule="auto"/>
        <w:jc w:val="center"/>
        <w:rPr>
          <w:b/>
          <w:noProof/>
          <w:sz w:val="22"/>
          <w:szCs w:val="22"/>
        </w:rPr>
      </w:pPr>
      <w:r w:rsidRPr="0041205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215CB15F" wp14:editId="1509C3DE">
                <wp:simplePos x="0" y="0"/>
                <wp:positionH relativeFrom="margin">
                  <wp:align>right</wp:align>
                </wp:positionH>
                <wp:positionV relativeFrom="page">
                  <wp:posOffset>2551430</wp:posOffset>
                </wp:positionV>
                <wp:extent cx="5858510" cy="1286510"/>
                <wp:effectExtent l="0" t="0" r="27940" b="27940"/>
                <wp:wrapTight wrapText="bothSides">
                  <wp:wrapPolygon edited="0">
                    <wp:start x="0" y="0"/>
                    <wp:lineTo x="0" y="21749"/>
                    <wp:lineTo x="21633" y="21749"/>
                    <wp:lineTo x="21633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1286539"/>
                        </a:xfrm>
                        <a:custGeom>
                          <a:avLst/>
                          <a:gdLst>
                            <a:gd name="connsiteX0" fmla="*/ 0 w 5775960"/>
                            <a:gd name="connsiteY0" fmla="*/ 0 h 502920"/>
                            <a:gd name="connsiteX1" fmla="*/ 5775960 w 5775960"/>
                            <a:gd name="connsiteY1" fmla="*/ 0 h 502920"/>
                            <a:gd name="connsiteX2" fmla="*/ 5775960 w 5775960"/>
                            <a:gd name="connsiteY2" fmla="*/ 502920 h 502920"/>
                            <a:gd name="connsiteX3" fmla="*/ 0 w 5775960"/>
                            <a:gd name="connsiteY3" fmla="*/ 502920 h 502920"/>
                            <a:gd name="connsiteX4" fmla="*/ 0 w 5775960"/>
                            <a:gd name="connsiteY4" fmla="*/ 0 h 502920"/>
                            <a:gd name="connsiteX0" fmla="*/ 0 w 5775960"/>
                            <a:gd name="connsiteY0" fmla="*/ 0 h 502920"/>
                            <a:gd name="connsiteX1" fmla="*/ 5775960 w 5775960"/>
                            <a:gd name="connsiteY1" fmla="*/ 0 h 502920"/>
                            <a:gd name="connsiteX2" fmla="*/ 5775960 w 5775960"/>
                            <a:gd name="connsiteY2" fmla="*/ 502920 h 502920"/>
                            <a:gd name="connsiteX3" fmla="*/ 0 w 5775960"/>
                            <a:gd name="connsiteY3" fmla="*/ 502920 h 502920"/>
                            <a:gd name="connsiteX4" fmla="*/ 0 w 5775960"/>
                            <a:gd name="connsiteY4" fmla="*/ 0 h 502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75960" h="502920">
                              <a:moveTo>
                                <a:pt x="0" y="0"/>
                              </a:moveTo>
                              <a:lnTo>
                                <a:pt x="5775960" y="0"/>
                              </a:lnTo>
                              <a:lnTo>
                                <a:pt x="5775960" y="502920"/>
                              </a:lnTo>
                              <a:lnTo>
                                <a:pt x="0" y="502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FDEEA" w14:textId="1A356779" w:rsidR="00D5537F" w:rsidRPr="00107B7D" w:rsidRDefault="00CC660D" w:rsidP="009F2ED8">
                            <w:pPr>
                              <w:widowControl w:val="0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07B7D"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RECRUTAREA ȘI SELECȚIA PERSONALULUI ÎNCADRAT CU CONTRACT INDIVIDUAL DE MUNCĂ PE PERIOADĂ DETERMINATĂ, PE POSTURI ÎN AFARA ORGANIGRAMEI,  ÎN CADRUL PROIECTELOR FINANȚATE DIN FONDURI EUROPENE NERAMBURSABILE</w:t>
                            </w:r>
                            <w:r w:rsidR="009F2ED8" w:rsidRPr="00107B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B15F" id="Text Box 12" o:spid="_x0000_s1026" style="position:absolute;left:0;text-align:left;margin-left:410.1pt;margin-top:200.9pt;width:461.3pt;height:101.3pt;z-index:-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5775960,5029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" adj="-11796480,,5400" path="m,l5775960,r,502920l,502920,,xe" fillcolor="#f2f2f2 [3052]" strokecolor="#a5a5a5 [3206]" strokeweight="1pt">
                <v:stroke joinstyle="miter"/>
                <v:formulas/>
                <v:path o:connecttype="custom" o:connectlocs="0,0;5858510,0;5858510,1286539;0,1286539;0,0" o:connectangles="0,0,0,0,0" textboxrect="0,0,5775960,502920"/>
                <v:textbox>
                  <w:txbxContent>
                    <w:p w14:paraId="2FBFDEEA" w14:textId="1A356779" w:rsidR="00D5537F" w:rsidRPr="00107B7D" w:rsidRDefault="00CC660D" w:rsidP="009F2ED8">
                      <w:pPr>
                        <w:widowControl w:val="0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07B7D">
                        <w:rPr>
                          <w:b/>
                          <w:bCs/>
                          <w:spacing w:val="-1"/>
                          <w:sz w:val="32"/>
                          <w:szCs w:val="32"/>
                        </w:rPr>
                        <w:t>RECRUTAREA ȘI SELECȚIA PERSONALULUI ÎNCADRAT CU CONTRACT INDIVIDUAL DE MUNCĂ PE PERIOADĂ DETERMINATĂ, PE POSTURI ÎN AFARA ORGANIGRAMEI,  ÎN CADRUL PROIECTELOR FINANȚATE DIN FONDURI EUROPENE NERAMBURSABILE</w:t>
                      </w:r>
                      <w:r w:rsidR="009F2ED8" w:rsidRPr="00107B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116A5" w:rsidRPr="00412059">
        <w:rPr>
          <w:noProof/>
          <w:sz w:val="22"/>
          <w:szCs w:val="22"/>
        </w:rPr>
        <w:drawing>
          <wp:inline distT="0" distB="0" distL="0" distR="0" wp14:anchorId="4EB804A8" wp14:editId="026FCF3C">
            <wp:extent cx="1215390" cy="1096401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77" cy="109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663F" w14:textId="6FD2B32B" w:rsidR="007116A5" w:rsidRPr="00412059" w:rsidRDefault="007116A5" w:rsidP="007116A5">
      <w:pPr>
        <w:widowControl w:val="0"/>
        <w:spacing w:line="360" w:lineRule="auto"/>
        <w:jc w:val="center"/>
        <w:rPr>
          <w:b/>
          <w:noProof/>
          <w:sz w:val="22"/>
          <w:szCs w:val="22"/>
        </w:rPr>
      </w:pPr>
    </w:p>
    <w:p w14:paraId="2ED23057" w14:textId="01306ECA" w:rsidR="007116A5" w:rsidRPr="00412059" w:rsidRDefault="00DB4DBF" w:rsidP="007116A5">
      <w:pPr>
        <w:widowControl w:val="0"/>
        <w:tabs>
          <w:tab w:val="left" w:pos="993"/>
        </w:tabs>
        <w:spacing w:line="360" w:lineRule="auto"/>
        <w:jc w:val="center"/>
        <w:rPr>
          <w:noProof/>
          <w:sz w:val="22"/>
          <w:szCs w:val="22"/>
        </w:rPr>
      </w:pPr>
      <w:r w:rsidRPr="0041205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C0D4F0B" wp14:editId="62D064FD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1916430" cy="365760"/>
                <wp:effectExtent l="0" t="0" r="2667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E0E11" w14:textId="313A259B" w:rsidR="007116A5" w:rsidRPr="002C2AF2" w:rsidRDefault="00CC660D" w:rsidP="007116A5">
                            <w:pPr>
                              <w:widowControl w:val="0"/>
                              <w:tabs>
                                <w:tab w:val="left" w:pos="993"/>
                              </w:tabs>
                              <w:jc w:val="center"/>
                              <w:rPr>
                                <w:color w:val="FF000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DGA-PO-46</w:t>
                            </w:r>
                            <w:r w:rsidR="007116A5" w:rsidRPr="002C2AF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D4F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10.95pt;width:150.9pt;height:28.8pt;z-index:251559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" fillcolor="#f2f2f2 [3052]" strokecolor="#a5a5a5 [3206]" strokeweight="1pt">
                <v:textbox>
                  <w:txbxContent>
                    <w:p w14:paraId="3C7E0E11" w14:textId="313A259B" w:rsidR="007116A5" w:rsidRPr="002C2AF2" w:rsidRDefault="00CC660D" w:rsidP="007116A5">
                      <w:pPr>
                        <w:widowControl w:val="0"/>
                        <w:tabs>
                          <w:tab w:val="left" w:pos="993"/>
                        </w:tabs>
                        <w:jc w:val="center"/>
                        <w:rPr>
                          <w:color w:val="FF0000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DGA-PO-46</w:t>
                      </w:r>
                      <w:r w:rsidR="007116A5" w:rsidRPr="002C2AF2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23051" w14:textId="77777777" w:rsidR="009F2ED8" w:rsidRPr="00412059" w:rsidRDefault="009F2ED8" w:rsidP="009F2ED8">
      <w:pPr>
        <w:rPr>
          <w:noProof/>
        </w:rPr>
      </w:pPr>
    </w:p>
    <w:p w14:paraId="0B0295D9" w14:textId="4E8C8E52" w:rsidR="007116A5" w:rsidRPr="00412059" w:rsidRDefault="007116A5" w:rsidP="007116A5">
      <w:pPr>
        <w:pStyle w:val="Heading5"/>
        <w:widowControl w:val="0"/>
        <w:tabs>
          <w:tab w:val="left" w:pos="993"/>
        </w:tabs>
        <w:spacing w:line="360" w:lineRule="auto"/>
        <w:ind w:firstLine="0"/>
        <w:rPr>
          <w:rFonts w:ascii="Times New Roman" w:hAnsi="Times New Roman"/>
          <w:b w:val="0"/>
          <w:noProof/>
          <w:spacing w:val="32"/>
          <w:sz w:val="22"/>
          <w:szCs w:val="22"/>
          <w:lang w:val="ro-RO"/>
        </w:rPr>
      </w:pPr>
    </w:p>
    <w:p w14:paraId="7D3B69F0" w14:textId="52DF9757" w:rsidR="007116A5" w:rsidRPr="00412059" w:rsidRDefault="007116A5" w:rsidP="007116A5">
      <w:pPr>
        <w:widowControl w:val="0"/>
        <w:tabs>
          <w:tab w:val="left" w:pos="993"/>
        </w:tabs>
        <w:spacing w:line="360" w:lineRule="auto"/>
        <w:ind w:firstLine="720"/>
        <w:jc w:val="center"/>
        <w:rPr>
          <w:noProof/>
          <w:sz w:val="22"/>
          <w:szCs w:val="22"/>
        </w:rPr>
      </w:pPr>
    </w:p>
    <w:p w14:paraId="75C293CC" w14:textId="013CCBB1" w:rsidR="00096C50" w:rsidRPr="00412059" w:rsidRDefault="00DB4DBF" w:rsidP="006F711E">
      <w:pPr>
        <w:widowControl w:val="0"/>
        <w:tabs>
          <w:tab w:val="left" w:pos="993"/>
        </w:tabs>
        <w:spacing w:line="360" w:lineRule="auto"/>
        <w:ind w:firstLine="720"/>
        <w:jc w:val="center"/>
        <w:rPr>
          <w:noProof/>
          <w:sz w:val="22"/>
          <w:szCs w:val="22"/>
        </w:rPr>
      </w:pPr>
      <w:r w:rsidRPr="00412059">
        <w:rPr>
          <w:noProof/>
          <w:spacing w:val="3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259E486B" wp14:editId="6FBF32B9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038600" cy="399415"/>
                <wp:effectExtent l="0" t="0" r="1905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99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6498C" w14:textId="702BDC1B" w:rsidR="007116A5" w:rsidRPr="00CC660D" w:rsidRDefault="007116A5" w:rsidP="007116A5">
                            <w:pPr>
                              <w:pStyle w:val="Heading5"/>
                              <w:widowControl w:val="0"/>
                              <w:tabs>
                                <w:tab w:val="left" w:pos="993"/>
                              </w:tabs>
                              <w:ind w:firstLine="0"/>
                              <w:rPr>
                                <w:rFonts w:ascii="Times New Roman" w:hAnsi="Times New Roman"/>
                                <w:b w:val="0"/>
                                <w:sz w:val="36"/>
                                <w:szCs w:val="36"/>
                                <w:lang w:val="ro-RO"/>
                                <w14:cntxtAlts/>
                              </w:rPr>
                            </w:pPr>
                            <w:r w:rsidRPr="00B73815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o-RO"/>
                                <w14:cntxtAlts/>
                              </w:rPr>
                              <w:t xml:space="preserve">procedurĂ </w:t>
                            </w:r>
                            <w:r w:rsidR="00CC660D">
                              <w:rPr>
                                <w:rFonts w:ascii="Times New Roman" w:hAnsi="Times New Roman"/>
                                <w:sz w:val="36"/>
                                <w:szCs w:val="36"/>
                                <w:lang w:val="ro-RO"/>
                                <w14:cntxtAlts/>
                              </w:rPr>
                              <w:t>OPERAȚIONALĂ</w:t>
                            </w:r>
                          </w:p>
                          <w:p w14:paraId="12804E8A" w14:textId="77777777" w:rsidR="007116A5" w:rsidRPr="005125AB" w:rsidRDefault="007116A5" w:rsidP="007116A5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486B" id="Text Box 9" o:spid="_x0000_s1028" type="#_x0000_t202" style="position:absolute;left:0;text-align:left;margin-left:0;margin-top:1pt;width:318pt;height:31.45pt;z-index:251560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" fillcolor="#f2f2f2 [3052]" strokecolor="#a5a5a5 [3206]" strokeweight="1pt">
                <v:textbox>
                  <w:txbxContent>
                    <w:p w14:paraId="3B46498C" w14:textId="702BDC1B" w:rsidR="007116A5" w:rsidRPr="00CC660D" w:rsidRDefault="007116A5" w:rsidP="007116A5">
                      <w:pPr>
                        <w:pStyle w:val="Heading5"/>
                        <w:widowControl w:val="0"/>
                        <w:tabs>
                          <w:tab w:val="left" w:pos="993"/>
                        </w:tabs>
                        <w:ind w:firstLine="0"/>
                        <w:rPr>
                          <w:rFonts w:ascii="Times New Roman" w:hAnsi="Times New Roman"/>
                          <w:b w:val="0"/>
                          <w:sz w:val="36"/>
                          <w:szCs w:val="36"/>
                          <w:lang w:val="ro-RO"/>
                          <w14:cntxtAlts/>
                        </w:rPr>
                      </w:pPr>
                      <w:r w:rsidRPr="00B73815">
                        <w:rPr>
                          <w:rFonts w:ascii="Times New Roman" w:hAnsi="Times New Roman"/>
                          <w:sz w:val="36"/>
                          <w:szCs w:val="36"/>
                          <w:lang w:val="ro-RO"/>
                          <w14:cntxtAlts/>
                        </w:rPr>
                        <w:t xml:space="preserve">procedurĂ </w:t>
                      </w:r>
                      <w:r w:rsidR="00CC660D">
                        <w:rPr>
                          <w:rFonts w:ascii="Times New Roman" w:hAnsi="Times New Roman"/>
                          <w:sz w:val="36"/>
                          <w:szCs w:val="36"/>
                          <w:lang w:val="ro-RO"/>
                          <w14:cntxtAlts/>
                        </w:rPr>
                        <w:t>OPERAȚIONALĂ</w:t>
                      </w:r>
                    </w:p>
                    <w:p w14:paraId="12804E8A" w14:textId="77777777" w:rsidR="007116A5" w:rsidRPr="005125AB" w:rsidRDefault="007116A5" w:rsidP="007116A5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6A5" w:rsidRPr="00412059">
        <w:rPr>
          <w:noProof/>
          <w:sz w:val="22"/>
          <w:szCs w:val="22"/>
        </w:rPr>
        <w:t xml:space="preserve">                                         </w:t>
      </w:r>
    </w:p>
    <w:p w14:paraId="55B31D60" w14:textId="77777777" w:rsidR="00BB7F59" w:rsidRPr="00412059" w:rsidRDefault="007116A5" w:rsidP="00CA46C2">
      <w:pPr>
        <w:widowControl w:val="0"/>
        <w:tabs>
          <w:tab w:val="left" w:pos="993"/>
        </w:tabs>
        <w:spacing w:line="360" w:lineRule="auto"/>
        <w:ind w:firstLine="720"/>
        <w:jc w:val="center"/>
        <w:rPr>
          <w:noProof/>
          <w:sz w:val="22"/>
          <w:szCs w:val="22"/>
        </w:rPr>
      </w:pPr>
      <w:r w:rsidRPr="00412059">
        <w:rPr>
          <w:noProof/>
          <w:sz w:val="22"/>
          <w:szCs w:val="22"/>
        </w:rPr>
        <w:t xml:space="preserve">                           </w:t>
      </w:r>
    </w:p>
    <w:p w14:paraId="49E442A8" w14:textId="2A95F3B5" w:rsidR="00EE0021" w:rsidRPr="00412059" w:rsidRDefault="007116A5" w:rsidP="00CA46C2">
      <w:pPr>
        <w:widowControl w:val="0"/>
        <w:tabs>
          <w:tab w:val="left" w:pos="993"/>
        </w:tabs>
        <w:spacing w:line="360" w:lineRule="auto"/>
        <w:ind w:firstLine="720"/>
        <w:jc w:val="center"/>
        <w:rPr>
          <w:noProof/>
          <w:sz w:val="22"/>
          <w:szCs w:val="22"/>
        </w:rPr>
      </w:pPr>
      <w:r w:rsidRPr="00412059">
        <w:rPr>
          <w:noProof/>
          <w:sz w:val="22"/>
          <w:szCs w:val="22"/>
        </w:rPr>
        <w:t xml:space="preserve">          </w:t>
      </w:r>
    </w:p>
    <w:p w14:paraId="406D46A9" w14:textId="77777777" w:rsidR="00AE1D05" w:rsidRPr="00412059" w:rsidRDefault="00AE1D05">
      <w:pPr>
        <w:rPr>
          <w:noProof/>
        </w:rPr>
      </w:pP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2"/>
        <w:gridCol w:w="2268"/>
        <w:gridCol w:w="2551"/>
        <w:gridCol w:w="2259"/>
      </w:tblGrid>
      <w:tr w:rsidR="00863080" w:rsidRPr="00412059" w14:paraId="4460CA1E" w14:textId="77777777" w:rsidTr="00CC660D">
        <w:trPr>
          <w:trHeight w:val="264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FB100A" w14:textId="77777777" w:rsidR="00863080" w:rsidRPr="00412059" w:rsidRDefault="00863080" w:rsidP="00DD273B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Elaborat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A3262D" w14:textId="77777777" w:rsidR="00863080" w:rsidRPr="00412059" w:rsidRDefault="00863080" w:rsidP="00DD273B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Verificat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FC5E51" w14:textId="77777777" w:rsidR="00863080" w:rsidRPr="00412059" w:rsidRDefault="00863080" w:rsidP="00DD273B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Avizat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BB3EB0" w14:textId="77777777" w:rsidR="00863080" w:rsidRPr="00412059" w:rsidRDefault="00863080" w:rsidP="00DD273B">
            <w:pPr>
              <w:spacing w:before="60" w:after="60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Aprobat</w:t>
            </w:r>
          </w:p>
        </w:tc>
      </w:tr>
      <w:tr w:rsidR="00CC660D" w:rsidRPr="00412059" w14:paraId="04ACE7F2" w14:textId="77777777" w:rsidTr="00CC660D">
        <w:trPr>
          <w:trHeight w:val="467"/>
          <w:jc w:val="center"/>
        </w:trPr>
        <w:tc>
          <w:tcPr>
            <w:tcW w:w="2112" w:type="dxa"/>
            <w:vMerge/>
            <w:tcBorders>
              <w:top w:val="single" w:sz="8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36B51E" w14:textId="77777777" w:rsidR="00CC660D" w:rsidRPr="00412059" w:rsidRDefault="00CC660D" w:rsidP="00CC660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CF2008" w14:textId="77777777" w:rsidR="00CC660D" w:rsidRPr="00412059" w:rsidRDefault="00CC660D" w:rsidP="00CC660D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8E0A15" w14:textId="005B1B6D" w:rsidR="00CC660D" w:rsidRPr="00412059" w:rsidRDefault="00CC660D" w:rsidP="00CC660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Comisia de monitorizare</w:t>
            </w:r>
          </w:p>
        </w:tc>
        <w:tc>
          <w:tcPr>
            <w:tcW w:w="2259" w:type="dxa"/>
            <w:tcBorders>
              <w:top w:val="single" w:sz="8" w:space="0" w:color="808080" w:themeColor="background1" w:themeShade="8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25B567" w14:textId="15267EC1" w:rsidR="00CC660D" w:rsidRPr="00412059" w:rsidRDefault="00CC660D" w:rsidP="00CC660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Consiliul de administrație</w:t>
            </w:r>
          </w:p>
        </w:tc>
      </w:tr>
      <w:tr w:rsidR="00CC660D" w:rsidRPr="00412059" w14:paraId="75853226" w14:textId="77777777" w:rsidTr="00CC660D">
        <w:trPr>
          <w:trHeight w:val="816"/>
          <w:jc w:val="center"/>
        </w:trPr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14:paraId="220BB90D" w14:textId="77777777" w:rsidR="00CC660D" w:rsidRPr="00412059" w:rsidRDefault="00CC660D" w:rsidP="00CC660D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 xml:space="preserve">Ing. Smaranda </w:t>
            </w:r>
          </w:p>
          <w:p w14:paraId="784AD2E0" w14:textId="5F963F6A" w:rsidR="00CC660D" w:rsidRPr="00412059" w:rsidRDefault="00CC660D" w:rsidP="00CC660D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>NISTOR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988E2C5" w14:textId="09915636" w:rsidR="00CC660D" w:rsidRPr="00412059" w:rsidRDefault="00CC660D" w:rsidP="00CC660D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noProof/>
                <w:color w:val="000000" w:themeColor="text1"/>
                <w:sz w:val="18"/>
                <w:szCs w:val="18"/>
              </w:rPr>
              <w:t>Prof.univ.dr. Mircea Constantin DUICĂ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4E3BCD73" w14:textId="7358F34E" w:rsidR="00CC660D" w:rsidRPr="00412059" w:rsidRDefault="00CC660D" w:rsidP="00CC660D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>Conf. univ. dr. ing. Henri-George COANDĂ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vAlign w:val="center"/>
          </w:tcPr>
          <w:p w14:paraId="6745A2D8" w14:textId="2DF8D097" w:rsidR="00CC660D" w:rsidRPr="00412059" w:rsidRDefault="00CC660D" w:rsidP="00CC660D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>Conf.univ.dr. Laura Monica GORGHIU</w:t>
            </w:r>
          </w:p>
        </w:tc>
      </w:tr>
      <w:tr w:rsidR="00CC660D" w:rsidRPr="00412059" w14:paraId="405E7F92" w14:textId="77777777" w:rsidTr="00CC660D">
        <w:trPr>
          <w:trHeight w:val="1266"/>
          <w:jc w:val="center"/>
        </w:trPr>
        <w:tc>
          <w:tcPr>
            <w:tcW w:w="2112" w:type="dxa"/>
            <w:vAlign w:val="center"/>
          </w:tcPr>
          <w:p w14:paraId="426D661D" w14:textId="2F968272" w:rsidR="00CC660D" w:rsidRPr="00412059" w:rsidRDefault="00CC660D" w:rsidP="00CC660D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>Durector General Administrativ</w:t>
            </w:r>
          </w:p>
        </w:tc>
        <w:tc>
          <w:tcPr>
            <w:tcW w:w="2268" w:type="dxa"/>
            <w:vAlign w:val="center"/>
          </w:tcPr>
          <w:p w14:paraId="79F33056" w14:textId="25C0448E" w:rsidR="00CC660D" w:rsidRPr="00412059" w:rsidRDefault="00CC660D" w:rsidP="00CC660D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noProof/>
                <w:color w:val="000000" w:themeColor="text1"/>
                <w:sz w:val="18"/>
                <w:szCs w:val="18"/>
              </w:rPr>
              <w:t>Prorector/Membru Comisia de monitorizare</w:t>
            </w:r>
          </w:p>
        </w:tc>
        <w:tc>
          <w:tcPr>
            <w:tcW w:w="2551" w:type="dxa"/>
            <w:vAlign w:val="center"/>
          </w:tcPr>
          <w:p w14:paraId="651C73A5" w14:textId="3369339A" w:rsidR="00CC660D" w:rsidRPr="00412059" w:rsidRDefault="00CC660D" w:rsidP="00CC660D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>Prorector Învățământ și asigurarea calității / Președinte Comisie de monitorizare</w:t>
            </w:r>
          </w:p>
        </w:tc>
        <w:tc>
          <w:tcPr>
            <w:tcW w:w="2259" w:type="dxa"/>
            <w:vAlign w:val="center"/>
          </w:tcPr>
          <w:p w14:paraId="0F8D7216" w14:textId="34239693" w:rsidR="00CC660D" w:rsidRPr="00412059" w:rsidRDefault="00CC660D" w:rsidP="00CC660D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 xml:space="preserve">Rector </w:t>
            </w:r>
          </w:p>
        </w:tc>
      </w:tr>
      <w:tr w:rsidR="00CC660D" w:rsidRPr="00412059" w14:paraId="65BD224E" w14:textId="77777777" w:rsidTr="00CC660D">
        <w:trPr>
          <w:trHeight w:val="377"/>
          <w:jc w:val="center"/>
        </w:trPr>
        <w:tc>
          <w:tcPr>
            <w:tcW w:w="2112" w:type="dxa"/>
            <w:vAlign w:val="center"/>
          </w:tcPr>
          <w:p w14:paraId="374E0070" w14:textId="56BCBC53" w:rsidR="00CC660D" w:rsidRPr="00412059" w:rsidRDefault="00CC660D" w:rsidP="00DD273B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>2</w:t>
            </w:r>
            <w:r w:rsidR="006D2C21">
              <w:rPr>
                <w:noProof/>
                <w:sz w:val="18"/>
                <w:szCs w:val="18"/>
              </w:rPr>
              <w:t>3</w:t>
            </w:r>
            <w:r w:rsidRPr="00412059">
              <w:rPr>
                <w:noProof/>
                <w:sz w:val="18"/>
                <w:szCs w:val="18"/>
              </w:rPr>
              <w:t>.06.2023</w:t>
            </w:r>
          </w:p>
        </w:tc>
        <w:tc>
          <w:tcPr>
            <w:tcW w:w="2268" w:type="dxa"/>
            <w:vAlign w:val="center"/>
          </w:tcPr>
          <w:p w14:paraId="46739125" w14:textId="68792B59" w:rsidR="00CC660D" w:rsidRPr="00412059" w:rsidRDefault="00CC660D" w:rsidP="00DD273B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noProof/>
                <w:color w:val="000000" w:themeColor="text1"/>
                <w:sz w:val="18"/>
                <w:szCs w:val="18"/>
              </w:rPr>
              <w:t>2</w:t>
            </w:r>
            <w:r w:rsidR="006D2C21">
              <w:rPr>
                <w:noProof/>
                <w:color w:val="000000" w:themeColor="text1"/>
                <w:sz w:val="18"/>
                <w:szCs w:val="18"/>
              </w:rPr>
              <w:t>6</w:t>
            </w:r>
            <w:r w:rsidRPr="00412059">
              <w:rPr>
                <w:noProof/>
                <w:color w:val="000000" w:themeColor="text1"/>
                <w:sz w:val="18"/>
                <w:szCs w:val="18"/>
              </w:rPr>
              <w:t>.06.2023</w:t>
            </w:r>
          </w:p>
        </w:tc>
        <w:tc>
          <w:tcPr>
            <w:tcW w:w="2551" w:type="dxa"/>
            <w:vAlign w:val="center"/>
          </w:tcPr>
          <w:p w14:paraId="7B85DD3C" w14:textId="6D2D3C61" w:rsidR="00CC660D" w:rsidRPr="00412059" w:rsidRDefault="00CC660D" w:rsidP="00DD273B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>2</w:t>
            </w:r>
            <w:r w:rsidR="006D2C21">
              <w:rPr>
                <w:noProof/>
                <w:sz w:val="18"/>
                <w:szCs w:val="18"/>
              </w:rPr>
              <w:t>7</w:t>
            </w:r>
            <w:r w:rsidRPr="00412059">
              <w:rPr>
                <w:noProof/>
                <w:sz w:val="18"/>
                <w:szCs w:val="18"/>
              </w:rPr>
              <w:t>.06.2023</w:t>
            </w:r>
          </w:p>
        </w:tc>
        <w:tc>
          <w:tcPr>
            <w:tcW w:w="2259" w:type="dxa"/>
            <w:vAlign w:val="center"/>
          </w:tcPr>
          <w:p w14:paraId="59853132" w14:textId="69F75C62" w:rsidR="00CC660D" w:rsidRPr="00412059" w:rsidRDefault="00CC660D" w:rsidP="00DD273B">
            <w:pPr>
              <w:jc w:val="center"/>
              <w:rPr>
                <w:noProof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>2</w:t>
            </w:r>
            <w:r w:rsidR="006D2C21">
              <w:rPr>
                <w:noProof/>
                <w:sz w:val="18"/>
                <w:szCs w:val="18"/>
              </w:rPr>
              <w:t>7</w:t>
            </w:r>
            <w:r w:rsidRPr="00412059">
              <w:rPr>
                <w:noProof/>
                <w:sz w:val="18"/>
                <w:szCs w:val="18"/>
              </w:rPr>
              <w:t>.06.2023</w:t>
            </w:r>
          </w:p>
        </w:tc>
      </w:tr>
      <w:tr w:rsidR="00CC660D" w:rsidRPr="00412059" w14:paraId="4DB6E706" w14:textId="77777777" w:rsidTr="00CC660D">
        <w:trPr>
          <w:trHeight w:val="1062"/>
          <w:jc w:val="center"/>
        </w:trPr>
        <w:tc>
          <w:tcPr>
            <w:tcW w:w="2112" w:type="dxa"/>
            <w:vAlign w:val="center"/>
          </w:tcPr>
          <w:p w14:paraId="23D9EDB1" w14:textId="77777777" w:rsidR="00CC660D" w:rsidRPr="00412059" w:rsidRDefault="00CC660D" w:rsidP="00DD273B">
            <w:pPr>
              <w:jc w:val="center"/>
              <w:rPr>
                <w:noProof/>
                <w:sz w:val="18"/>
                <w:szCs w:val="18"/>
              </w:rPr>
            </w:pPr>
          </w:p>
          <w:p w14:paraId="7A807398" w14:textId="77777777" w:rsidR="00CC660D" w:rsidRPr="00412059" w:rsidRDefault="00CC660D" w:rsidP="00DD273B">
            <w:pPr>
              <w:jc w:val="center"/>
              <w:rPr>
                <w:noProof/>
                <w:sz w:val="18"/>
                <w:szCs w:val="18"/>
              </w:rPr>
            </w:pPr>
          </w:p>
          <w:p w14:paraId="2CDF7552" w14:textId="77777777" w:rsidR="00CC660D" w:rsidRPr="00412059" w:rsidRDefault="00CC660D" w:rsidP="00DD273B">
            <w:pPr>
              <w:jc w:val="center"/>
              <w:rPr>
                <w:noProof/>
                <w:sz w:val="18"/>
                <w:szCs w:val="18"/>
              </w:rPr>
            </w:pPr>
          </w:p>
          <w:p w14:paraId="13A4A23C" w14:textId="77777777" w:rsidR="00CC660D" w:rsidRPr="00412059" w:rsidRDefault="00CC660D" w:rsidP="00DD273B">
            <w:pPr>
              <w:jc w:val="center"/>
              <w:rPr>
                <w:noProof/>
                <w:sz w:val="18"/>
                <w:szCs w:val="18"/>
              </w:rPr>
            </w:pPr>
          </w:p>
          <w:p w14:paraId="2DF08A4D" w14:textId="77777777" w:rsidR="00CC660D" w:rsidRPr="00412059" w:rsidRDefault="00CC660D" w:rsidP="00DD273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FF66FC7" w14:textId="61412076" w:rsidR="00CC660D" w:rsidRPr="00412059" w:rsidRDefault="00CC660D" w:rsidP="00DD273B">
            <w:pPr>
              <w:spacing w:before="60" w:after="60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0809156" w14:textId="77777777" w:rsidR="00CC660D" w:rsidRPr="00412059" w:rsidRDefault="00CC660D" w:rsidP="00DD273B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59" w:type="dxa"/>
            <w:vAlign w:val="center"/>
          </w:tcPr>
          <w:p w14:paraId="2F543D0D" w14:textId="77777777" w:rsidR="00CC660D" w:rsidRPr="00412059" w:rsidRDefault="00CC660D" w:rsidP="00DD273B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14:paraId="5E1A106D" w14:textId="77777777" w:rsidR="00863080" w:rsidRPr="00412059" w:rsidRDefault="00863080">
      <w:pPr>
        <w:jc w:val="both"/>
        <w:rPr>
          <w:b/>
          <w:noProof/>
          <w:sz w:val="22"/>
          <w:szCs w:val="22"/>
        </w:rPr>
      </w:pPr>
    </w:p>
    <w:p w14:paraId="0596223D" w14:textId="77777777" w:rsidR="007E3EC0" w:rsidRPr="00412059" w:rsidRDefault="007E3EC0">
      <w:pPr>
        <w:jc w:val="both"/>
        <w:rPr>
          <w:b/>
          <w:noProof/>
          <w:sz w:val="22"/>
          <w:szCs w:val="22"/>
        </w:rPr>
      </w:pPr>
    </w:p>
    <w:tbl>
      <w:tblPr>
        <w:tblW w:w="9445" w:type="dxa"/>
        <w:jc w:val="center"/>
        <w:tblLayout w:type="fixed"/>
        <w:tblLook w:val="0000" w:firstRow="0" w:lastRow="0" w:firstColumn="0" w:lastColumn="0" w:noHBand="0" w:noVBand="0"/>
      </w:tblPr>
      <w:tblGrid>
        <w:gridCol w:w="1435"/>
        <w:gridCol w:w="3202"/>
        <w:gridCol w:w="2648"/>
        <w:gridCol w:w="2160"/>
      </w:tblGrid>
      <w:tr w:rsidR="00863080" w:rsidRPr="00412059" w14:paraId="708DE160" w14:textId="77777777" w:rsidTr="00DD273B">
        <w:trPr>
          <w:trHeight w:val="242"/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28F51A43" w14:textId="7A5E620B" w:rsidR="00863080" w:rsidRPr="00412059" w:rsidRDefault="00863080" w:rsidP="00DD273B">
            <w:pPr>
              <w:widowControl w:val="0"/>
              <w:rPr>
                <w:noProof/>
                <w:sz w:val="22"/>
                <w:szCs w:val="22"/>
              </w:rPr>
            </w:pPr>
            <w:r w:rsidRPr="00412059">
              <w:rPr>
                <w:b/>
                <w:bCs/>
                <w:noProof/>
                <w:sz w:val="22"/>
                <w:szCs w:val="22"/>
              </w:rPr>
              <w:t>EDIŢIA:</w:t>
            </w:r>
            <w:r w:rsidRPr="00412059">
              <w:rPr>
                <w:noProof/>
                <w:sz w:val="22"/>
                <w:szCs w:val="22"/>
              </w:rPr>
              <w:t xml:space="preserve"> </w:t>
            </w:r>
            <w:r w:rsidR="00CC660D" w:rsidRPr="00412059">
              <w:rPr>
                <w:b/>
                <w:noProof/>
                <w:sz w:val="22"/>
                <w:szCs w:val="22"/>
              </w:rPr>
              <w:t>2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5DFD4F0F" w14:textId="77777777" w:rsidR="00863080" w:rsidRPr="00412059" w:rsidRDefault="00863080" w:rsidP="00DD273B">
            <w:pPr>
              <w:pStyle w:val="Heading8"/>
              <w:widowControl w:val="0"/>
              <w:spacing w:before="0" w:after="0"/>
              <w:ind w:firstLine="33"/>
              <w:jc w:val="both"/>
              <w:rPr>
                <w:i w:val="0"/>
                <w:noProof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59CEE0AB" w14:textId="77777777" w:rsidR="00863080" w:rsidRPr="00412059" w:rsidRDefault="00863080" w:rsidP="00DD273B">
            <w:pPr>
              <w:widowControl w:val="0"/>
              <w:jc w:val="right"/>
              <w:rPr>
                <w:noProof/>
                <w:sz w:val="22"/>
                <w:szCs w:val="22"/>
              </w:rPr>
            </w:pPr>
            <w:r w:rsidRPr="00412059">
              <w:rPr>
                <w:b/>
                <w:bCs/>
                <w:noProof/>
                <w:sz w:val="22"/>
                <w:szCs w:val="22"/>
              </w:rPr>
              <w:t>REVIZIA</w:t>
            </w:r>
            <w:r w:rsidRPr="00412059">
              <w:rPr>
                <w:noProof/>
                <w:sz w:val="22"/>
                <w:szCs w:val="22"/>
              </w:rPr>
              <w:t xml:space="preserve">:  </w:t>
            </w:r>
            <w:r w:rsidRPr="00412059">
              <w:rPr>
                <w:b/>
                <w:noProof/>
                <w:sz w:val="22"/>
                <w:szCs w:val="22"/>
                <w:u w:val="single"/>
              </w:rPr>
              <w:t>0</w:t>
            </w:r>
            <w:r w:rsidRPr="00412059">
              <w:rPr>
                <w:noProof/>
                <w:sz w:val="22"/>
                <w:szCs w:val="22"/>
              </w:rPr>
              <w:t xml:space="preserve">  1  2  3  </w:t>
            </w:r>
          </w:p>
        </w:tc>
      </w:tr>
      <w:tr w:rsidR="00863080" w:rsidRPr="00412059" w14:paraId="4F829159" w14:textId="77777777" w:rsidTr="00DD273B">
        <w:trPr>
          <w:trHeight w:val="242"/>
          <w:jc w:val="center"/>
        </w:trPr>
        <w:tc>
          <w:tcPr>
            <w:tcW w:w="9445" w:type="dxa"/>
            <w:gridSpan w:val="4"/>
          </w:tcPr>
          <w:p w14:paraId="0E0C173D" w14:textId="77777777" w:rsidR="00863080" w:rsidRPr="00412059" w:rsidRDefault="00863080" w:rsidP="00DD273B">
            <w:pPr>
              <w:rPr>
                <w:b/>
                <w:noProof/>
                <w:sz w:val="22"/>
                <w:szCs w:val="22"/>
              </w:rPr>
            </w:pPr>
          </w:p>
          <w:p w14:paraId="00E44047" w14:textId="75D2EB62" w:rsidR="00863080" w:rsidRPr="00412059" w:rsidRDefault="00863080" w:rsidP="00DD273B">
            <w:pPr>
              <w:rPr>
                <w:b/>
                <w:noProof/>
                <w:sz w:val="22"/>
                <w:szCs w:val="22"/>
              </w:rPr>
            </w:pPr>
            <w:r w:rsidRPr="00412059">
              <w:rPr>
                <w:b/>
                <w:noProof/>
                <w:sz w:val="22"/>
                <w:szCs w:val="22"/>
              </w:rPr>
              <w:t>Document aprobat prin H</w:t>
            </w:r>
            <w:r w:rsidR="00CC660D" w:rsidRPr="00412059">
              <w:rPr>
                <w:b/>
                <w:noProof/>
                <w:sz w:val="22"/>
                <w:szCs w:val="22"/>
              </w:rPr>
              <w:t>CA</w:t>
            </w:r>
            <w:r w:rsidRPr="00412059">
              <w:rPr>
                <w:b/>
                <w:noProof/>
                <w:sz w:val="22"/>
                <w:szCs w:val="22"/>
              </w:rPr>
              <w:t xml:space="preserve"> nr.  ...... din data de </w:t>
            </w:r>
            <w:r w:rsidR="00CC660D" w:rsidRPr="00412059">
              <w:rPr>
                <w:b/>
                <w:noProof/>
                <w:sz w:val="22"/>
                <w:szCs w:val="22"/>
              </w:rPr>
              <w:t>2</w:t>
            </w:r>
            <w:r w:rsidR="00E90716">
              <w:rPr>
                <w:b/>
                <w:noProof/>
                <w:sz w:val="22"/>
                <w:szCs w:val="22"/>
              </w:rPr>
              <w:t>7</w:t>
            </w:r>
            <w:r w:rsidR="00CC660D" w:rsidRPr="00412059">
              <w:rPr>
                <w:b/>
                <w:noProof/>
                <w:sz w:val="22"/>
                <w:szCs w:val="22"/>
              </w:rPr>
              <w:t>.06.2023</w:t>
            </w:r>
          </w:p>
        </w:tc>
      </w:tr>
      <w:tr w:rsidR="00863080" w:rsidRPr="00412059" w14:paraId="50F22424" w14:textId="77777777" w:rsidTr="00DD273B">
        <w:trPr>
          <w:trHeight w:val="242"/>
          <w:jc w:val="center"/>
        </w:trPr>
        <w:tc>
          <w:tcPr>
            <w:tcW w:w="4637" w:type="dxa"/>
            <w:gridSpan w:val="2"/>
            <w:shd w:val="clear" w:color="auto" w:fill="auto"/>
          </w:tcPr>
          <w:p w14:paraId="5F0EEDF4" w14:textId="1B2BF62D" w:rsidR="00863080" w:rsidRPr="00412059" w:rsidRDefault="00863080" w:rsidP="00DD273B">
            <w:pPr>
              <w:jc w:val="both"/>
              <w:rPr>
                <w:b/>
                <w:noProof/>
                <w:sz w:val="22"/>
                <w:szCs w:val="22"/>
              </w:rPr>
            </w:pPr>
            <w:r w:rsidRPr="00412059">
              <w:rPr>
                <w:b/>
                <w:noProof/>
                <w:sz w:val="22"/>
                <w:szCs w:val="22"/>
              </w:rPr>
              <w:t xml:space="preserve">Data intrării în vigoare: </w:t>
            </w:r>
            <w:r w:rsidR="00CC660D" w:rsidRPr="00412059">
              <w:rPr>
                <w:b/>
                <w:noProof/>
                <w:sz w:val="22"/>
                <w:szCs w:val="22"/>
              </w:rPr>
              <w:t>2</w:t>
            </w:r>
            <w:r w:rsidR="00E90716">
              <w:rPr>
                <w:b/>
                <w:noProof/>
                <w:sz w:val="22"/>
                <w:szCs w:val="22"/>
              </w:rPr>
              <w:t>7</w:t>
            </w:r>
            <w:r w:rsidR="00CC660D" w:rsidRPr="00412059">
              <w:rPr>
                <w:b/>
                <w:noProof/>
                <w:sz w:val="22"/>
                <w:szCs w:val="22"/>
              </w:rPr>
              <w:t>.06.2023</w:t>
            </w:r>
          </w:p>
        </w:tc>
        <w:tc>
          <w:tcPr>
            <w:tcW w:w="4808" w:type="dxa"/>
            <w:gridSpan w:val="2"/>
          </w:tcPr>
          <w:p w14:paraId="5ACBA126" w14:textId="77777777" w:rsidR="00863080" w:rsidRPr="00412059" w:rsidRDefault="00863080" w:rsidP="00DD273B">
            <w:pPr>
              <w:rPr>
                <w:b/>
                <w:noProof/>
                <w:sz w:val="22"/>
                <w:szCs w:val="22"/>
              </w:rPr>
            </w:pPr>
          </w:p>
        </w:tc>
      </w:tr>
    </w:tbl>
    <w:p w14:paraId="3BAF831C" w14:textId="551D3F81" w:rsidR="00863080" w:rsidRPr="00412059" w:rsidRDefault="00863080">
      <w:pPr>
        <w:jc w:val="both"/>
        <w:rPr>
          <w:b/>
          <w:noProof/>
          <w:sz w:val="22"/>
          <w:szCs w:val="22"/>
        </w:rPr>
        <w:sectPr w:rsidR="00863080" w:rsidRPr="00412059" w:rsidSect="00446F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00" w:right="1196" w:bottom="540" w:left="1440" w:header="720" w:footer="262" w:gutter="0"/>
          <w:cols w:space="720"/>
          <w:docGrid w:linePitch="360"/>
        </w:sectPr>
      </w:pPr>
    </w:p>
    <w:p w14:paraId="73F794ED" w14:textId="425749FB" w:rsidR="00EA5400" w:rsidRPr="00412059" w:rsidRDefault="00EA5400" w:rsidP="007116A5">
      <w:pPr>
        <w:rPr>
          <w:noProof/>
        </w:rPr>
      </w:pPr>
    </w:p>
    <w:p w14:paraId="29BDEBC4" w14:textId="760A7FEA" w:rsidR="008915FB" w:rsidRPr="00412059" w:rsidRDefault="008915FB" w:rsidP="007116A5">
      <w:pPr>
        <w:rPr>
          <w:noProof/>
        </w:rPr>
      </w:pPr>
    </w:p>
    <w:p w14:paraId="7D856F9B" w14:textId="77777777" w:rsidR="008C718B" w:rsidRPr="00412059" w:rsidRDefault="008C718B" w:rsidP="007116A5">
      <w:pPr>
        <w:rPr>
          <w:noProof/>
        </w:rPr>
      </w:pPr>
    </w:p>
    <w:p w14:paraId="3646F2D2" w14:textId="77777777" w:rsidR="008C718B" w:rsidRPr="00412059" w:rsidRDefault="008C718B" w:rsidP="007116A5">
      <w:pPr>
        <w:rPr>
          <w:noProof/>
        </w:rPr>
      </w:pPr>
    </w:p>
    <w:p w14:paraId="1C2E35B9" w14:textId="77777777" w:rsidR="008C718B" w:rsidRPr="00412059" w:rsidRDefault="008C718B" w:rsidP="007116A5">
      <w:pPr>
        <w:rPr>
          <w:noProof/>
        </w:rPr>
      </w:pPr>
    </w:p>
    <w:p w14:paraId="452F373E" w14:textId="77777777" w:rsidR="008C718B" w:rsidRDefault="008C718B" w:rsidP="007116A5">
      <w:pPr>
        <w:rPr>
          <w:noProof/>
        </w:rPr>
      </w:pPr>
    </w:p>
    <w:p w14:paraId="2521CFF5" w14:textId="77777777" w:rsidR="00F40EC7" w:rsidRPr="00412059" w:rsidRDefault="00F40EC7" w:rsidP="007116A5">
      <w:pPr>
        <w:rPr>
          <w:noProof/>
        </w:rPr>
      </w:pPr>
    </w:p>
    <w:p w14:paraId="6FE65E94" w14:textId="77777777" w:rsidR="008C718B" w:rsidRPr="00412059" w:rsidRDefault="008C718B" w:rsidP="007116A5">
      <w:pPr>
        <w:rPr>
          <w:noProof/>
        </w:rPr>
      </w:pPr>
    </w:p>
    <w:p w14:paraId="3F213788" w14:textId="77777777" w:rsidR="008C718B" w:rsidRPr="00412059" w:rsidRDefault="008C718B" w:rsidP="007116A5">
      <w:pPr>
        <w:rPr>
          <w:noProof/>
        </w:rPr>
      </w:pPr>
    </w:p>
    <w:p w14:paraId="0BDA1950" w14:textId="77777777" w:rsidR="008915FB" w:rsidRPr="00412059" w:rsidRDefault="008915FB" w:rsidP="007116A5">
      <w:pPr>
        <w:rPr>
          <w:noProof/>
        </w:rPr>
      </w:pPr>
    </w:p>
    <w:tbl>
      <w:tblPr>
        <w:tblW w:w="9450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0"/>
        <w:gridCol w:w="720"/>
      </w:tblGrid>
      <w:tr w:rsidR="008915FB" w:rsidRPr="00412059" w14:paraId="41C47700" w14:textId="77777777" w:rsidTr="004B232D">
        <w:trPr>
          <w:trHeight w:val="227"/>
        </w:trPr>
        <w:tc>
          <w:tcPr>
            <w:tcW w:w="9450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800345" w14:textId="77777777" w:rsidR="008915FB" w:rsidRDefault="008915FB" w:rsidP="00A37D8B">
            <w:pPr>
              <w:shd w:val="clear" w:color="auto" w:fill="FFFFFF"/>
              <w:suppressAutoHyphens/>
              <w:autoSpaceDN w:val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12059">
              <w:rPr>
                <w:b/>
                <w:bCs/>
                <w:noProof/>
                <w:sz w:val="28"/>
                <w:szCs w:val="28"/>
              </w:rPr>
              <w:t>CUPRINS</w:t>
            </w:r>
          </w:p>
          <w:p w14:paraId="69A926CD" w14:textId="77777777" w:rsidR="00F40EC7" w:rsidRPr="00412059" w:rsidRDefault="00F40EC7" w:rsidP="00A37D8B">
            <w:pPr>
              <w:shd w:val="clear" w:color="auto" w:fill="FFFFFF"/>
              <w:suppressAutoHyphens/>
              <w:autoSpaceDN w:val="0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14:paraId="727D08B8" w14:textId="77777777" w:rsidR="008C718B" w:rsidRPr="00412059" w:rsidRDefault="008C718B" w:rsidP="00A37D8B">
            <w:pPr>
              <w:shd w:val="clear" w:color="auto" w:fill="FFFFFF"/>
              <w:suppressAutoHyphens/>
              <w:autoSpaceDN w:val="0"/>
              <w:jc w:val="center"/>
              <w:rPr>
                <w:b/>
                <w:bCs/>
                <w:noProof/>
                <w:color w:val="FF0000"/>
                <w:sz w:val="28"/>
                <w:szCs w:val="28"/>
              </w:rPr>
            </w:pPr>
          </w:p>
        </w:tc>
      </w:tr>
      <w:tr w:rsidR="008915FB" w:rsidRPr="00412059" w14:paraId="563681C6" w14:textId="77777777" w:rsidTr="004B232D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161417" w14:textId="77777777" w:rsidR="008915FB" w:rsidRPr="00412059" w:rsidRDefault="008915FB" w:rsidP="00A37D8B">
            <w:pPr>
              <w:shd w:val="clear" w:color="auto" w:fill="FFFFFF"/>
              <w:suppressAutoHyphens/>
              <w:autoSpaceDN w:val="0"/>
              <w:ind w:left="7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Pagina de gardă...................................................................................................................................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F0D8F12" w14:textId="77777777" w:rsidR="008915FB" w:rsidRPr="00412059" w:rsidRDefault="008915FB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1</w:t>
            </w:r>
          </w:p>
        </w:tc>
      </w:tr>
      <w:tr w:rsidR="008915FB" w:rsidRPr="00412059" w14:paraId="0B3E86FD" w14:textId="77777777" w:rsidTr="004B232D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1D79C7" w14:textId="77777777" w:rsidR="008915FB" w:rsidRPr="00412059" w:rsidRDefault="008915FB" w:rsidP="00A37D8B">
            <w:pPr>
              <w:shd w:val="clear" w:color="auto" w:fill="FFFFFF"/>
              <w:suppressAutoHyphens/>
              <w:autoSpaceDN w:val="0"/>
              <w:ind w:left="7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Cuprins………………………………………………………………………………........................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D56988" w14:textId="77777777" w:rsidR="008915FB" w:rsidRPr="00412059" w:rsidRDefault="008915FB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2</w:t>
            </w:r>
          </w:p>
        </w:tc>
      </w:tr>
      <w:tr w:rsidR="008915FB" w:rsidRPr="00412059" w14:paraId="3AA14DD0" w14:textId="77777777" w:rsidTr="004B232D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CD3FB2" w14:textId="7DF4401D" w:rsidR="008915FB" w:rsidRPr="00412059" w:rsidRDefault="008915FB" w:rsidP="00C80D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bookmarkStart w:id="0" w:name="_Ref129284457"/>
            <w:r w:rsidRPr="00412059">
              <w:rPr>
                <w:rFonts w:ascii="Times New Roman" w:hAnsi="Times New Roman" w:cs="Times New Roman"/>
                <w:noProof/>
                <w:lang w:val="ro-RO"/>
              </w:rPr>
              <w:t>Scop..............................................................................................................................................</w:t>
            </w:r>
            <w:r w:rsidR="00D25A90" w:rsidRPr="00412059">
              <w:rPr>
                <w:rFonts w:ascii="Times New Roman" w:hAnsi="Times New Roman" w:cs="Times New Roman"/>
                <w:noProof/>
                <w:lang w:val="ro-RO"/>
              </w:rPr>
              <w:t>...</w:t>
            </w:r>
            <w:bookmarkEnd w:id="0"/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17ACF" w14:textId="77777777" w:rsidR="008915FB" w:rsidRPr="00412059" w:rsidRDefault="008915FB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3</w:t>
            </w:r>
          </w:p>
        </w:tc>
      </w:tr>
      <w:tr w:rsidR="008915FB" w:rsidRPr="00412059" w14:paraId="2D9FB88D" w14:textId="77777777" w:rsidTr="004B232D">
        <w:trPr>
          <w:trHeight w:val="281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32ECB8" w14:textId="254FCD2D" w:rsidR="008915FB" w:rsidRPr="00412059" w:rsidRDefault="008915FB" w:rsidP="00C80D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412059">
              <w:rPr>
                <w:rFonts w:ascii="Times New Roman" w:hAnsi="Times New Roman" w:cs="Times New Roman"/>
                <w:noProof/>
                <w:lang w:val="ro-RO"/>
              </w:rPr>
              <w:t>Domeniu de aplicare.....................................................................................................................</w:t>
            </w:r>
            <w:r w:rsidR="00D25A90" w:rsidRPr="00412059">
              <w:rPr>
                <w:rFonts w:ascii="Times New Roman" w:hAnsi="Times New Roman" w:cs="Times New Roman"/>
                <w:noProof/>
                <w:lang w:val="ro-RO"/>
              </w:rPr>
              <w:t>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B0259D" w14:textId="77777777" w:rsidR="008915FB" w:rsidRPr="00412059" w:rsidRDefault="008915FB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3</w:t>
            </w:r>
          </w:p>
        </w:tc>
      </w:tr>
      <w:tr w:rsidR="008915FB" w:rsidRPr="00412059" w14:paraId="37217071" w14:textId="77777777" w:rsidTr="004B232D">
        <w:trPr>
          <w:trHeight w:val="295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77BBC2" w14:textId="7F425875" w:rsidR="008915FB" w:rsidRPr="00412059" w:rsidRDefault="008915FB" w:rsidP="00C80D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Documente de referinţă ...................................................................................................................</w:t>
            </w:r>
            <w:r w:rsidR="00D25A90"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6AE6B5" w14:textId="77777777" w:rsidR="008915FB" w:rsidRPr="00412059" w:rsidRDefault="008915FB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3</w:t>
            </w:r>
          </w:p>
        </w:tc>
      </w:tr>
      <w:tr w:rsidR="008915FB" w:rsidRPr="00412059" w14:paraId="4E30ED5D" w14:textId="77777777" w:rsidTr="004B232D">
        <w:trPr>
          <w:trHeight w:val="295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1E34C6" w14:textId="7DA0C39B" w:rsidR="008915FB" w:rsidRPr="00412059" w:rsidRDefault="008915FB" w:rsidP="00C80DB5">
            <w:pPr>
              <w:pStyle w:val="ListParagraph"/>
              <w:numPr>
                <w:ilvl w:val="1"/>
                <w:numId w:val="4"/>
              </w:numPr>
              <w:shd w:val="clear" w:color="auto" w:fill="FFFFFF"/>
              <w:tabs>
                <w:tab w:val="left" w:pos="410"/>
                <w:tab w:val="left" w:pos="500"/>
                <w:tab w:val="left" w:pos="590"/>
              </w:tabs>
              <w:suppressAutoHyphens/>
              <w:autoSpaceDN w:val="0"/>
              <w:spacing w:after="0" w:line="240" w:lineRule="auto"/>
              <w:ind w:left="230" w:firstLine="0"/>
              <w:jc w:val="both"/>
              <w:rPr>
                <w:rFonts w:ascii="Times New Roman" w:hAnsi="Times New Roman" w:cs="Times New Roman"/>
                <w:noProof/>
                <w:spacing w:val="-1"/>
                <w:lang w:val="ro-RO"/>
              </w:rPr>
            </w:pPr>
            <w:r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Legislație primară ………………………………………………………………………</w:t>
            </w:r>
            <w:r w:rsidR="00D25A90"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…</w:t>
            </w:r>
            <w:r w:rsidR="0021604B"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….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DB5AA2" w14:textId="77777777" w:rsidR="008915FB" w:rsidRPr="00412059" w:rsidRDefault="008915FB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3</w:t>
            </w:r>
          </w:p>
        </w:tc>
      </w:tr>
      <w:tr w:rsidR="008915FB" w:rsidRPr="00412059" w14:paraId="0BBE293F" w14:textId="77777777" w:rsidTr="004B232D">
        <w:trPr>
          <w:trHeight w:val="295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0EF3EF" w14:textId="754E253A" w:rsidR="008915FB" w:rsidRPr="00412059" w:rsidRDefault="008915FB" w:rsidP="00C80DB5">
            <w:pPr>
              <w:pStyle w:val="ListParagraph"/>
              <w:numPr>
                <w:ilvl w:val="1"/>
                <w:numId w:val="4"/>
              </w:numPr>
              <w:shd w:val="clear" w:color="auto" w:fill="FFFFFF"/>
              <w:tabs>
                <w:tab w:val="left" w:pos="410"/>
                <w:tab w:val="left" w:pos="500"/>
                <w:tab w:val="left" w:pos="590"/>
              </w:tabs>
              <w:suppressAutoHyphens/>
              <w:autoSpaceDN w:val="0"/>
              <w:spacing w:after="0" w:line="240" w:lineRule="auto"/>
              <w:ind w:left="230" w:firstLine="0"/>
              <w:jc w:val="both"/>
              <w:rPr>
                <w:rFonts w:ascii="Times New Roman" w:hAnsi="Times New Roman" w:cs="Times New Roman"/>
                <w:noProof/>
                <w:spacing w:val="-1"/>
                <w:lang w:val="ro-RO"/>
              </w:rPr>
            </w:pPr>
            <w:r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Legislație secundară …………………………………………………………………</w:t>
            </w:r>
            <w:r w:rsidR="0021604B"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………..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B0E7EC" w14:textId="77777777" w:rsidR="008915FB" w:rsidRPr="00412059" w:rsidRDefault="008915FB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3</w:t>
            </w:r>
          </w:p>
        </w:tc>
      </w:tr>
      <w:tr w:rsidR="008915FB" w:rsidRPr="00412059" w14:paraId="2058103E" w14:textId="77777777" w:rsidTr="004B232D">
        <w:trPr>
          <w:trHeight w:val="25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428D9F" w14:textId="2F199B61" w:rsidR="008915FB" w:rsidRPr="00412059" w:rsidRDefault="008915FB" w:rsidP="00C80D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412059">
              <w:rPr>
                <w:rFonts w:ascii="Times New Roman" w:hAnsi="Times New Roman" w:cs="Times New Roman"/>
                <w:noProof/>
                <w:lang w:val="ro-RO"/>
              </w:rPr>
              <w:t>Definiţii şi abrevieri .....................................................................................................................</w:t>
            </w:r>
            <w:r w:rsidR="00D25A90" w:rsidRPr="00412059">
              <w:rPr>
                <w:rFonts w:ascii="Times New Roman" w:hAnsi="Times New Roman" w:cs="Times New Roman"/>
                <w:noProof/>
                <w:lang w:val="ro-RO"/>
              </w:rPr>
              <w:t>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400DA3" w14:textId="77777777" w:rsidR="008915FB" w:rsidRPr="00412059" w:rsidRDefault="008915FB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4</w:t>
            </w:r>
          </w:p>
        </w:tc>
      </w:tr>
      <w:tr w:rsidR="008915FB" w:rsidRPr="00412059" w14:paraId="33DDD7BF" w14:textId="77777777" w:rsidTr="004B232D">
        <w:trPr>
          <w:trHeight w:val="25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73CED2" w14:textId="41DF6BD0" w:rsidR="008915FB" w:rsidRPr="00412059" w:rsidRDefault="008915FB" w:rsidP="00C80DB5">
            <w:pPr>
              <w:pStyle w:val="ListParagraph"/>
              <w:numPr>
                <w:ilvl w:val="1"/>
                <w:numId w:val="4"/>
              </w:numPr>
              <w:shd w:val="clear" w:color="auto" w:fill="FFFFFF"/>
              <w:tabs>
                <w:tab w:val="left" w:pos="500"/>
                <w:tab w:val="left" w:pos="590"/>
              </w:tabs>
              <w:suppressAutoHyphens/>
              <w:autoSpaceDN w:val="0"/>
              <w:spacing w:after="0"/>
              <w:ind w:left="230" w:firstLine="0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bookmarkStart w:id="1" w:name="_Hlk138498765"/>
            <w:r w:rsidRPr="00412059">
              <w:rPr>
                <w:rFonts w:ascii="Times New Roman" w:hAnsi="Times New Roman" w:cs="Times New Roman"/>
                <w:noProof/>
                <w:lang w:val="ro-RO"/>
              </w:rPr>
              <w:t>Definiţii ..................................................................................................................................</w:t>
            </w:r>
            <w:r w:rsidR="00D25A90" w:rsidRPr="00412059">
              <w:rPr>
                <w:rFonts w:ascii="Times New Roman" w:hAnsi="Times New Roman" w:cs="Times New Roman"/>
                <w:noProof/>
                <w:lang w:val="ro-RO"/>
              </w:rPr>
              <w:t>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D24641" w14:textId="77777777" w:rsidR="008915FB" w:rsidRPr="00412059" w:rsidRDefault="008915FB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4</w:t>
            </w:r>
          </w:p>
        </w:tc>
      </w:tr>
      <w:tr w:rsidR="008915FB" w:rsidRPr="00412059" w14:paraId="1D2BD80C" w14:textId="77777777" w:rsidTr="004B232D">
        <w:trPr>
          <w:trHeight w:val="25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CEA037" w14:textId="792660C2" w:rsidR="008915FB" w:rsidRPr="00412059" w:rsidRDefault="008915FB" w:rsidP="00C80DB5">
            <w:pPr>
              <w:pStyle w:val="ListParagraph"/>
              <w:numPr>
                <w:ilvl w:val="1"/>
                <w:numId w:val="4"/>
              </w:numPr>
              <w:shd w:val="clear" w:color="auto" w:fill="FFFFFF"/>
              <w:tabs>
                <w:tab w:val="left" w:pos="500"/>
                <w:tab w:val="left" w:pos="590"/>
              </w:tabs>
              <w:suppressAutoHyphens/>
              <w:autoSpaceDN w:val="0"/>
              <w:spacing w:after="0"/>
              <w:ind w:left="230" w:firstLine="0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412059">
              <w:rPr>
                <w:rFonts w:ascii="Times New Roman" w:hAnsi="Times New Roman" w:cs="Times New Roman"/>
                <w:noProof/>
                <w:lang w:val="ro-RO"/>
              </w:rPr>
              <w:t>Abrevieri ...............................................................................................................................</w:t>
            </w:r>
            <w:r w:rsidR="00D25A90" w:rsidRPr="00412059">
              <w:rPr>
                <w:rFonts w:ascii="Times New Roman" w:hAnsi="Times New Roman" w:cs="Times New Roman"/>
                <w:noProof/>
                <w:lang w:val="ro-RO"/>
              </w:rPr>
              <w:t>..</w:t>
            </w:r>
            <w:r w:rsidR="0021604B" w:rsidRPr="00412059">
              <w:rPr>
                <w:rFonts w:ascii="Times New Roman" w:hAnsi="Times New Roman" w:cs="Times New Roman"/>
                <w:noProof/>
                <w:lang w:val="ro-RO"/>
              </w:rPr>
              <w:t>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E51A3A" w14:textId="793C1862" w:rsidR="008915FB" w:rsidRPr="00412059" w:rsidRDefault="006D2C21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bookmarkEnd w:id="1"/>
      <w:tr w:rsidR="008915FB" w:rsidRPr="00412059" w14:paraId="1EC1F25B" w14:textId="77777777" w:rsidTr="004B232D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073F50" w14:textId="66F2CD27" w:rsidR="008915FB" w:rsidRPr="00412059" w:rsidRDefault="008915FB" w:rsidP="00C80D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412059">
              <w:rPr>
                <w:rFonts w:ascii="Times New Roman" w:hAnsi="Times New Roman" w:cs="Times New Roman"/>
                <w:noProof/>
                <w:lang w:val="ro-RO"/>
              </w:rPr>
              <w:t>Descrierea procedurii ...................................................................................................................</w:t>
            </w:r>
            <w:r w:rsidR="00D25A90" w:rsidRPr="00412059">
              <w:rPr>
                <w:rFonts w:ascii="Times New Roman" w:hAnsi="Times New Roman" w:cs="Times New Roman"/>
                <w:noProof/>
                <w:lang w:val="ro-RO"/>
              </w:rPr>
              <w:t>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14C478" w14:textId="55363780" w:rsidR="008915FB" w:rsidRPr="00412059" w:rsidRDefault="00DF42E5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E81EAF" w:rsidRPr="00412059" w14:paraId="195DFFCB" w14:textId="77777777" w:rsidTr="00E81EAF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8DEAFB" w14:textId="257E2E0B" w:rsidR="00E81EAF" w:rsidRPr="00412059" w:rsidRDefault="00E81EAF" w:rsidP="00C80DB5">
            <w:pPr>
              <w:pStyle w:val="ListParagraph"/>
              <w:numPr>
                <w:ilvl w:val="1"/>
                <w:numId w:val="4"/>
              </w:numPr>
              <w:shd w:val="clear" w:color="auto" w:fill="FFFFFF"/>
              <w:tabs>
                <w:tab w:val="left" w:pos="500"/>
                <w:tab w:val="left" w:pos="590"/>
              </w:tabs>
              <w:suppressAutoHyphens/>
              <w:autoSpaceDN w:val="0"/>
              <w:spacing w:after="0"/>
              <w:ind w:left="230" w:firstLine="0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noProof/>
                <w:lang w:val="ro-RO"/>
              </w:rPr>
              <w:t>Considerații generale</w:t>
            </w:r>
            <w:r w:rsidRPr="00412059">
              <w:rPr>
                <w:rFonts w:ascii="Times New Roman" w:hAnsi="Times New Roman" w:cs="Times New Roman"/>
                <w:noProof/>
                <w:lang w:val="ro-RO"/>
              </w:rPr>
              <w:t xml:space="preserve"> 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noProof/>
                <w:lang w:val="ro-RO"/>
              </w:rPr>
              <w:t>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7C8097" w14:textId="2F80421D" w:rsidR="00E81EAF" w:rsidRPr="00412059" w:rsidRDefault="00DF42E5" w:rsidP="00981641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E81EAF" w:rsidRPr="00412059" w14:paraId="19D97EDE" w14:textId="77777777" w:rsidTr="00E81EAF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2AC78B" w14:textId="5C354EF7" w:rsidR="00E81EAF" w:rsidRPr="00412059" w:rsidRDefault="00E81EAF" w:rsidP="00C80DB5">
            <w:pPr>
              <w:pStyle w:val="ListParagraph"/>
              <w:numPr>
                <w:ilvl w:val="1"/>
                <w:numId w:val="4"/>
              </w:numPr>
              <w:shd w:val="clear" w:color="auto" w:fill="FFFFFF"/>
              <w:tabs>
                <w:tab w:val="left" w:pos="500"/>
                <w:tab w:val="left" w:pos="590"/>
              </w:tabs>
              <w:suppressAutoHyphens/>
              <w:autoSpaceDN w:val="0"/>
              <w:spacing w:after="0"/>
              <w:ind w:left="230" w:firstLine="0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noProof/>
                <w:lang w:val="ro-RO"/>
              </w:rPr>
              <w:t>Procedură de angajare si principii</w:t>
            </w:r>
            <w:r w:rsidRPr="00412059">
              <w:rPr>
                <w:rFonts w:ascii="Times New Roman" w:hAnsi="Times New Roman" w:cs="Times New Roman"/>
                <w:noProof/>
                <w:lang w:val="ro-RO"/>
              </w:rPr>
              <w:t xml:space="preserve"> ............................................................................................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35ED32" w14:textId="77777777" w:rsidR="00E81EAF" w:rsidRPr="00412059" w:rsidRDefault="00E81EAF" w:rsidP="00981641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5</w:t>
            </w:r>
          </w:p>
        </w:tc>
      </w:tr>
      <w:tr w:rsidR="00E81EAF" w:rsidRPr="00412059" w14:paraId="00C9E963" w14:textId="77777777" w:rsidTr="00E81EAF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A9EBEA7" w14:textId="425E8C06" w:rsidR="00E81EAF" w:rsidRPr="00412059" w:rsidRDefault="00E81EAF" w:rsidP="00C80DB5">
            <w:pPr>
              <w:pStyle w:val="ListParagraph"/>
              <w:numPr>
                <w:ilvl w:val="1"/>
                <w:numId w:val="4"/>
              </w:numPr>
              <w:shd w:val="clear" w:color="auto" w:fill="FFFFFF"/>
              <w:tabs>
                <w:tab w:val="left" w:pos="500"/>
                <w:tab w:val="left" w:pos="590"/>
              </w:tabs>
              <w:suppressAutoHyphens/>
              <w:autoSpaceDN w:val="0"/>
              <w:spacing w:after="0"/>
              <w:ind w:left="230" w:firstLine="0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noProof/>
                <w:lang w:val="ro-RO"/>
              </w:rPr>
              <w:t xml:space="preserve">Angajare </w:t>
            </w:r>
            <w:r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....</w:t>
            </w:r>
            <w:r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.........................................</w:t>
            </w:r>
            <w:r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....</w:t>
            </w:r>
            <w:r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.........................................</w:t>
            </w:r>
            <w:r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....</w:t>
            </w:r>
            <w:r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.......................................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04DE1E" w14:textId="19F17585" w:rsidR="00E81EAF" w:rsidRPr="00412059" w:rsidRDefault="006D2C21" w:rsidP="00981641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E81EAF" w:rsidRPr="00412059" w14:paraId="12C4209B" w14:textId="77777777" w:rsidTr="00E81EAF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DFEFAA" w14:textId="0BD6C4EE" w:rsidR="00E81EAF" w:rsidRDefault="00E81EAF" w:rsidP="00C80DB5">
            <w:pPr>
              <w:pStyle w:val="ListParagraph"/>
              <w:numPr>
                <w:ilvl w:val="1"/>
                <w:numId w:val="4"/>
              </w:numPr>
              <w:shd w:val="clear" w:color="auto" w:fill="FFFFFF"/>
              <w:tabs>
                <w:tab w:val="left" w:pos="500"/>
                <w:tab w:val="left" w:pos="590"/>
              </w:tabs>
              <w:suppressAutoHyphens/>
              <w:autoSpaceDN w:val="0"/>
              <w:spacing w:after="0"/>
              <w:ind w:left="230" w:firstLine="0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>
              <w:rPr>
                <w:rFonts w:ascii="Times New Roman" w:hAnsi="Times New Roman" w:cs="Times New Roman"/>
                <w:noProof/>
                <w:lang w:val="ro-RO"/>
              </w:rPr>
              <w:t xml:space="preserve">Verificare </w:t>
            </w:r>
            <w:r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....</w:t>
            </w:r>
            <w:r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.........................................</w:t>
            </w:r>
            <w:r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....</w:t>
            </w:r>
            <w:r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.........................................</w:t>
            </w:r>
            <w:r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....</w:t>
            </w:r>
            <w:r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.....................................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FA2E04" w14:textId="574CE266" w:rsidR="00E81EAF" w:rsidRPr="00412059" w:rsidRDefault="006D2C21" w:rsidP="00981641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8915FB" w:rsidRPr="00412059" w14:paraId="4D41BF08" w14:textId="77777777" w:rsidTr="004B232D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AFC729" w14:textId="6D1645D9" w:rsidR="008915FB" w:rsidRPr="00412059" w:rsidRDefault="008915FB" w:rsidP="00C80D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Responsabilităţi ..............................................................................................................................</w:t>
            </w:r>
            <w:r w:rsidR="00D25A90" w:rsidRPr="00412059">
              <w:rPr>
                <w:rFonts w:ascii="Times New Roman" w:hAnsi="Times New Roman" w:cs="Times New Roman"/>
                <w:noProof/>
                <w:spacing w:val="-1"/>
                <w:lang w:val="ro-RO"/>
              </w:rPr>
              <w:t>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78397A" w14:textId="369E76EA" w:rsidR="008915FB" w:rsidRPr="00412059" w:rsidRDefault="006D2C21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8915FB" w:rsidRPr="00412059" w14:paraId="655C962F" w14:textId="77777777" w:rsidTr="004B232D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4A7B35" w14:textId="78195463" w:rsidR="008915FB" w:rsidRPr="00412059" w:rsidRDefault="008915FB" w:rsidP="00C80D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412059">
              <w:rPr>
                <w:rFonts w:ascii="Times New Roman" w:hAnsi="Times New Roman" w:cs="Times New Roman"/>
                <w:noProof/>
                <w:lang w:val="ro-RO"/>
              </w:rPr>
              <w:t>Informaţii documentate................................................................................................................</w:t>
            </w:r>
            <w:r w:rsidR="00D25A90" w:rsidRPr="00412059">
              <w:rPr>
                <w:rFonts w:ascii="Times New Roman" w:hAnsi="Times New Roman" w:cs="Times New Roman"/>
                <w:noProof/>
                <w:lang w:val="ro-RO"/>
              </w:rPr>
              <w:t>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659046" w14:textId="595432D9" w:rsidR="008915FB" w:rsidRPr="00412059" w:rsidRDefault="00DF42E5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pacing w:val="-1"/>
                <w:sz w:val="22"/>
                <w:szCs w:val="22"/>
              </w:rPr>
            </w:pPr>
            <w:r>
              <w:rPr>
                <w:noProof/>
                <w:spacing w:val="-1"/>
                <w:sz w:val="22"/>
                <w:szCs w:val="22"/>
              </w:rPr>
              <w:t>10</w:t>
            </w:r>
          </w:p>
        </w:tc>
      </w:tr>
      <w:tr w:rsidR="008915FB" w:rsidRPr="00412059" w14:paraId="5D91F9B7" w14:textId="77777777" w:rsidTr="004B232D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FA713A" w14:textId="2516D5EB" w:rsidR="008915FB" w:rsidRPr="00412059" w:rsidRDefault="008915FB" w:rsidP="00C80D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uppressAutoHyphens/>
              <w:autoSpaceDN w:val="0"/>
              <w:spacing w:after="0" w:line="240" w:lineRule="auto"/>
              <w:ind w:left="230" w:hanging="223"/>
              <w:jc w:val="both"/>
              <w:rPr>
                <w:rFonts w:ascii="Times New Roman" w:hAnsi="Times New Roman" w:cs="Times New Roman"/>
                <w:noProof/>
                <w:lang w:val="ro-RO"/>
              </w:rPr>
            </w:pPr>
            <w:r w:rsidRPr="00412059">
              <w:rPr>
                <w:rFonts w:ascii="Times New Roman" w:hAnsi="Times New Roman" w:cs="Times New Roman"/>
                <w:noProof/>
                <w:lang w:val="ro-RO"/>
              </w:rPr>
              <w:t>Anexe ...........................................................................................................................................</w:t>
            </w:r>
            <w:r w:rsidR="00D25A90" w:rsidRPr="00412059">
              <w:rPr>
                <w:rFonts w:ascii="Times New Roman" w:hAnsi="Times New Roman" w:cs="Times New Roman"/>
                <w:noProof/>
                <w:lang w:val="ro-RO"/>
              </w:rPr>
              <w:t>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D683FB" w14:textId="2BCBBBEF" w:rsidR="008915FB" w:rsidRPr="00412059" w:rsidRDefault="00DF42E5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pacing w:val="-1"/>
                <w:sz w:val="22"/>
                <w:szCs w:val="22"/>
              </w:rPr>
            </w:pPr>
            <w:r>
              <w:rPr>
                <w:noProof/>
                <w:spacing w:val="-1"/>
                <w:sz w:val="22"/>
                <w:szCs w:val="22"/>
              </w:rPr>
              <w:t>10</w:t>
            </w:r>
          </w:p>
        </w:tc>
      </w:tr>
      <w:tr w:rsidR="008915FB" w:rsidRPr="00412059" w14:paraId="1E254AC5" w14:textId="77777777" w:rsidTr="004B232D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25D0E6" w14:textId="77777777" w:rsidR="008915FB" w:rsidRPr="00412059" w:rsidRDefault="008915FB" w:rsidP="00501F7C">
            <w:pPr>
              <w:shd w:val="clear" w:color="auto" w:fill="FFFFFF"/>
              <w:suppressAutoHyphens/>
              <w:autoSpaceDN w:val="0"/>
              <w:ind w:left="230" w:hanging="223"/>
              <w:jc w:val="both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Formular evidenţă modificări …………………………………………………….............................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CBE536" w14:textId="01777596" w:rsidR="008915FB" w:rsidRPr="00412059" w:rsidRDefault="008915FB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pacing w:val="-1"/>
                <w:sz w:val="22"/>
                <w:szCs w:val="22"/>
              </w:rPr>
            </w:pPr>
            <w:r w:rsidRPr="00412059">
              <w:rPr>
                <w:noProof/>
                <w:spacing w:val="-1"/>
                <w:sz w:val="22"/>
                <w:szCs w:val="22"/>
              </w:rPr>
              <w:t>1</w:t>
            </w:r>
            <w:r w:rsidR="00DF42E5">
              <w:rPr>
                <w:noProof/>
                <w:spacing w:val="-1"/>
                <w:sz w:val="22"/>
                <w:szCs w:val="22"/>
              </w:rPr>
              <w:t>1</w:t>
            </w:r>
          </w:p>
        </w:tc>
      </w:tr>
      <w:tr w:rsidR="008915FB" w:rsidRPr="00412059" w14:paraId="2EE846DE" w14:textId="77777777" w:rsidTr="004B232D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B22EAD" w14:textId="555936D1" w:rsidR="008915FB" w:rsidRPr="00412059" w:rsidRDefault="00107B7D" w:rsidP="00501F7C">
            <w:pPr>
              <w:shd w:val="clear" w:color="auto" w:fill="FFFFFF"/>
              <w:suppressAutoHyphens/>
              <w:autoSpaceDN w:val="0"/>
              <w:ind w:left="230" w:hanging="223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Formular</w:t>
            </w:r>
            <w:r w:rsidR="008915FB" w:rsidRPr="00412059">
              <w:rPr>
                <w:noProof/>
                <w:sz w:val="22"/>
                <w:szCs w:val="22"/>
              </w:rPr>
              <w:t xml:space="preserve"> de difuzare ..........................................................................................................................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B564C9" w14:textId="539F4895" w:rsidR="008915FB" w:rsidRPr="00412059" w:rsidRDefault="006D2C21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pacing w:val="-1"/>
                <w:sz w:val="22"/>
                <w:szCs w:val="22"/>
              </w:rPr>
            </w:pPr>
            <w:r>
              <w:rPr>
                <w:noProof/>
                <w:spacing w:val="-1"/>
                <w:sz w:val="22"/>
                <w:szCs w:val="22"/>
              </w:rPr>
              <w:t>1</w:t>
            </w:r>
            <w:r w:rsidR="00DF42E5">
              <w:rPr>
                <w:noProof/>
                <w:spacing w:val="-1"/>
                <w:sz w:val="22"/>
                <w:szCs w:val="22"/>
              </w:rPr>
              <w:t>2</w:t>
            </w:r>
          </w:p>
        </w:tc>
      </w:tr>
      <w:tr w:rsidR="008915FB" w:rsidRPr="00412059" w14:paraId="5E3D8BAD" w14:textId="77777777" w:rsidTr="004B232D">
        <w:trPr>
          <w:trHeight w:val="288"/>
        </w:trPr>
        <w:tc>
          <w:tcPr>
            <w:tcW w:w="873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F36FF1" w14:textId="77777777" w:rsidR="008915FB" w:rsidRPr="00412059" w:rsidRDefault="008915FB" w:rsidP="00501F7C">
            <w:pPr>
              <w:shd w:val="clear" w:color="auto" w:fill="FFFFFF"/>
              <w:suppressAutoHyphens/>
              <w:autoSpaceDN w:val="0"/>
              <w:ind w:left="230" w:hanging="223"/>
              <w:jc w:val="both"/>
              <w:rPr>
                <w:noProof/>
                <w:sz w:val="22"/>
                <w:szCs w:val="22"/>
              </w:rPr>
            </w:pPr>
            <w:r w:rsidRPr="00412059">
              <w:rPr>
                <w:noProof/>
                <w:sz w:val="22"/>
                <w:szCs w:val="22"/>
              </w:rPr>
              <w:t>Formular analiză procedură …………………………………………………………........................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1A3A5B" w14:textId="2BAA710E" w:rsidR="008915FB" w:rsidRPr="00412059" w:rsidRDefault="006D2C21" w:rsidP="00A37D8B">
            <w:pPr>
              <w:shd w:val="clear" w:color="auto" w:fill="FFFFFF"/>
              <w:suppressAutoHyphens/>
              <w:autoSpaceDN w:val="0"/>
              <w:jc w:val="center"/>
              <w:rPr>
                <w:noProof/>
                <w:spacing w:val="-1"/>
                <w:sz w:val="22"/>
                <w:szCs w:val="22"/>
              </w:rPr>
            </w:pPr>
            <w:r>
              <w:rPr>
                <w:noProof/>
                <w:spacing w:val="-1"/>
                <w:sz w:val="22"/>
                <w:szCs w:val="22"/>
              </w:rPr>
              <w:t>1</w:t>
            </w:r>
            <w:r w:rsidR="00DF42E5">
              <w:rPr>
                <w:noProof/>
                <w:spacing w:val="-1"/>
                <w:sz w:val="22"/>
                <w:szCs w:val="22"/>
              </w:rPr>
              <w:t>3</w:t>
            </w:r>
          </w:p>
        </w:tc>
      </w:tr>
    </w:tbl>
    <w:p w14:paraId="31D5CF1D" w14:textId="72774F7E" w:rsidR="00E4603B" w:rsidRPr="00412059" w:rsidRDefault="00E4603B" w:rsidP="007116A5">
      <w:pPr>
        <w:rPr>
          <w:noProof/>
        </w:rPr>
      </w:pPr>
    </w:p>
    <w:p w14:paraId="66318B4F" w14:textId="15BA3D54" w:rsidR="00E4603B" w:rsidRPr="00412059" w:rsidRDefault="00E4603B" w:rsidP="007116A5">
      <w:pPr>
        <w:rPr>
          <w:noProof/>
        </w:rPr>
      </w:pPr>
    </w:p>
    <w:p w14:paraId="24CF7B03" w14:textId="46AEDE1B" w:rsidR="00E4603B" w:rsidRPr="00412059" w:rsidRDefault="00E4603B" w:rsidP="007116A5">
      <w:pPr>
        <w:rPr>
          <w:noProof/>
        </w:rPr>
      </w:pPr>
    </w:p>
    <w:p w14:paraId="3D8B9E9B" w14:textId="30507042" w:rsidR="00E4603B" w:rsidRPr="00412059" w:rsidRDefault="00E4603B" w:rsidP="007116A5">
      <w:pPr>
        <w:rPr>
          <w:noProof/>
        </w:rPr>
      </w:pPr>
    </w:p>
    <w:p w14:paraId="18EF668D" w14:textId="333DE925" w:rsidR="00E4603B" w:rsidRPr="00412059" w:rsidRDefault="00E4603B" w:rsidP="007116A5">
      <w:pPr>
        <w:rPr>
          <w:noProof/>
        </w:rPr>
      </w:pPr>
    </w:p>
    <w:p w14:paraId="6925F393" w14:textId="6FFE4503" w:rsidR="00E4603B" w:rsidRPr="00412059" w:rsidRDefault="00E4603B" w:rsidP="007116A5">
      <w:pPr>
        <w:rPr>
          <w:noProof/>
        </w:rPr>
      </w:pPr>
    </w:p>
    <w:p w14:paraId="08AA728A" w14:textId="2B496788" w:rsidR="00E4603B" w:rsidRPr="00412059" w:rsidRDefault="00F40EC7" w:rsidP="00F40EC7">
      <w:pPr>
        <w:tabs>
          <w:tab w:val="left" w:pos="5512"/>
        </w:tabs>
        <w:rPr>
          <w:noProof/>
        </w:rPr>
      </w:pPr>
      <w:r>
        <w:rPr>
          <w:noProof/>
        </w:rPr>
        <w:tab/>
      </w:r>
    </w:p>
    <w:p w14:paraId="18EF405A" w14:textId="14841C96" w:rsidR="00E4603B" w:rsidRPr="00412059" w:rsidRDefault="00F40EC7" w:rsidP="00F40EC7">
      <w:pPr>
        <w:tabs>
          <w:tab w:val="left" w:pos="5512"/>
        </w:tabs>
        <w:rPr>
          <w:noProof/>
        </w:rPr>
        <w:sectPr w:rsidR="00E4603B" w:rsidRPr="00412059" w:rsidSect="00B221F1">
          <w:headerReference w:type="even" r:id="rId15"/>
          <w:headerReference w:type="default" r:id="rId16"/>
          <w:footerReference w:type="default" r:id="rId17"/>
          <w:footerReference w:type="first" r:id="rId18"/>
          <w:pgSz w:w="11906" w:h="16838" w:code="9"/>
          <w:pgMar w:top="663" w:right="386" w:bottom="540" w:left="1440" w:header="677" w:footer="677" w:gutter="0"/>
          <w:cols w:space="720"/>
          <w:titlePg/>
          <w:docGrid w:linePitch="360"/>
        </w:sectPr>
      </w:pPr>
      <w:r>
        <w:rPr>
          <w:noProof/>
        </w:rPr>
        <w:tab/>
      </w:r>
    </w:p>
    <w:p w14:paraId="47D1A3B0" w14:textId="03288900" w:rsidR="00F36DCB" w:rsidRPr="00412059" w:rsidRDefault="00F36DCB" w:rsidP="00A31FB2">
      <w:pPr>
        <w:tabs>
          <w:tab w:val="left" w:pos="709"/>
        </w:tabs>
        <w:jc w:val="both"/>
        <w:rPr>
          <w:b/>
          <w:noProof/>
          <w:sz w:val="28"/>
          <w:szCs w:val="28"/>
        </w:rPr>
      </w:pPr>
      <w:r w:rsidRPr="00412059">
        <w:rPr>
          <w:b/>
          <w:noProof/>
          <w:sz w:val="28"/>
          <w:szCs w:val="28"/>
        </w:rPr>
        <w:lastRenderedPageBreak/>
        <w:t>1</w:t>
      </w:r>
      <w:r w:rsidR="00465E57" w:rsidRPr="00412059">
        <w:rPr>
          <w:b/>
          <w:noProof/>
          <w:sz w:val="28"/>
          <w:szCs w:val="28"/>
        </w:rPr>
        <w:t xml:space="preserve">. </w:t>
      </w:r>
      <w:r w:rsidRPr="00412059">
        <w:rPr>
          <w:b/>
          <w:noProof/>
          <w:sz w:val="28"/>
          <w:szCs w:val="28"/>
        </w:rPr>
        <w:t>SCOP</w:t>
      </w:r>
    </w:p>
    <w:p w14:paraId="70980A52" w14:textId="77777777" w:rsidR="00ED3422" w:rsidRPr="00412059" w:rsidRDefault="00ED3422" w:rsidP="00ED3422">
      <w:pPr>
        <w:autoSpaceDE w:val="0"/>
        <w:autoSpaceDN w:val="0"/>
        <w:ind w:firstLine="540"/>
        <w:jc w:val="both"/>
        <w:rPr>
          <w:noProof/>
        </w:rPr>
      </w:pPr>
    </w:p>
    <w:p w14:paraId="0CE549BD" w14:textId="15A26C45" w:rsidR="006121B9" w:rsidRPr="002402BA" w:rsidRDefault="006121B9" w:rsidP="00C80DB5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Reglementarea organizării și desfășurării procesului de recrutare și selecție a personalului necesar a fi angajat în Universitatea Valahia din Târgoviște (UVT) </w:t>
      </w:r>
      <w:r w:rsidR="00104F5B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pe </w:t>
      </w: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posturi în afara organigramei, pe perioadă determinată, în cadrul proiectelor finanțate din fonduri europene nerambursabile, proiecte în care UVT are calitatea de beneficiar sau partener;</w:t>
      </w:r>
    </w:p>
    <w:p w14:paraId="0CCAC9C9" w14:textId="36A11149" w:rsidR="006121B9" w:rsidRPr="002402BA" w:rsidRDefault="006121B9" w:rsidP="00C80DB5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Asigurarea unui</w:t>
      </w:r>
      <w:r w:rsidR="00510C66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cadru transparent al procesului de recrutare și selecție a personalului în proiecte finanțate din fonduri nerambursabile la nivelul întregii universități, care să asigure angajarea unor persoane competente, corespunzătoare posturilor ocupate din punct de vedere profesional</w:t>
      </w: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.</w:t>
      </w:r>
    </w:p>
    <w:p w14:paraId="109CE4CF" w14:textId="77777777" w:rsidR="00CF4ABA" w:rsidRPr="002402BA" w:rsidRDefault="00CF4ABA" w:rsidP="00A31FB2">
      <w:pPr>
        <w:jc w:val="both"/>
        <w:rPr>
          <w:b/>
          <w:noProof/>
          <w:color w:val="000000" w:themeColor="text1"/>
          <w:sz w:val="28"/>
          <w:szCs w:val="28"/>
        </w:rPr>
      </w:pPr>
    </w:p>
    <w:p w14:paraId="25F4D4DA" w14:textId="56EE3938" w:rsidR="00F36DCB" w:rsidRPr="002402BA" w:rsidRDefault="00F36DCB" w:rsidP="00A31FB2">
      <w:pPr>
        <w:jc w:val="both"/>
        <w:rPr>
          <w:b/>
          <w:noProof/>
          <w:color w:val="000000" w:themeColor="text1"/>
          <w:sz w:val="28"/>
          <w:szCs w:val="28"/>
        </w:rPr>
      </w:pPr>
      <w:r w:rsidRPr="002402BA">
        <w:rPr>
          <w:b/>
          <w:noProof/>
          <w:color w:val="000000" w:themeColor="text1"/>
          <w:sz w:val="28"/>
          <w:szCs w:val="28"/>
        </w:rPr>
        <w:t>2. DOMENIU DE APLICARE</w:t>
      </w:r>
    </w:p>
    <w:p w14:paraId="0475AA33" w14:textId="77777777" w:rsidR="00ED3422" w:rsidRPr="002402BA" w:rsidRDefault="00ED3422" w:rsidP="00ED3422">
      <w:pPr>
        <w:ind w:firstLine="540"/>
        <w:jc w:val="both"/>
        <w:rPr>
          <w:noProof/>
          <w:color w:val="000000" w:themeColor="text1"/>
        </w:rPr>
      </w:pPr>
    </w:p>
    <w:p w14:paraId="2911292B" w14:textId="2BD3CBC2" w:rsidR="00510C66" w:rsidRPr="002402BA" w:rsidRDefault="00510C66" w:rsidP="00C80DB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Prezenta procedură se aplică în cadrul proiectelor cu finanțare din fonduri europene nerambursabile implementate de UVT în calitate de beneficiar sau partener, pentru care se înființează po</w:t>
      </w:r>
      <w:r w:rsidR="00634700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s</w:t>
      </w: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turi în afara organigramei pentru implementarea proiectelor, peste numărul de posturi aprobat al UVT, în limita po</w:t>
      </w:r>
      <w:r w:rsidR="00E716BD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s</w:t>
      </w: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turilor aprobate prin contractul/acordul/ordinul de finanțare semnat aferent proiectului;</w:t>
      </w:r>
    </w:p>
    <w:p w14:paraId="126510D8" w14:textId="5A57E1E4" w:rsidR="00510C66" w:rsidRPr="002402BA" w:rsidRDefault="00510C66" w:rsidP="00C80DB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Prezenta procedură va fi adusă la îndeplinire de către toate compartimentele din UVT implicate.</w:t>
      </w:r>
    </w:p>
    <w:p w14:paraId="1F6DF9AC" w14:textId="77777777" w:rsidR="00F36DCB" w:rsidRPr="002402BA" w:rsidRDefault="00F36DCB" w:rsidP="00A31FB2">
      <w:pPr>
        <w:jc w:val="both"/>
        <w:rPr>
          <w:rFonts w:ascii="Arial" w:hAnsi="Arial" w:cs="Arial"/>
          <w:bCs/>
          <w:noProof/>
          <w:color w:val="000000" w:themeColor="text1"/>
        </w:rPr>
      </w:pPr>
    </w:p>
    <w:p w14:paraId="4DDB64E7" w14:textId="25F56863" w:rsidR="00FF76B5" w:rsidRPr="002402BA" w:rsidRDefault="00F36DCB" w:rsidP="00A31FB2">
      <w:pPr>
        <w:tabs>
          <w:tab w:val="left" w:pos="709"/>
        </w:tabs>
        <w:jc w:val="both"/>
        <w:rPr>
          <w:b/>
          <w:noProof/>
          <w:color w:val="000000" w:themeColor="text1"/>
          <w:sz w:val="28"/>
          <w:szCs w:val="28"/>
        </w:rPr>
      </w:pPr>
      <w:r w:rsidRPr="002402BA">
        <w:rPr>
          <w:b/>
          <w:noProof/>
          <w:color w:val="000000" w:themeColor="text1"/>
          <w:sz w:val="28"/>
          <w:szCs w:val="28"/>
        </w:rPr>
        <w:t>3. DOCUMENTE DE REFERINŢĂ</w:t>
      </w:r>
    </w:p>
    <w:p w14:paraId="52B265BF" w14:textId="77777777" w:rsidR="00815E28" w:rsidRPr="002402BA" w:rsidRDefault="00815E28" w:rsidP="00A31FB2">
      <w:pPr>
        <w:tabs>
          <w:tab w:val="left" w:pos="709"/>
        </w:tabs>
        <w:jc w:val="both"/>
        <w:rPr>
          <w:b/>
          <w:noProof/>
          <w:color w:val="000000" w:themeColor="text1"/>
          <w:sz w:val="28"/>
          <w:szCs w:val="28"/>
        </w:rPr>
      </w:pPr>
    </w:p>
    <w:p w14:paraId="4D77ED3B" w14:textId="74B92AE5" w:rsidR="00815E28" w:rsidRPr="002402BA" w:rsidRDefault="00815E28" w:rsidP="00C80DB5">
      <w:pPr>
        <w:pStyle w:val="ListParagraph"/>
        <w:numPr>
          <w:ilvl w:val="1"/>
          <w:numId w:val="7"/>
        </w:numPr>
        <w:tabs>
          <w:tab w:val="left" w:pos="90"/>
        </w:tabs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 xml:space="preserve"> LEGISLAȚIE PRIMARĂ</w:t>
      </w:r>
    </w:p>
    <w:p w14:paraId="2CFCBAFD" w14:textId="77777777" w:rsidR="00510C66" w:rsidRPr="002402BA" w:rsidRDefault="00510C66" w:rsidP="00510C66">
      <w:pPr>
        <w:pStyle w:val="ListParagraph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ro-RO"/>
        </w:rPr>
      </w:pPr>
    </w:p>
    <w:p w14:paraId="0FB34017" w14:textId="3D602874" w:rsidR="00510C66" w:rsidRPr="002402BA" w:rsidRDefault="00510C66" w:rsidP="00C80DB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hanging="270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Legea nr. 53/2003 - Codul muncii, republicată, cu modificările și completările ulterioare;</w:t>
      </w:r>
    </w:p>
    <w:p w14:paraId="08368EB5" w14:textId="1A2D9393" w:rsidR="00510C66" w:rsidRPr="002402BA" w:rsidRDefault="00510C66" w:rsidP="00C80DB5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hanging="270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Legea-cadru  nr. 153/2017  privind  salarizarea personalului  plătit din fonduri publice</w:t>
      </w:r>
      <w:r w:rsidR="001A0626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cu modificările ulterioare</w:t>
      </w: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;</w:t>
      </w:r>
    </w:p>
    <w:p w14:paraId="7B469F1C" w14:textId="77777777" w:rsidR="00DA055A" w:rsidRPr="002402BA" w:rsidRDefault="00DA055A" w:rsidP="00DA055A">
      <w:pPr>
        <w:pStyle w:val="ListParagraph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val="ro-RO"/>
        </w:rPr>
      </w:pPr>
    </w:p>
    <w:p w14:paraId="4526BF69" w14:textId="7EAF774B" w:rsidR="00FF76B5" w:rsidRPr="002402BA" w:rsidRDefault="00DA055A" w:rsidP="00C80DB5">
      <w:pPr>
        <w:pStyle w:val="ListParagraph"/>
        <w:numPr>
          <w:ilvl w:val="1"/>
          <w:numId w:val="7"/>
        </w:numPr>
        <w:tabs>
          <w:tab w:val="left" w:pos="90"/>
          <w:tab w:val="left" w:pos="720"/>
        </w:tabs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2402BA">
        <w:rPr>
          <w:b/>
          <w:noProof/>
          <w:color w:val="000000" w:themeColor="text1"/>
          <w:lang w:val="ro-RO"/>
        </w:rPr>
        <w:t xml:space="preserve"> </w:t>
      </w:r>
      <w:r w:rsidR="004E2B95" w:rsidRPr="002402B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  <w:t>LEGISLATIE SECUNDARĂ</w:t>
      </w:r>
    </w:p>
    <w:p w14:paraId="40C76AFC" w14:textId="77777777" w:rsidR="00510C66" w:rsidRPr="002402BA" w:rsidRDefault="00510C66" w:rsidP="00510C66">
      <w:pPr>
        <w:pStyle w:val="ListParagraph"/>
        <w:tabs>
          <w:tab w:val="left" w:pos="9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</w:p>
    <w:p w14:paraId="3A49A049" w14:textId="154BB159" w:rsidR="00A8120C" w:rsidRPr="002402BA" w:rsidRDefault="00A8120C" w:rsidP="00C80DB5">
      <w:pPr>
        <w:pStyle w:val="ListParagraph"/>
        <w:numPr>
          <w:ilvl w:val="0"/>
          <w:numId w:val="6"/>
        </w:numPr>
        <w:tabs>
          <w:tab w:val="left" w:pos="90"/>
          <w:tab w:val="left" w:pos="720"/>
        </w:tabs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bookmarkStart w:id="2" w:name="_Hlk138506641"/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HG nr. </w:t>
      </w:r>
      <w:r w:rsidR="001C1429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234</w:t>
      </w: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/20</w:t>
      </w:r>
      <w:r w:rsidR="001C1429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23</w:t>
      </w: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pentru aprobarea </w:t>
      </w:r>
      <w:r w:rsidR="001C1429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Regulamentului-cadru privind criteriile pe baza cărora se stabilește procentul de majorare salarială persoanele prevăzute la art. 16 alin. (1) și (2) din Legea-cadru nr. 153/2017 privind salarizarea personalului plătit din </w:t>
      </w:r>
      <w:r w:rsidR="001C1429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fonduri publice, precum și condițiile de înființare a posturilor în afara organigramei în cadrul instituțiilor și/sau autorităților publice care implementează proiecte finanțate din fonduri europene nerambursabile și/sau prin Mecanismul de redresare și reziliență</w:t>
      </w:r>
      <w:r w:rsidR="0040058F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;</w:t>
      </w:r>
      <w:bookmarkEnd w:id="2"/>
    </w:p>
    <w:p w14:paraId="57F5EBE4" w14:textId="13DF613A" w:rsidR="00510C66" w:rsidRPr="002402BA" w:rsidRDefault="001A0626" w:rsidP="00C80DB5">
      <w:pPr>
        <w:pStyle w:val="ListParagraph"/>
        <w:numPr>
          <w:ilvl w:val="0"/>
          <w:numId w:val="6"/>
        </w:numPr>
        <w:tabs>
          <w:tab w:val="left" w:pos="90"/>
          <w:tab w:val="left" w:pos="720"/>
        </w:tabs>
        <w:spacing w:after="0" w:line="240" w:lineRule="auto"/>
        <w:ind w:hanging="27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Reglementări specifice proiectelor finanțate din fonduri europene nerambursabile (</w:t>
      </w:r>
      <w:r w:rsidR="00510C66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Ghidul Solicitantului </w:t>
      </w: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–</w:t>
      </w:r>
      <w:r w:rsidR="00510C66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</w:t>
      </w: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orientări generale/c</w:t>
      </w:r>
      <w:r w:rsidR="00510C66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ondiții </w:t>
      </w: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s</w:t>
      </w:r>
      <w:r w:rsidR="00510C66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pecifice</w:t>
      </w: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, manualul beneficiarului. Ordine, decizii etc.)</w:t>
      </w:r>
      <w:r w:rsidR="0040058F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;</w:t>
      </w:r>
    </w:p>
    <w:p w14:paraId="692E71DE" w14:textId="6853F1B3" w:rsidR="001A0626" w:rsidRPr="002402BA" w:rsidRDefault="001A0626" w:rsidP="00C80DB5">
      <w:pPr>
        <w:pStyle w:val="ListParagraph"/>
        <w:numPr>
          <w:ilvl w:val="0"/>
          <w:numId w:val="6"/>
        </w:numPr>
        <w:tabs>
          <w:tab w:val="left" w:pos="90"/>
          <w:tab w:val="left" w:pos="720"/>
        </w:tabs>
        <w:spacing w:after="0" w:line="240" w:lineRule="auto"/>
        <w:ind w:hanging="27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Contractul de finanțare și anexele acestuia (cererea de finanțare, bugetul proiectului etc)/acordul de parteneriat/acordul de grant etc.;</w:t>
      </w:r>
    </w:p>
    <w:p w14:paraId="6850A1D2" w14:textId="04A392FB" w:rsidR="00510C66" w:rsidRPr="002402BA" w:rsidRDefault="00510C66" w:rsidP="00C80DB5">
      <w:pPr>
        <w:pStyle w:val="ListParagraph"/>
        <w:numPr>
          <w:ilvl w:val="0"/>
          <w:numId w:val="6"/>
        </w:numPr>
        <w:tabs>
          <w:tab w:val="left" w:pos="90"/>
          <w:tab w:val="left" w:pos="720"/>
        </w:tabs>
        <w:spacing w:after="0" w:line="240" w:lineRule="auto"/>
        <w:ind w:hanging="27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Orice alte acte normative în vigoare, care prezintă interes pentru domeniul reglementat.</w:t>
      </w:r>
    </w:p>
    <w:p w14:paraId="6857E242" w14:textId="77777777" w:rsidR="00510C66" w:rsidRPr="002402BA" w:rsidRDefault="00510C66" w:rsidP="00510C66">
      <w:pPr>
        <w:pStyle w:val="ListParagraph"/>
        <w:tabs>
          <w:tab w:val="left" w:pos="90"/>
          <w:tab w:val="left" w:pos="720"/>
          <w:tab w:val="left" w:pos="900"/>
        </w:tabs>
        <w:ind w:left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</w:p>
    <w:p w14:paraId="4C25D7E4" w14:textId="4BCF3CAF" w:rsidR="00FF76B5" w:rsidRPr="00412059" w:rsidRDefault="00510C66" w:rsidP="00510C66">
      <w:pPr>
        <w:pStyle w:val="ListParagraph"/>
        <w:tabs>
          <w:tab w:val="left" w:pos="90"/>
          <w:tab w:val="left" w:pos="720"/>
          <w:tab w:val="left" w:pos="900"/>
        </w:tabs>
        <w:ind w:left="0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lastRenderedPageBreak/>
        <w:t>NOTĂ: Documentele la care se face referire în această procedură vor fi utilizate în ultima actualizare (versiune, ediție), dacă în această secțiune nu este specificat altfel.</w:t>
      </w:r>
    </w:p>
    <w:p w14:paraId="58B85FA1" w14:textId="77777777" w:rsidR="00F36DCB" w:rsidRPr="00412059" w:rsidRDefault="00F36DCB" w:rsidP="00A31FB2">
      <w:pPr>
        <w:jc w:val="both"/>
        <w:rPr>
          <w:b/>
          <w:noProof/>
          <w:color w:val="000000" w:themeColor="text1"/>
          <w:sz w:val="28"/>
          <w:szCs w:val="28"/>
        </w:rPr>
      </w:pPr>
      <w:r w:rsidRPr="00412059">
        <w:rPr>
          <w:b/>
          <w:noProof/>
          <w:color w:val="000000" w:themeColor="text1"/>
          <w:sz w:val="28"/>
          <w:szCs w:val="28"/>
        </w:rPr>
        <w:t>4. DEFINIŢII ŞI ABREVIERI</w:t>
      </w:r>
    </w:p>
    <w:p w14:paraId="343982DF" w14:textId="77777777" w:rsidR="00F36DCB" w:rsidRPr="00412059" w:rsidRDefault="00F36DCB" w:rsidP="00A31FB2">
      <w:pPr>
        <w:jc w:val="both"/>
        <w:rPr>
          <w:rFonts w:ascii="Arial" w:hAnsi="Arial" w:cs="Arial"/>
          <w:b/>
          <w:noProof/>
          <w:color w:val="000000" w:themeColor="text1"/>
        </w:rPr>
      </w:pPr>
    </w:p>
    <w:p w14:paraId="1D5E879F" w14:textId="16476953" w:rsidR="00F36DCB" w:rsidRPr="00412059" w:rsidRDefault="00404BC3" w:rsidP="00A31FB2">
      <w:pPr>
        <w:jc w:val="both"/>
        <w:rPr>
          <w:noProof/>
          <w:color w:val="000000" w:themeColor="text1"/>
        </w:rPr>
      </w:pPr>
      <w:r w:rsidRPr="00412059">
        <w:rPr>
          <w:b/>
          <w:noProof/>
          <w:color w:val="000000" w:themeColor="text1"/>
        </w:rPr>
        <w:t xml:space="preserve">4.1 </w:t>
      </w:r>
      <w:r w:rsidR="00613B47" w:rsidRPr="00412059">
        <w:rPr>
          <w:b/>
          <w:noProof/>
          <w:color w:val="000000" w:themeColor="text1"/>
        </w:rPr>
        <w:t>DEFINIŢII</w:t>
      </w:r>
      <w:r w:rsidR="00613B47" w:rsidRPr="00412059">
        <w:rPr>
          <w:noProof/>
          <w:color w:val="000000" w:themeColor="text1"/>
        </w:rPr>
        <w:t xml:space="preserve"> </w:t>
      </w:r>
    </w:p>
    <w:p w14:paraId="04065F2A" w14:textId="77777777" w:rsidR="00E90895" w:rsidRPr="00412059" w:rsidRDefault="00E90895" w:rsidP="00A31FB2">
      <w:pPr>
        <w:jc w:val="both"/>
        <w:rPr>
          <w:noProof/>
          <w:color w:val="000000" w:themeColor="text1"/>
        </w:rPr>
      </w:pPr>
    </w:p>
    <w:p w14:paraId="7E4996C5" w14:textId="723EB83A" w:rsidR="001C1429" w:rsidRPr="001C1429" w:rsidRDefault="0051299C" w:rsidP="00C80DB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51299C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Procedură documentată</w:t>
      </w:r>
      <w:r w:rsidRPr="00DE230F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</w:t>
      </w:r>
      <w:r w:rsidRPr="00DE230F">
        <w:rPr>
          <w:rFonts w:ascii="Times New Roman" w:hAnsi="Times New Roman" w:cs="Times New Roman"/>
          <w:noProof/>
          <w:sz w:val="24"/>
          <w:szCs w:val="24"/>
          <w:lang w:val="ro-RO"/>
        </w:rPr>
        <w:t>– modul specific de realizare a unei activități sau a unui proces, editat pe suport de hârtie sau în format electronic; procedurile pot fi proceduri de sistem şi proceduri operaţionale;</w:t>
      </w:r>
    </w:p>
    <w:p w14:paraId="6829F634" w14:textId="1EDA0946" w:rsidR="001C1429" w:rsidRPr="001C1429" w:rsidRDefault="001C1429" w:rsidP="00C80DB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1C142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Procedura operațională – </w:t>
      </w:r>
      <w:r w:rsidR="0051299C" w:rsidRPr="00DE230F">
        <w:rPr>
          <w:rFonts w:ascii="Times New Roman" w:hAnsi="Times New Roman" w:cs="Times New Roman"/>
          <w:bCs/>
          <w:iCs/>
          <w:noProof/>
          <w:sz w:val="24"/>
          <w:szCs w:val="24"/>
          <w:lang w:val="ro-RO"/>
        </w:rPr>
        <w:t>procedură care descrie un proces sau o activitate care se desfăşoară la nivelul unuia sau mai multor compartimente din universitate, fără aplicabilitate la nivelul întregii universități</w:t>
      </w:r>
      <w:r w:rsidR="0051299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;</w:t>
      </w:r>
    </w:p>
    <w:p w14:paraId="7F579BF9" w14:textId="77777777" w:rsidR="00ED3422" w:rsidRPr="00412059" w:rsidRDefault="00ED3422" w:rsidP="00ED3422">
      <w:pPr>
        <w:pStyle w:val="ListParagraph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iCs/>
          <w:noProof/>
          <w:sz w:val="24"/>
          <w:szCs w:val="24"/>
          <w:lang w:val="ro-RO"/>
        </w:rPr>
      </w:pPr>
    </w:p>
    <w:p w14:paraId="0A5ED9B3" w14:textId="12626030" w:rsidR="00BD3DC4" w:rsidRPr="00412059" w:rsidRDefault="005A0E3E" w:rsidP="00A31FB2">
      <w:pPr>
        <w:jc w:val="both"/>
        <w:rPr>
          <w:noProof/>
        </w:rPr>
      </w:pPr>
      <w:r w:rsidRPr="00412059">
        <w:rPr>
          <w:b/>
          <w:noProof/>
        </w:rPr>
        <w:t xml:space="preserve">4.2 </w:t>
      </w:r>
      <w:r w:rsidR="00613B47" w:rsidRPr="00412059">
        <w:rPr>
          <w:b/>
          <w:noProof/>
        </w:rPr>
        <w:t>ABREVIERI</w:t>
      </w:r>
      <w:r w:rsidR="00613B47" w:rsidRPr="00412059">
        <w:rPr>
          <w:noProof/>
        </w:rPr>
        <w:t xml:space="preserve"> </w:t>
      </w:r>
    </w:p>
    <w:p w14:paraId="0C466951" w14:textId="77777777" w:rsidR="00B12F3C" w:rsidRPr="00412059" w:rsidRDefault="00B12F3C" w:rsidP="00A31FB2">
      <w:pPr>
        <w:jc w:val="both"/>
        <w:rPr>
          <w:noProof/>
        </w:rPr>
      </w:pPr>
    </w:p>
    <w:p w14:paraId="16C4C463" w14:textId="77777777" w:rsidR="00E97105" w:rsidRPr="00E97105" w:rsidRDefault="00D07D3B" w:rsidP="00C80DB5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BRIE+PPTI</w:t>
      </w: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  <w:t xml:space="preserve">Biroul Relații Internaționale, Erasmus +, Programe, Proiecte și </w:t>
      </w:r>
    </w:p>
    <w:p w14:paraId="1123F069" w14:textId="35E7C030" w:rsidR="00E97105" w:rsidRPr="00E97105" w:rsidRDefault="00D07D3B" w:rsidP="00E97105">
      <w:pPr>
        <w:pStyle w:val="ListParagraph"/>
        <w:spacing w:after="0" w:line="240" w:lineRule="auto"/>
        <w:ind w:left="2154" w:firstLine="6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 xml:space="preserve">Tehnologia Informației </w:t>
      </w:r>
    </w:p>
    <w:p w14:paraId="26FD0ACC" w14:textId="0B8F3D00" w:rsidR="0004145C" w:rsidRPr="001C1429" w:rsidRDefault="0004145C" w:rsidP="00C80DB5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BRUS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  <w:t>Birou Resurse Umane și Salarizare</w:t>
      </w:r>
    </w:p>
    <w:p w14:paraId="48EA9704" w14:textId="63D16632" w:rsidR="001C1429" w:rsidRPr="00412059" w:rsidRDefault="001C1429" w:rsidP="00C80DB5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CIM</w:t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  <w:t>Contract Individual de Muncă</w:t>
      </w:r>
    </w:p>
    <w:p w14:paraId="3715F055" w14:textId="77777777" w:rsidR="00044895" w:rsidRPr="00412059" w:rsidRDefault="00044895" w:rsidP="00C80DB5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COR</w:t>
      </w: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</w: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  <w:t>Codul Ocupațiilor din România</w:t>
      </w:r>
    </w:p>
    <w:p w14:paraId="58EB035A" w14:textId="77777777" w:rsidR="00044895" w:rsidRPr="00044895" w:rsidRDefault="00044895" w:rsidP="00C80DB5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CV</w:t>
      </w: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</w: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  <w:t>Curriculum Vitae</w:t>
      </w:r>
    </w:p>
    <w:p w14:paraId="2E12797F" w14:textId="19120634" w:rsidR="00D07D3B" w:rsidRPr="00412059" w:rsidRDefault="00D07D3B" w:rsidP="00C80DB5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HG</w:t>
      </w: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</w: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  <w:t xml:space="preserve">Hotărârea Guvernului </w:t>
      </w:r>
    </w:p>
    <w:p w14:paraId="575B01A9" w14:textId="77777777" w:rsidR="00044895" w:rsidRPr="00412059" w:rsidRDefault="00044895" w:rsidP="00C80DB5">
      <w:pPr>
        <w:pStyle w:val="ListParagraph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>UVT</w:t>
      </w: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</w:r>
      <w:r w:rsidRPr="00412059">
        <w:rPr>
          <w:rFonts w:ascii="Times New Roman" w:hAnsi="Times New Roman" w:cs="Times New Roman"/>
          <w:bCs/>
          <w:noProof/>
          <w:sz w:val="24"/>
          <w:szCs w:val="24"/>
          <w:lang w:val="ro-RO"/>
        </w:rPr>
        <w:tab/>
        <w:t>Universitatea ”Valahia” din Târgoviște</w:t>
      </w:r>
    </w:p>
    <w:p w14:paraId="02F30735" w14:textId="77777777" w:rsidR="0040058F" w:rsidRDefault="0040058F" w:rsidP="00A31FB2">
      <w:pPr>
        <w:tabs>
          <w:tab w:val="left" w:pos="709"/>
        </w:tabs>
        <w:jc w:val="both"/>
        <w:rPr>
          <w:b/>
          <w:noProof/>
          <w:sz w:val="28"/>
          <w:szCs w:val="28"/>
        </w:rPr>
      </w:pPr>
    </w:p>
    <w:p w14:paraId="03863CB1" w14:textId="7BA1A2E4" w:rsidR="0000690B" w:rsidRPr="00412059" w:rsidRDefault="0000690B" w:rsidP="00A31FB2">
      <w:pPr>
        <w:tabs>
          <w:tab w:val="left" w:pos="709"/>
        </w:tabs>
        <w:jc w:val="both"/>
        <w:rPr>
          <w:b/>
          <w:noProof/>
          <w:sz w:val="28"/>
          <w:szCs w:val="28"/>
        </w:rPr>
      </w:pPr>
      <w:r w:rsidRPr="00412059">
        <w:rPr>
          <w:b/>
          <w:noProof/>
          <w:sz w:val="28"/>
          <w:szCs w:val="28"/>
        </w:rPr>
        <w:t>5. DESCRIEREA PROCEDURII</w:t>
      </w:r>
    </w:p>
    <w:p w14:paraId="23E39EE3" w14:textId="77777777" w:rsidR="00F36DCB" w:rsidRPr="00412059" w:rsidRDefault="00F36DCB" w:rsidP="00A31FB2">
      <w:pPr>
        <w:tabs>
          <w:tab w:val="left" w:pos="1080"/>
        </w:tabs>
        <w:jc w:val="both"/>
        <w:rPr>
          <w:noProof/>
        </w:rPr>
      </w:pPr>
    </w:p>
    <w:p w14:paraId="042E3419" w14:textId="010E31F2" w:rsidR="006E479F" w:rsidRPr="002402BA" w:rsidRDefault="005A0E3E" w:rsidP="00D07D3B">
      <w:pPr>
        <w:tabs>
          <w:tab w:val="left" w:pos="709"/>
        </w:tabs>
        <w:jc w:val="both"/>
        <w:rPr>
          <w:b/>
          <w:noProof/>
          <w:color w:val="000000" w:themeColor="text1"/>
        </w:rPr>
      </w:pPr>
      <w:r w:rsidRPr="002402BA">
        <w:rPr>
          <w:b/>
          <w:noProof/>
          <w:color w:val="000000" w:themeColor="text1"/>
        </w:rPr>
        <w:t xml:space="preserve">5.1. </w:t>
      </w:r>
      <w:r w:rsidR="00107B7D" w:rsidRPr="002402BA">
        <w:rPr>
          <w:b/>
          <w:noProof/>
          <w:color w:val="000000" w:themeColor="text1"/>
        </w:rPr>
        <w:t>CONSIDERAȚII GENERALE</w:t>
      </w:r>
    </w:p>
    <w:p w14:paraId="0FF7D18A" w14:textId="77777777" w:rsidR="006E479F" w:rsidRPr="002402BA" w:rsidRDefault="006E479F" w:rsidP="00D07D3B">
      <w:pPr>
        <w:tabs>
          <w:tab w:val="left" w:pos="709"/>
        </w:tabs>
        <w:jc w:val="both"/>
        <w:rPr>
          <w:b/>
          <w:noProof/>
          <w:color w:val="000000" w:themeColor="text1"/>
        </w:rPr>
      </w:pPr>
    </w:p>
    <w:p w14:paraId="15189833" w14:textId="7C82B509" w:rsidR="009B584E" w:rsidRPr="002402BA" w:rsidRDefault="00FB6ED2" w:rsidP="00D07D3B">
      <w:pPr>
        <w:tabs>
          <w:tab w:val="left" w:pos="709"/>
        </w:tabs>
        <w:jc w:val="both"/>
        <w:rPr>
          <w:b/>
          <w:noProof/>
          <w:color w:val="000000" w:themeColor="text1"/>
        </w:rPr>
      </w:pPr>
      <w:r w:rsidRPr="002402BA">
        <w:rPr>
          <w:noProof/>
          <w:color w:val="000000" w:themeColor="text1"/>
        </w:rPr>
        <w:t xml:space="preserve">Posturile în afara organigramei se înființează prin asumarea de către reprezentantul legal al beneficiarului a </w:t>
      </w:r>
      <w:r w:rsidRPr="007E2840">
        <w:rPr>
          <w:i/>
          <w:iCs/>
          <w:noProof/>
          <w:color w:val="000000" w:themeColor="text1"/>
        </w:rPr>
        <w:t>Tabelului centralizator cu Resursele umane</w:t>
      </w:r>
      <w:r w:rsidRPr="002402BA">
        <w:rPr>
          <w:noProof/>
          <w:color w:val="000000" w:themeColor="text1"/>
        </w:rPr>
        <w:t xml:space="preserve"> implicate în  proiect, ca urmare a  semnării Cererii  de finanțare, respectiv a Contractului de finanțare și actelor adiționale la contract a</w:t>
      </w:r>
      <w:r w:rsidR="00D07D3B" w:rsidRPr="002402BA">
        <w:rPr>
          <w:noProof/>
          <w:color w:val="000000" w:themeColor="text1"/>
        </w:rPr>
        <w:t>vând în vedere:</w:t>
      </w:r>
    </w:p>
    <w:p w14:paraId="084F0D1E" w14:textId="77777777" w:rsidR="00D07D3B" w:rsidRPr="002402BA" w:rsidRDefault="00D07D3B" w:rsidP="00AD19C5">
      <w:pPr>
        <w:autoSpaceDE w:val="0"/>
        <w:autoSpaceDN w:val="0"/>
        <w:ind w:firstLine="540"/>
        <w:jc w:val="both"/>
        <w:rPr>
          <w:noProof/>
          <w:color w:val="000000" w:themeColor="text1"/>
        </w:rPr>
      </w:pPr>
    </w:p>
    <w:p w14:paraId="23EDE5E9" w14:textId="43B1849A" w:rsidR="00D07D3B" w:rsidRPr="002402BA" w:rsidRDefault="006E479F" w:rsidP="00C80DB5">
      <w:pPr>
        <w:pStyle w:val="ListParagraph"/>
        <w:numPr>
          <w:ilvl w:val="0"/>
          <w:numId w:val="12"/>
        </w:numPr>
        <w:autoSpaceDE w:val="0"/>
        <w:autoSpaceDN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p</w:t>
      </w:r>
      <w:r w:rsidR="00D07D3B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revederile contractelor de finanțare ale proiectelor finanțate din fonduri europene nerambursabile; </w:t>
      </w:r>
    </w:p>
    <w:p w14:paraId="7899EC90" w14:textId="46E60C06" w:rsidR="00D07D3B" w:rsidRPr="001B0C57" w:rsidRDefault="003F19ED" w:rsidP="00C80DB5">
      <w:pPr>
        <w:pStyle w:val="ListParagraph"/>
        <w:numPr>
          <w:ilvl w:val="0"/>
          <w:numId w:val="12"/>
        </w:numPr>
        <w:autoSpaceDE w:val="0"/>
        <w:autoSpaceDN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3F19E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tabelele centralizatoare cu Resursele umane implicate (anexă la contractul de finanțare) care cuprind posturile în afara organigramei (inclusiv fișa postului) și </w:t>
      </w:r>
      <w:r w:rsidRPr="001B0C5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persoanele nominalizate (cu  CV-ul persoanei nominalizate). Managerul / directorul / responsabilul de proiect efectuează o evaluare a  posturilor existente si </w:t>
      </w:r>
      <w:r w:rsidR="00107B7D" w:rsidRPr="001B0C5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î</w:t>
      </w:r>
      <w:r w:rsidRPr="001B0C5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ntocme</w:t>
      </w:r>
      <w:r w:rsidR="00107B7D" w:rsidRPr="001B0C5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ș</w:t>
      </w:r>
      <w:r w:rsidRPr="001B0C5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te o </w:t>
      </w:r>
      <w:r w:rsidRPr="001B0C57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>notă justificativă</w:t>
      </w:r>
      <w:r w:rsidRPr="001B0C5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prin care se constată imposibilitatea personalului încadrat pe posturile prevăzute în organigramă de a prelua atribuții sup</w:t>
      </w:r>
      <w:r w:rsidR="00107B7D" w:rsidRPr="001B0C5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l</w:t>
      </w:r>
      <w:r w:rsidRPr="001B0C5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imentare sau că nu există suficient personal de specialitate cu competențele necesare desfășurării unor activități specifice din cadrul proiectului</w:t>
      </w:r>
      <w:r w:rsidR="00D07D3B" w:rsidRPr="001B0C5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;</w:t>
      </w:r>
    </w:p>
    <w:p w14:paraId="52EC83AD" w14:textId="77777777" w:rsidR="003F19ED" w:rsidRDefault="003F19ED">
      <w:pPr>
        <w:spacing w:after="160" w:line="259" w:lineRule="auto"/>
        <w:rPr>
          <w:rFonts w:eastAsiaTheme="minorHAnsi"/>
          <w:noProof/>
          <w:color w:val="000000" w:themeColor="text1"/>
        </w:rPr>
      </w:pPr>
      <w:r>
        <w:rPr>
          <w:noProof/>
          <w:color w:val="000000" w:themeColor="text1"/>
        </w:rPr>
        <w:br w:type="page"/>
      </w:r>
    </w:p>
    <w:p w14:paraId="4415571C" w14:textId="2FB1CC04" w:rsidR="00D07D3B" w:rsidRPr="0056100F" w:rsidRDefault="006E479F" w:rsidP="00C80DB5">
      <w:pPr>
        <w:pStyle w:val="ListParagraph"/>
        <w:numPr>
          <w:ilvl w:val="0"/>
          <w:numId w:val="12"/>
        </w:numPr>
        <w:autoSpaceDE w:val="0"/>
        <w:autoSpaceDN w:val="0"/>
        <w:spacing w:after="120" w:line="240" w:lineRule="auto"/>
        <w:ind w:left="851" w:hanging="284"/>
        <w:jc w:val="both"/>
        <w:rPr>
          <w:noProof/>
          <w:color w:val="000000" w:themeColor="text1"/>
          <w:lang w:val="ro-RO"/>
        </w:rPr>
      </w:pPr>
      <w:r w:rsidRPr="0056100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lastRenderedPageBreak/>
        <w:t>a</w:t>
      </w:r>
      <w:r w:rsidR="00D07D3B" w:rsidRPr="0056100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rticolul 16 alin. 10 din Leg</w:t>
      </w:r>
      <w:r w:rsidR="0056100F" w:rsidRPr="0056100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ea</w:t>
      </w:r>
      <w:r w:rsidR="00D07D3B" w:rsidRPr="0056100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-cadru nr.153/2017 privind salarizarea personalului plătit din fonduri publice care spune "</w:t>
      </w:r>
      <w:r w:rsidR="00D07D3B" w:rsidRPr="0056100F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>Prin excepție de la prevederilor</w:t>
      </w:r>
      <w:r w:rsidR="00511F3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 xml:space="preserve"> </w:t>
      </w:r>
      <w:r w:rsidR="00D07D3B" w:rsidRPr="0056100F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>alin. (1), în  cadrul instituțiilor</w:t>
      </w:r>
      <w:r w:rsidR="00511F3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 xml:space="preserve"> </w:t>
      </w:r>
      <w:r w:rsidR="00D07D3B" w:rsidRPr="0056100F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>și/sau</w:t>
      </w:r>
      <w:r w:rsidR="00511F3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 xml:space="preserve"> </w:t>
      </w:r>
      <w:r w:rsidR="00D07D3B" w:rsidRPr="0056100F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>autorităților publice  poate  fi  încadrat personal  cu contract</w:t>
      </w:r>
      <w:r w:rsidR="00511F3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 xml:space="preserve"> </w:t>
      </w:r>
      <w:r w:rsidR="00D07D3B" w:rsidRPr="0056100F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>individual</w:t>
      </w:r>
      <w:r w:rsidR="00511F3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 xml:space="preserve"> </w:t>
      </w:r>
      <w:r w:rsidR="00D07D3B" w:rsidRPr="0056100F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>de muncă pe</w:t>
      </w:r>
      <w:r w:rsidR="00511F3E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 xml:space="preserve"> </w:t>
      </w:r>
      <w:r w:rsidR="00D07D3B" w:rsidRPr="0056100F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  <w:lang w:val="ro-RO"/>
        </w:rPr>
        <w:t>durată determinată, pe posturi în afara organigramei, prin act administrativ al conducătorului instituției</w:t>
      </w:r>
      <w:r w:rsidR="00D07D3B" w:rsidRPr="0056100F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";</w:t>
      </w:r>
    </w:p>
    <w:p w14:paraId="20FCCF2F" w14:textId="33F76554" w:rsidR="0056100F" w:rsidRPr="001B0C57" w:rsidRDefault="003F19ED" w:rsidP="00D07D3B">
      <w:pPr>
        <w:tabs>
          <w:tab w:val="left" w:pos="709"/>
        </w:tabs>
        <w:jc w:val="both"/>
        <w:rPr>
          <w:bCs/>
          <w:noProof/>
          <w:color w:val="000000" w:themeColor="text1"/>
        </w:rPr>
      </w:pPr>
      <w:r w:rsidRPr="001B0C57">
        <w:rPr>
          <w:bCs/>
          <w:noProof/>
          <w:color w:val="000000" w:themeColor="text1"/>
        </w:rPr>
        <w:t>Tabelul centralizator trebuie să cuprindă cel puțin numărul și denumirea posturilor, perioada de înființare, precum și nivelul de salarizare al fiecărui post, conform tarifelor orare din ghidul solicitantului – condiții generale și specifice aplicabile, astfel cum au fost aprobate în cererile de finanțare, în limita bugetului aprobat.</w:t>
      </w:r>
    </w:p>
    <w:p w14:paraId="32AE50B5" w14:textId="77777777" w:rsidR="003F19ED" w:rsidRDefault="003F19ED" w:rsidP="00D07D3B">
      <w:pPr>
        <w:tabs>
          <w:tab w:val="left" w:pos="709"/>
        </w:tabs>
        <w:jc w:val="both"/>
        <w:rPr>
          <w:b/>
          <w:noProof/>
        </w:rPr>
      </w:pPr>
    </w:p>
    <w:p w14:paraId="7448297B" w14:textId="3D680C3C" w:rsidR="00F37B5F" w:rsidRPr="002402BA" w:rsidRDefault="00F37B5F" w:rsidP="00F37B5F">
      <w:pPr>
        <w:tabs>
          <w:tab w:val="left" w:pos="709"/>
        </w:tabs>
        <w:jc w:val="both"/>
        <w:rPr>
          <w:b/>
          <w:noProof/>
          <w:color w:val="000000" w:themeColor="text1"/>
        </w:rPr>
      </w:pPr>
      <w:r w:rsidRPr="002402BA">
        <w:rPr>
          <w:noProof/>
          <w:color w:val="000000" w:themeColor="text1"/>
        </w:rPr>
        <w:t>În cazul în care contractul de finanțare, pachetul de informații, sau autoritatea contractantă a proiectului oferă precizări/instrucțiuni cu privire la recrutarea și selecția personalului implicat atunci se va urmări desfășurarea cu celeritate a procesului de selecție potrivit precizărilor-instrucțiunilor;</w:t>
      </w:r>
    </w:p>
    <w:p w14:paraId="5D53D611" w14:textId="77777777" w:rsidR="00F37B5F" w:rsidRPr="002402BA" w:rsidRDefault="00F37B5F" w:rsidP="00D07D3B">
      <w:pPr>
        <w:tabs>
          <w:tab w:val="left" w:pos="709"/>
        </w:tabs>
        <w:jc w:val="both"/>
        <w:rPr>
          <w:b/>
          <w:noProof/>
          <w:color w:val="000000" w:themeColor="text1"/>
        </w:rPr>
      </w:pPr>
    </w:p>
    <w:p w14:paraId="0AC2C924" w14:textId="0B0A1F29" w:rsidR="006E479F" w:rsidRPr="002402BA" w:rsidRDefault="00D07D3B" w:rsidP="00D07D3B">
      <w:pPr>
        <w:tabs>
          <w:tab w:val="left" w:pos="709"/>
        </w:tabs>
        <w:jc w:val="both"/>
        <w:rPr>
          <w:b/>
          <w:noProof/>
          <w:color w:val="000000" w:themeColor="text1"/>
        </w:rPr>
      </w:pPr>
      <w:r w:rsidRPr="002402BA">
        <w:rPr>
          <w:b/>
          <w:noProof/>
          <w:color w:val="000000" w:themeColor="text1"/>
        </w:rPr>
        <w:t>5.2</w:t>
      </w:r>
      <w:r w:rsidR="00C17085" w:rsidRPr="002402BA">
        <w:rPr>
          <w:b/>
          <w:noProof/>
          <w:color w:val="000000" w:themeColor="text1"/>
        </w:rPr>
        <w:t>.</w:t>
      </w:r>
      <w:r w:rsidRPr="002402BA">
        <w:rPr>
          <w:b/>
          <w:noProof/>
          <w:color w:val="000000" w:themeColor="text1"/>
        </w:rPr>
        <w:t xml:space="preserve"> </w:t>
      </w:r>
      <w:r w:rsidR="00107B7D" w:rsidRPr="002402BA">
        <w:rPr>
          <w:b/>
          <w:noProof/>
          <w:color w:val="000000" w:themeColor="text1"/>
        </w:rPr>
        <w:t>PROCEDURĂ DE ANGAJARE ȘI PRINCIPII</w:t>
      </w:r>
    </w:p>
    <w:p w14:paraId="599F367D" w14:textId="77777777" w:rsidR="006E479F" w:rsidRPr="002402BA" w:rsidRDefault="006E479F" w:rsidP="00D07D3B">
      <w:pPr>
        <w:tabs>
          <w:tab w:val="left" w:pos="709"/>
        </w:tabs>
        <w:jc w:val="both"/>
        <w:rPr>
          <w:b/>
          <w:noProof/>
          <w:color w:val="000000" w:themeColor="text1"/>
        </w:rPr>
      </w:pPr>
    </w:p>
    <w:p w14:paraId="1CBE37F0" w14:textId="5BAA3E46" w:rsidR="00D07D3B" w:rsidRPr="00412059" w:rsidRDefault="00D07D3B" w:rsidP="00D07D3B">
      <w:pPr>
        <w:tabs>
          <w:tab w:val="left" w:pos="709"/>
        </w:tabs>
        <w:jc w:val="both"/>
        <w:rPr>
          <w:b/>
          <w:noProof/>
        </w:rPr>
      </w:pPr>
      <w:r w:rsidRPr="002402BA">
        <w:rPr>
          <w:noProof/>
          <w:color w:val="000000" w:themeColor="text1"/>
        </w:rPr>
        <w:t>Pentru</w:t>
      </w:r>
      <w:r w:rsidR="006D2C21" w:rsidRPr="002402BA">
        <w:rPr>
          <w:noProof/>
          <w:color w:val="000000" w:themeColor="text1"/>
        </w:rPr>
        <w:t xml:space="preserve"> </w:t>
      </w:r>
      <w:r w:rsidRPr="002402BA">
        <w:rPr>
          <w:noProof/>
          <w:color w:val="000000" w:themeColor="text1"/>
        </w:rPr>
        <w:t>ocuparea posturilor în cadrul proiect</w:t>
      </w:r>
      <w:r w:rsidRPr="00412059">
        <w:rPr>
          <w:noProof/>
        </w:rPr>
        <w:t>elor finanțate din  fonduri europene nerambursabile, se stabilește următoarea procedură:</w:t>
      </w:r>
    </w:p>
    <w:p w14:paraId="771FBF99" w14:textId="77777777" w:rsidR="00D07D3B" w:rsidRPr="00412059" w:rsidRDefault="00D07D3B" w:rsidP="00D07D3B">
      <w:pPr>
        <w:jc w:val="both"/>
        <w:rPr>
          <w:noProof/>
        </w:rPr>
      </w:pPr>
    </w:p>
    <w:p w14:paraId="30B235DF" w14:textId="1E0ADD95" w:rsidR="00D07D3B" w:rsidRPr="00412059" w:rsidRDefault="00D07D3B" w:rsidP="00C80DB5">
      <w:pPr>
        <w:pStyle w:val="ListParagraph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pentru persoanele ale căror CV-uri au fost validate în urma procesului de evaluare a cererilor de finanțare sau au fost propuse și acceptate în procesul de contractare fiind nominalizate în Tabelul centralizator cu Resursele umane implicate</w:t>
      </w:r>
      <w:r w:rsidR="00511F3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(anexa la contractul de finanțare), care vor ocupa posturi în afara organigramei, ocuparea posturilor se va face prin decizia reprezentantului legal al instituției și se va încheia un contract </w:t>
      </w:r>
      <w:r w:rsidR="005610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individual </w:t>
      </w: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de muncă pe durata determinată</w:t>
      </w:r>
      <w:r w:rsidR="0056100F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cu timp parțial</w:t>
      </w:r>
      <w:r w:rsidR="000063CF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14:paraId="21E9E463" w14:textId="77777777" w:rsidR="00D07D3B" w:rsidRPr="00412059" w:rsidRDefault="00D07D3B" w:rsidP="00D07D3B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14:paraId="5CA60D80" w14:textId="527F37C0" w:rsidR="00D07D3B" w:rsidRPr="00412059" w:rsidRDefault="00D07D3B" w:rsidP="00C80DB5">
      <w:pPr>
        <w:pStyle w:val="ListParagraph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pentru angajarea pe posturile vacante din proiect</w:t>
      </w:r>
      <w:r w:rsidR="00A8120C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(pentru care nu există noinalizări în propunerea de proiect) / care se vor vacanta pe parcursul implementării (dacă va fi cazul)</w:t>
      </w: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se va </w:t>
      </w:r>
      <w:r w:rsidR="00A8120C">
        <w:rPr>
          <w:rFonts w:ascii="Times New Roman" w:hAnsi="Times New Roman" w:cs="Times New Roman"/>
          <w:noProof/>
          <w:sz w:val="24"/>
          <w:szCs w:val="24"/>
          <w:lang w:val="ro-RO"/>
        </w:rPr>
        <w:t>organiza o sesiune de recrutare și selecție, conform prezentei proceduri și prevederilor pachetului de informații ale cererii / contractului de finanțare</w:t>
      </w: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14:paraId="124266B0" w14:textId="77777777" w:rsidR="00D07D3B" w:rsidRPr="00412059" w:rsidRDefault="00D07D3B" w:rsidP="00D07D3B">
      <w:pPr>
        <w:jc w:val="both"/>
        <w:rPr>
          <w:noProof/>
        </w:rPr>
      </w:pPr>
    </w:p>
    <w:p w14:paraId="6960CF46" w14:textId="473C60CC" w:rsidR="00D07D3B" w:rsidRPr="00412059" w:rsidRDefault="00D07D3B" w:rsidP="00C17085">
      <w:pPr>
        <w:ind w:firstLine="567"/>
        <w:jc w:val="both"/>
        <w:rPr>
          <w:noProof/>
        </w:rPr>
      </w:pPr>
      <w:r w:rsidRPr="00412059">
        <w:rPr>
          <w:noProof/>
        </w:rPr>
        <w:t>În cadrul UVT, prin Managerul</w:t>
      </w:r>
      <w:r w:rsidR="00543630">
        <w:rPr>
          <w:noProof/>
        </w:rPr>
        <w:t xml:space="preserve"> </w:t>
      </w:r>
      <w:r w:rsidR="0056100F">
        <w:rPr>
          <w:noProof/>
        </w:rPr>
        <w:t>/</w:t>
      </w:r>
      <w:r w:rsidR="00543630">
        <w:rPr>
          <w:noProof/>
        </w:rPr>
        <w:t xml:space="preserve"> </w:t>
      </w:r>
      <w:r w:rsidR="0056100F">
        <w:rPr>
          <w:noProof/>
        </w:rPr>
        <w:t>Directorul</w:t>
      </w:r>
      <w:r w:rsidR="00543630">
        <w:rPr>
          <w:noProof/>
        </w:rPr>
        <w:t xml:space="preserve"> </w:t>
      </w:r>
      <w:r w:rsidR="0056100F">
        <w:rPr>
          <w:noProof/>
        </w:rPr>
        <w:t>/</w:t>
      </w:r>
      <w:r w:rsidR="00543630">
        <w:rPr>
          <w:noProof/>
        </w:rPr>
        <w:t xml:space="preserve"> </w:t>
      </w:r>
      <w:r w:rsidR="0056100F">
        <w:rPr>
          <w:noProof/>
        </w:rPr>
        <w:t>Responsabilul</w:t>
      </w:r>
      <w:r w:rsidRPr="00412059">
        <w:rPr>
          <w:noProof/>
        </w:rPr>
        <w:t xml:space="preserve"> de proiect se primesc, se emit, se adoptă sau se transmit diverse acte și documente. </w:t>
      </w:r>
    </w:p>
    <w:p w14:paraId="1866079F" w14:textId="77777777" w:rsidR="0056100F" w:rsidRDefault="0056100F" w:rsidP="00C17085">
      <w:pPr>
        <w:ind w:firstLine="567"/>
        <w:jc w:val="both"/>
        <w:rPr>
          <w:noProof/>
        </w:rPr>
      </w:pPr>
    </w:p>
    <w:p w14:paraId="41FCA039" w14:textId="2CA03034" w:rsidR="00D07D3B" w:rsidRPr="0056100F" w:rsidRDefault="00D07D3B" w:rsidP="00C17085">
      <w:pPr>
        <w:ind w:firstLine="567"/>
        <w:jc w:val="both"/>
        <w:rPr>
          <w:noProof/>
          <w:color w:val="000000" w:themeColor="text1"/>
        </w:rPr>
      </w:pPr>
      <w:r w:rsidRPr="00412059">
        <w:rPr>
          <w:noProof/>
        </w:rPr>
        <w:t xml:space="preserve">Recrutarea și selecția personalului încadrat cu contract individual de muncă pe perioadă determinată pentru implementarea proiectelor </w:t>
      </w:r>
      <w:r w:rsidR="00C17085" w:rsidRPr="00412059">
        <w:rPr>
          <w:noProof/>
        </w:rPr>
        <w:t>finanțate din fonduri europene nerambursabile</w:t>
      </w:r>
      <w:r w:rsidRPr="00412059">
        <w:rPr>
          <w:noProof/>
        </w:rPr>
        <w:t xml:space="preserve"> nu creează nicio obligație la adresa UVT în situația în care, notificarea depusă la </w:t>
      </w:r>
      <w:r w:rsidR="00C17085" w:rsidRPr="0056100F">
        <w:rPr>
          <w:noProof/>
          <w:color w:val="000000" w:themeColor="text1"/>
        </w:rPr>
        <w:t xml:space="preserve">Autoritatea </w:t>
      </w:r>
      <w:r w:rsidR="006C6444" w:rsidRPr="0056100F">
        <w:rPr>
          <w:noProof/>
          <w:color w:val="000000" w:themeColor="text1"/>
        </w:rPr>
        <w:t>Contractantă</w:t>
      </w:r>
      <w:r w:rsidRPr="0056100F">
        <w:rPr>
          <w:noProof/>
          <w:color w:val="000000" w:themeColor="text1"/>
        </w:rPr>
        <w:t xml:space="preserve"> pentru introducerea experților selectați este respinsă. </w:t>
      </w:r>
    </w:p>
    <w:p w14:paraId="2141E4A6" w14:textId="77777777" w:rsidR="00E81EAF" w:rsidRDefault="00E81EAF" w:rsidP="006E479F">
      <w:pPr>
        <w:jc w:val="both"/>
        <w:rPr>
          <w:b/>
          <w:bCs/>
          <w:noProof/>
        </w:rPr>
      </w:pPr>
    </w:p>
    <w:p w14:paraId="139B84D9" w14:textId="2D23F386" w:rsidR="00D07D3B" w:rsidRPr="006E479F" w:rsidRDefault="00D07D3B" w:rsidP="006E479F">
      <w:pPr>
        <w:jc w:val="both"/>
        <w:rPr>
          <w:b/>
          <w:bCs/>
          <w:noProof/>
        </w:rPr>
      </w:pPr>
      <w:r w:rsidRPr="006E479F">
        <w:rPr>
          <w:noProof/>
        </w:rPr>
        <w:t>Principiile generale aplicabile</w:t>
      </w:r>
      <w:r w:rsidR="006E479F">
        <w:rPr>
          <w:b/>
          <w:bCs/>
          <w:noProof/>
        </w:rPr>
        <w:t>:</w:t>
      </w:r>
      <w:r w:rsidRPr="006E479F">
        <w:rPr>
          <w:b/>
          <w:bCs/>
          <w:noProof/>
        </w:rPr>
        <w:t xml:space="preserve"> </w:t>
      </w:r>
    </w:p>
    <w:p w14:paraId="42B5F337" w14:textId="77777777" w:rsidR="00C17085" w:rsidRPr="00412059" w:rsidRDefault="00C17085" w:rsidP="00C17085">
      <w:pPr>
        <w:ind w:firstLine="567"/>
        <w:jc w:val="both"/>
        <w:rPr>
          <w:noProof/>
        </w:rPr>
      </w:pPr>
    </w:p>
    <w:p w14:paraId="50444003" w14:textId="5FBBF6F4" w:rsidR="00D07D3B" w:rsidRPr="00412059" w:rsidRDefault="00D07D3B" w:rsidP="00C80DB5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nediscriminare și tratament egal, prin care se vor asigura condițiile de manifestare a concurenței reale, prin stabilirea și aplicarea de reguli și condiții identice pentru toți candidați;</w:t>
      </w:r>
    </w:p>
    <w:p w14:paraId="6558A25B" w14:textId="21E35F84" w:rsidR="00D07D3B" w:rsidRPr="00412059" w:rsidRDefault="00D07D3B" w:rsidP="00C80DB5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transparență, constând în aducerea la cunoștință candidaților a tuturor informațiilor legate de posturile vacante;</w:t>
      </w:r>
    </w:p>
    <w:p w14:paraId="42B5F801" w14:textId="77777777" w:rsidR="00107B7D" w:rsidRDefault="00107B7D">
      <w:pPr>
        <w:spacing w:after="160" w:line="259" w:lineRule="auto"/>
        <w:rPr>
          <w:rFonts w:eastAsiaTheme="minorHAnsi"/>
          <w:noProof/>
        </w:rPr>
      </w:pPr>
      <w:r>
        <w:rPr>
          <w:noProof/>
        </w:rPr>
        <w:br w:type="page"/>
      </w:r>
    </w:p>
    <w:p w14:paraId="14597326" w14:textId="4D1F3EB8" w:rsidR="00D07D3B" w:rsidRPr="00412059" w:rsidRDefault="00D07D3B" w:rsidP="00C80DB5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w:t>egalitate de șanse – toate condițiile de recrutare și selecție sunt strict de natură profesională și în acord cu legislația în vigoare, recrutarea și selecția realizându-se pe criterii obiective, relevante pentru specificul vizat, asigurându-se evitarea oricărei forme de discriminare directă sau indirectă;</w:t>
      </w:r>
    </w:p>
    <w:p w14:paraId="46A33678" w14:textId="367805D0" w:rsidR="00D07D3B" w:rsidRPr="00412059" w:rsidRDefault="00D07D3B" w:rsidP="00C80DB5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asumare a răspunderii prin determinarea</w:t>
      </w:r>
      <w:r w:rsidR="00511F3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clară</w:t>
      </w:r>
      <w:r w:rsidR="00511F3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="00511F3E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sarcinilor și responsabilităților persoanelor implicate în procesul de recrutare și selecție;</w:t>
      </w:r>
    </w:p>
    <w:p w14:paraId="7E6D863C" w14:textId="2617C1A4" w:rsidR="00D07D3B" w:rsidRPr="00412059" w:rsidRDefault="00D07D3B" w:rsidP="00C80DB5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utilizare eficientă a fondurilor publice care să ducă implicit la atingerea obiectivelor asumate prin cererea de finanțare;</w:t>
      </w:r>
    </w:p>
    <w:p w14:paraId="4AC3BA89" w14:textId="6FD441F2" w:rsidR="00D07D3B" w:rsidRPr="00412059" w:rsidRDefault="00D07D3B" w:rsidP="00C80DB5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evitare a conflictului de interese, prin punerea la dispoziția candidaților a tuturor documentelor ce trebuie însușite, precum și a atribuțiilor ce vor reveni ocupantului postului, pentru a se evita situațiile de natură să determine apariția unui conflict de interese și / sau manifestarea concurenței neloiale.</w:t>
      </w:r>
    </w:p>
    <w:p w14:paraId="51D7F4A8" w14:textId="77777777" w:rsidR="00D07D3B" w:rsidRPr="00412059" w:rsidRDefault="00D07D3B" w:rsidP="00D07D3B">
      <w:pPr>
        <w:jc w:val="both"/>
        <w:rPr>
          <w:noProof/>
        </w:rPr>
      </w:pPr>
    </w:p>
    <w:p w14:paraId="733D161A" w14:textId="04B8BC15" w:rsidR="00044895" w:rsidRDefault="00C17085" w:rsidP="00D07D3B">
      <w:pPr>
        <w:jc w:val="both"/>
        <w:rPr>
          <w:b/>
          <w:noProof/>
        </w:rPr>
      </w:pPr>
      <w:r w:rsidRPr="00412059">
        <w:rPr>
          <w:b/>
          <w:noProof/>
        </w:rPr>
        <w:t xml:space="preserve">5.3. </w:t>
      </w:r>
      <w:r w:rsidR="00107B7D">
        <w:rPr>
          <w:b/>
          <w:noProof/>
        </w:rPr>
        <w:t>ANGAJARE</w:t>
      </w:r>
    </w:p>
    <w:p w14:paraId="6FDFF008" w14:textId="77777777" w:rsidR="00044895" w:rsidRDefault="00044895" w:rsidP="00D07D3B">
      <w:pPr>
        <w:jc w:val="both"/>
        <w:rPr>
          <w:b/>
          <w:noProof/>
        </w:rPr>
      </w:pPr>
    </w:p>
    <w:p w14:paraId="64D1B788" w14:textId="57422B54" w:rsidR="00D07D3B" w:rsidRPr="00412059" w:rsidRDefault="00D07D3B" w:rsidP="00D07D3B">
      <w:pPr>
        <w:jc w:val="both"/>
        <w:rPr>
          <w:noProof/>
        </w:rPr>
      </w:pPr>
      <w:r w:rsidRPr="00412059">
        <w:rPr>
          <w:noProof/>
        </w:rPr>
        <w:t xml:space="preserve">Angajarea persoanelor cu CIM pe perioadă determinată pentru implementarea proiectelor finanțate din fonduri  europene nerambursabile, pe posturile vacante din proiect, se va realiza pe baza unui concurs de dosare. </w:t>
      </w:r>
    </w:p>
    <w:p w14:paraId="73B29EFE" w14:textId="77777777" w:rsidR="00C17085" w:rsidRPr="00412059" w:rsidRDefault="00C17085" w:rsidP="00C17085">
      <w:pPr>
        <w:jc w:val="both"/>
        <w:rPr>
          <w:noProof/>
        </w:rPr>
      </w:pPr>
    </w:p>
    <w:p w14:paraId="6D77407C" w14:textId="20851294" w:rsidR="00D07D3B" w:rsidRPr="00703318" w:rsidRDefault="00D07D3B" w:rsidP="00044895">
      <w:pPr>
        <w:jc w:val="both"/>
        <w:rPr>
          <w:noProof/>
          <w:color w:val="000000" w:themeColor="text1"/>
        </w:rPr>
      </w:pPr>
      <w:r w:rsidRPr="00703318">
        <w:rPr>
          <w:noProof/>
          <w:color w:val="000000" w:themeColor="text1"/>
        </w:rPr>
        <w:t>Referatul prin care se identifică posturile vacante și se solicită mărirea organigramei UVT va fi întocmit de Managerul/</w:t>
      </w:r>
      <w:r w:rsidR="006C6444" w:rsidRPr="00703318">
        <w:rPr>
          <w:noProof/>
          <w:color w:val="000000" w:themeColor="text1"/>
        </w:rPr>
        <w:t>Directorul/Responsabilul</w:t>
      </w:r>
      <w:r w:rsidRPr="00703318">
        <w:rPr>
          <w:noProof/>
          <w:color w:val="000000" w:themeColor="text1"/>
        </w:rPr>
        <w:t xml:space="preserve"> de proiect și supus aprobării de către Reprezentantul legal al instituției. (Anexa A).</w:t>
      </w:r>
    </w:p>
    <w:p w14:paraId="367C36FE" w14:textId="77777777" w:rsidR="00C82F76" w:rsidRPr="00703318" w:rsidRDefault="00C82F76" w:rsidP="00044895">
      <w:pPr>
        <w:jc w:val="both"/>
        <w:rPr>
          <w:noProof/>
          <w:color w:val="000000" w:themeColor="text1"/>
        </w:rPr>
      </w:pPr>
    </w:p>
    <w:p w14:paraId="3B09F483" w14:textId="2C26822C" w:rsidR="00D07D3B" w:rsidRPr="002402BA" w:rsidRDefault="00044895" w:rsidP="00044895">
      <w:pPr>
        <w:jc w:val="both"/>
        <w:rPr>
          <w:noProof/>
          <w:color w:val="000000" w:themeColor="text1"/>
        </w:rPr>
      </w:pPr>
      <w:r w:rsidRPr="002402BA">
        <w:rPr>
          <w:bCs/>
          <w:i/>
          <w:iCs/>
          <w:noProof/>
          <w:color w:val="000000" w:themeColor="text1"/>
        </w:rPr>
        <w:t>C</w:t>
      </w:r>
      <w:r w:rsidR="00D07D3B" w:rsidRPr="002402BA">
        <w:rPr>
          <w:i/>
          <w:iCs/>
          <w:noProof/>
          <w:color w:val="000000" w:themeColor="text1"/>
        </w:rPr>
        <w:t>omisia de recrutare și selecție</w:t>
      </w:r>
      <w:r w:rsidR="00D07D3B" w:rsidRPr="002402BA">
        <w:rPr>
          <w:noProof/>
          <w:color w:val="000000" w:themeColor="text1"/>
        </w:rPr>
        <w:t xml:space="preserve"> a candidaților se constituie în vederea analizei şi evaluării dosarelor de candidatură primite prin decizie a Rectorului</w:t>
      </w:r>
      <w:r w:rsidRPr="002402BA">
        <w:rPr>
          <w:noProof/>
          <w:color w:val="000000" w:themeColor="text1"/>
        </w:rPr>
        <w:t xml:space="preserve"> (Anexa B)</w:t>
      </w:r>
      <w:r w:rsidR="00D07D3B" w:rsidRPr="002402BA">
        <w:rPr>
          <w:noProof/>
          <w:color w:val="000000" w:themeColor="text1"/>
        </w:rPr>
        <w:t>. Comisia va fi constituită dintr-un președinte</w:t>
      </w:r>
      <w:r w:rsidR="003F19ED">
        <w:rPr>
          <w:noProof/>
          <w:color w:val="00B050"/>
        </w:rPr>
        <w:t xml:space="preserve"> </w:t>
      </w:r>
      <w:r w:rsidR="00D07D3B" w:rsidRPr="002402BA">
        <w:rPr>
          <w:noProof/>
          <w:color w:val="000000" w:themeColor="text1"/>
        </w:rPr>
        <w:t>și 2 membri nominalizați din cadrul instituției.</w:t>
      </w:r>
      <w:r w:rsidRPr="002402BA">
        <w:rPr>
          <w:noProof/>
          <w:color w:val="000000" w:themeColor="text1"/>
        </w:rPr>
        <w:t xml:space="preserve"> </w:t>
      </w:r>
      <w:r w:rsidR="00D07D3B" w:rsidRPr="002402BA">
        <w:rPr>
          <w:noProof/>
          <w:color w:val="000000" w:themeColor="text1"/>
        </w:rPr>
        <w:t>Membrii comisiilor de recrutare și selecție a candidaților nu pot depune candidaturi pentru a face parte din echipa de proiect pentru care se face evaluarea dosarelor de candidatură.</w:t>
      </w:r>
      <w:r w:rsidRPr="002402BA">
        <w:rPr>
          <w:noProof/>
          <w:color w:val="000000" w:themeColor="text1"/>
        </w:rPr>
        <w:t xml:space="preserve"> </w:t>
      </w:r>
      <w:r w:rsidR="006C6444" w:rsidRPr="002402BA">
        <w:rPr>
          <w:noProof/>
          <w:color w:val="000000" w:themeColor="text1"/>
        </w:rPr>
        <w:t>În exercitarea atribuțiilor, membrii comisiei vor evita incompatibilitățile și conflictele de interese între aceștia și persoanele care și-au depus dosarul în vederea selecției și recrutării.</w:t>
      </w:r>
    </w:p>
    <w:p w14:paraId="4174B8C0" w14:textId="77777777" w:rsidR="00C82F76" w:rsidRPr="002402BA" w:rsidRDefault="00C82F76" w:rsidP="00C17085">
      <w:pPr>
        <w:jc w:val="both"/>
        <w:rPr>
          <w:b/>
          <w:noProof/>
          <w:color w:val="000000" w:themeColor="text1"/>
        </w:rPr>
      </w:pPr>
    </w:p>
    <w:p w14:paraId="07F62C05" w14:textId="5C5C939F" w:rsidR="00D07D3B" w:rsidRPr="00412059" w:rsidRDefault="00D07D3B" w:rsidP="00C17085">
      <w:pPr>
        <w:jc w:val="both"/>
        <w:rPr>
          <w:noProof/>
        </w:rPr>
      </w:pPr>
      <w:r w:rsidRPr="00412059">
        <w:rPr>
          <w:noProof/>
        </w:rPr>
        <w:t>Comisia de recrutare și selecție a candidaților face public</w:t>
      </w:r>
      <w:r w:rsidR="006D2C21">
        <w:rPr>
          <w:noProof/>
        </w:rPr>
        <w:t>, funcție de cond</w:t>
      </w:r>
      <w:r w:rsidR="006C6444">
        <w:rPr>
          <w:noProof/>
        </w:rPr>
        <w:t>ițiile</w:t>
      </w:r>
      <w:r w:rsidR="00C82F76">
        <w:rPr>
          <w:noProof/>
        </w:rPr>
        <w:t xml:space="preserve"> prevăzute în contractul de finanțare, pachetul de informații, sau funcție de cele prevăzute de către autoritatea contractantă</w:t>
      </w:r>
      <w:r w:rsidRPr="00412059">
        <w:rPr>
          <w:noProof/>
        </w:rPr>
        <w:t xml:space="preserve"> </w:t>
      </w:r>
      <w:r w:rsidR="006D2C21">
        <w:rPr>
          <w:noProof/>
        </w:rPr>
        <w:t>(</w:t>
      </w:r>
      <w:r w:rsidRPr="00412059">
        <w:rPr>
          <w:noProof/>
        </w:rPr>
        <w:t>site-ul Universități</w:t>
      </w:r>
      <w:r w:rsidRPr="006D2C21">
        <w:rPr>
          <w:noProof/>
          <w:color w:val="000000" w:themeColor="text1"/>
        </w:rPr>
        <w:t xml:space="preserve">i </w:t>
      </w:r>
      <w:r w:rsidR="006D2C21" w:rsidRPr="006D2C21">
        <w:rPr>
          <w:noProof/>
          <w:color w:val="000000" w:themeColor="text1"/>
        </w:rPr>
        <w:t>www.valahia.ro în cazul în care nu se face o altfel de precizare)</w:t>
      </w:r>
      <w:r w:rsidRPr="00044895">
        <w:rPr>
          <w:noProof/>
          <w:color w:val="FF0000"/>
        </w:rPr>
        <w:t xml:space="preserve"> </w:t>
      </w:r>
      <w:r w:rsidRPr="00412059">
        <w:rPr>
          <w:noProof/>
        </w:rPr>
        <w:t>concursul de dosare, în termen de 48 de ore de la constituire, anunțul trebuind în mod obligatoriu să cuprindă:</w:t>
      </w:r>
    </w:p>
    <w:p w14:paraId="1B99F2CA" w14:textId="77777777" w:rsidR="00C17085" w:rsidRPr="00412059" w:rsidRDefault="00C17085" w:rsidP="00C17085">
      <w:pPr>
        <w:jc w:val="both"/>
        <w:rPr>
          <w:noProof/>
        </w:rPr>
      </w:pPr>
    </w:p>
    <w:p w14:paraId="48C2FECA" w14:textId="77ED7F4E" w:rsidR="00C17085" w:rsidRPr="00412059" w:rsidRDefault="00D07D3B" w:rsidP="00C80DB5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titlul proiectului și ID-ul;</w:t>
      </w:r>
    </w:p>
    <w:p w14:paraId="61428925" w14:textId="77777777" w:rsidR="00C17085" w:rsidRPr="00412059" w:rsidRDefault="00D07D3B" w:rsidP="00C80DB5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obiectivul general al proiectului;</w:t>
      </w:r>
    </w:p>
    <w:p w14:paraId="7522B4D2" w14:textId="5E4F0851" w:rsidR="00C17085" w:rsidRPr="00412059" w:rsidRDefault="00D07D3B" w:rsidP="00C80DB5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obiectivele specifice ale proiectului;</w:t>
      </w:r>
    </w:p>
    <w:p w14:paraId="63E5C8EE" w14:textId="77777777" w:rsidR="00C17085" w:rsidRPr="00412059" w:rsidRDefault="00D07D3B" w:rsidP="00C80DB5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activitățile principale ale proiectului;</w:t>
      </w:r>
    </w:p>
    <w:p w14:paraId="0E05B1FA" w14:textId="2CDB9D0D" w:rsidR="00C17085" w:rsidRPr="00412059" w:rsidRDefault="00D07D3B" w:rsidP="00C80DB5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calendarul procedurii;</w:t>
      </w:r>
    </w:p>
    <w:p w14:paraId="1D7415BF" w14:textId="77777777" w:rsidR="00C17085" w:rsidRPr="00412059" w:rsidRDefault="00D07D3B" w:rsidP="00C80DB5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denumirea postului / posturilor vacante;</w:t>
      </w:r>
    </w:p>
    <w:p w14:paraId="1E86178D" w14:textId="41250AD2" w:rsidR="00C17085" w:rsidRPr="00412059" w:rsidRDefault="00D07D3B" w:rsidP="00C80DB5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cerințele necesare pentru ocuparea fiecărui post în conformitate cu cererea de finanțate aprobată a proiectului;</w:t>
      </w:r>
    </w:p>
    <w:p w14:paraId="0B5D91A6" w14:textId="764DB783" w:rsidR="00D07D3B" w:rsidRPr="00412059" w:rsidRDefault="00D07D3B" w:rsidP="00C80DB5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nivelul orar și tariful de salarizare al fiecărui post. (Anexa C)</w:t>
      </w:r>
    </w:p>
    <w:p w14:paraId="786F61DD" w14:textId="77777777" w:rsidR="00C17085" w:rsidRPr="00412059" w:rsidRDefault="00C17085" w:rsidP="00D07D3B">
      <w:pPr>
        <w:jc w:val="both"/>
        <w:rPr>
          <w:b/>
          <w:noProof/>
        </w:rPr>
      </w:pPr>
    </w:p>
    <w:p w14:paraId="1FA95430" w14:textId="66981918" w:rsidR="00D07D3B" w:rsidRPr="00412059" w:rsidRDefault="00D07D3B" w:rsidP="00D07D3B">
      <w:pPr>
        <w:jc w:val="both"/>
        <w:rPr>
          <w:noProof/>
        </w:rPr>
      </w:pPr>
      <w:r w:rsidRPr="00412059">
        <w:rPr>
          <w:noProof/>
        </w:rPr>
        <w:lastRenderedPageBreak/>
        <w:t>Înscrierea la concursul de dosare se face la Biroul RIE+,PP și TI (</w:t>
      </w:r>
      <w:r w:rsidR="00FF019A">
        <w:rPr>
          <w:noProof/>
        </w:rPr>
        <w:t>Aleea Sinaia nr. 13</w:t>
      </w:r>
      <w:r w:rsidRPr="00412059">
        <w:rPr>
          <w:noProof/>
        </w:rPr>
        <w:t>, cod postal 1300</w:t>
      </w:r>
      <w:r w:rsidR="00FF019A">
        <w:rPr>
          <w:noProof/>
        </w:rPr>
        <w:t>04</w:t>
      </w:r>
      <w:r w:rsidRPr="00412059">
        <w:rPr>
          <w:noProof/>
        </w:rPr>
        <w:t>, Targoviste, Damb</w:t>
      </w:r>
      <w:r w:rsidRPr="002402BA">
        <w:rPr>
          <w:noProof/>
          <w:color w:val="000000" w:themeColor="text1"/>
        </w:rPr>
        <w:t xml:space="preserve">ovita, </w:t>
      </w:r>
      <w:r w:rsidR="00FF019A" w:rsidRPr="002402BA">
        <w:rPr>
          <w:noProof/>
          <w:color w:val="000000" w:themeColor="text1"/>
        </w:rPr>
        <w:t>Rectorat</w:t>
      </w:r>
      <w:r w:rsidRPr="002402BA">
        <w:rPr>
          <w:noProof/>
          <w:color w:val="000000" w:themeColor="text1"/>
        </w:rPr>
        <w:t xml:space="preserve">, Tel./Fax: </w:t>
      </w:r>
      <w:r w:rsidR="002402BA" w:rsidRPr="002402BA">
        <w:rPr>
          <w:noProof/>
          <w:color w:val="000000" w:themeColor="text1"/>
        </w:rPr>
        <w:t>0245.206.101 / 0245.217.692</w:t>
      </w:r>
      <w:r w:rsidRPr="00412059">
        <w:rPr>
          <w:noProof/>
        </w:rPr>
        <w:t>) din cadrul UVT, între orele 9.00 – 15.00, în zilele lucrătoare conform calendarului procedurii menționat în anunțul publicat pe site-ul UVT.</w:t>
      </w:r>
    </w:p>
    <w:p w14:paraId="44BC9A20" w14:textId="77777777" w:rsidR="00C17085" w:rsidRPr="00412059" w:rsidRDefault="00C17085" w:rsidP="00D07D3B">
      <w:pPr>
        <w:jc w:val="both"/>
        <w:rPr>
          <w:noProof/>
        </w:rPr>
      </w:pPr>
    </w:p>
    <w:p w14:paraId="3E0F88D5" w14:textId="4532B0FC" w:rsidR="00D07D3B" w:rsidRPr="00412059" w:rsidRDefault="00D07D3B" w:rsidP="00D07D3B">
      <w:pPr>
        <w:jc w:val="both"/>
        <w:rPr>
          <w:noProof/>
        </w:rPr>
      </w:pPr>
      <w:r w:rsidRPr="00412059">
        <w:rPr>
          <w:noProof/>
        </w:rPr>
        <w:t>Candidații vor depune un dosar de înscriere, înregistrat la Biroul RIE+,PP și TI, și care trebuie să conțină următoarele documente:</w:t>
      </w:r>
    </w:p>
    <w:p w14:paraId="4406357A" w14:textId="77777777" w:rsidR="00C17085" w:rsidRPr="00412059" w:rsidRDefault="00C17085" w:rsidP="00D07D3B">
      <w:pPr>
        <w:jc w:val="both"/>
        <w:rPr>
          <w:noProof/>
        </w:rPr>
      </w:pPr>
    </w:p>
    <w:p w14:paraId="75013395" w14:textId="685D8DC1" w:rsidR="00D07D3B" w:rsidRPr="00703318" w:rsidRDefault="00D07D3B" w:rsidP="00C80DB5">
      <w:pPr>
        <w:pStyle w:val="ListParagraph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70331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cerere de înscriere (Anexa D)</w:t>
      </w:r>
    </w:p>
    <w:p w14:paraId="4A24E406" w14:textId="75D699C1" w:rsidR="00D07D3B" w:rsidRPr="00703318" w:rsidRDefault="00D07D3B" w:rsidP="00C80DB5">
      <w:pPr>
        <w:pStyle w:val="ListParagraph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70331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CV în format Europass, datat și semnat pe fiecare pagină (se va specifica postul vizat);</w:t>
      </w:r>
    </w:p>
    <w:p w14:paraId="044C8EA1" w14:textId="0143BDC5" w:rsidR="00D07D3B" w:rsidRPr="00703318" w:rsidRDefault="00D07D3B" w:rsidP="00C80DB5">
      <w:pPr>
        <w:pStyle w:val="ListParagraph"/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70331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copii ale documentelor relevante (diplome, certificate, adeverințe, etc.) care să ateste informațiile prezentate în CV-uri, referitoare la condițiile de studii și experiența profesională specifică necesare pentru ocuparea funcției în proiect.</w:t>
      </w:r>
    </w:p>
    <w:p w14:paraId="7BE621D8" w14:textId="77777777" w:rsidR="00C17085" w:rsidRPr="00412059" w:rsidRDefault="00C17085" w:rsidP="00D07D3B">
      <w:pPr>
        <w:jc w:val="both"/>
        <w:rPr>
          <w:b/>
          <w:noProof/>
        </w:rPr>
      </w:pPr>
    </w:p>
    <w:p w14:paraId="08085ECE" w14:textId="7407A1DB" w:rsidR="00D07D3B" w:rsidRPr="00412059" w:rsidRDefault="00D07D3B" w:rsidP="00D07D3B">
      <w:pPr>
        <w:jc w:val="both"/>
        <w:rPr>
          <w:noProof/>
        </w:rPr>
      </w:pPr>
      <w:r w:rsidRPr="00412059">
        <w:rPr>
          <w:noProof/>
        </w:rPr>
        <w:t>Comisia de recrutare și selecție a candidaților are în vedere în activitatea de evaluare desfășurată următoarele criterii principale:</w:t>
      </w:r>
    </w:p>
    <w:p w14:paraId="57E4E1C1" w14:textId="77777777" w:rsidR="00C17085" w:rsidRPr="00412059" w:rsidRDefault="00C17085" w:rsidP="00D07D3B">
      <w:pPr>
        <w:jc w:val="both"/>
        <w:rPr>
          <w:noProof/>
        </w:rPr>
      </w:pPr>
    </w:p>
    <w:p w14:paraId="4429ADAC" w14:textId="38C6ED73" w:rsidR="00D07D3B" w:rsidRPr="00412059" w:rsidRDefault="00D07D3B" w:rsidP="00C80DB5">
      <w:pPr>
        <w:pStyle w:val="ListParagraph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competența anterioară relevantă pentru implementarea proiectelor finanțate din </w:t>
      </w:r>
      <w:r w:rsidR="00EB33BE">
        <w:rPr>
          <w:rFonts w:ascii="Times New Roman" w:hAnsi="Times New Roman" w:cs="Times New Roman"/>
          <w:noProof/>
          <w:sz w:val="24"/>
          <w:szCs w:val="24"/>
          <w:lang w:val="ro-RO"/>
        </w:rPr>
        <w:t>fonduri europene</w:t>
      </w: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, sau a altor proiecte finanțate din programe guvernamentale sau de cercetare;</w:t>
      </w:r>
    </w:p>
    <w:p w14:paraId="0DF8791A" w14:textId="3B278A26" w:rsidR="00D07D3B" w:rsidRPr="00412059" w:rsidRDefault="00D07D3B" w:rsidP="00C80DB5">
      <w:pPr>
        <w:pStyle w:val="ListParagraph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competența anterioară relevantă pentru postul vizat;</w:t>
      </w:r>
    </w:p>
    <w:p w14:paraId="104A9737" w14:textId="34475C23" w:rsidR="00D07D3B" w:rsidRPr="00412059" w:rsidRDefault="00D07D3B" w:rsidP="00C80DB5">
      <w:pPr>
        <w:pStyle w:val="ListParagraph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experiența profesională specifică necesară pentru ocuparea funcției în proiect;</w:t>
      </w:r>
    </w:p>
    <w:p w14:paraId="1897D85F" w14:textId="1C688ECB" w:rsidR="00D07D3B" w:rsidRPr="00412059" w:rsidRDefault="00D07D3B" w:rsidP="00C80DB5">
      <w:pPr>
        <w:pStyle w:val="ListParagraph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diplome, certificate, adeverințe care atestă experiența și capacitatea de implementare sau gestionare a proiecte finanțate din Fonduri Europene;</w:t>
      </w:r>
    </w:p>
    <w:p w14:paraId="1454819E" w14:textId="43C048D8" w:rsidR="00D07D3B" w:rsidRPr="00412059" w:rsidRDefault="00D07D3B" w:rsidP="00C80DB5">
      <w:pPr>
        <w:pStyle w:val="ListParagraph"/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hAnsi="Times New Roman" w:cs="Times New Roman"/>
          <w:noProof/>
          <w:sz w:val="24"/>
          <w:szCs w:val="24"/>
          <w:lang w:val="ro-RO"/>
        </w:rPr>
        <w:t>modalitatea efectivă de implementare și gestionare anterioară a proiectelor finanțate din Fonduri Europene (nereguli constatate anterior, grad de atingere a indicatorilor de proiect,corecții financiare, etc.)</w:t>
      </w:r>
    </w:p>
    <w:p w14:paraId="030A4E2A" w14:textId="77777777" w:rsidR="00C17085" w:rsidRPr="00412059" w:rsidRDefault="00C17085" w:rsidP="00D07D3B">
      <w:pPr>
        <w:jc w:val="both"/>
        <w:rPr>
          <w:b/>
          <w:noProof/>
        </w:rPr>
      </w:pPr>
    </w:p>
    <w:p w14:paraId="75B4721F" w14:textId="63D93D3A" w:rsidR="00D07D3B" w:rsidRPr="00412059" w:rsidRDefault="00D07D3B" w:rsidP="00D07D3B">
      <w:pPr>
        <w:jc w:val="both"/>
        <w:rPr>
          <w:noProof/>
        </w:rPr>
      </w:pPr>
      <w:r w:rsidRPr="00412059">
        <w:rPr>
          <w:noProof/>
        </w:rPr>
        <w:t>Evaluarea dosarelor de concurs depuse are loc, conform calendarului aprobat de Comisia de recrutare și selecție a candidaților, urmând ca rezultatele procesului de recrutare şi selecție să fie publicate în</w:t>
      </w:r>
      <w:r w:rsidRPr="00703318">
        <w:rPr>
          <w:noProof/>
          <w:color w:val="000000" w:themeColor="text1"/>
        </w:rPr>
        <w:t xml:space="preserve"> ziua următoare finalizării evaluării, prin afișare la locul înscrierii </w:t>
      </w:r>
      <w:r w:rsidR="00C82F76" w:rsidRPr="00703318">
        <w:rPr>
          <w:noProof/>
          <w:color w:val="000000" w:themeColor="text1"/>
        </w:rPr>
        <w:t>și</w:t>
      </w:r>
      <w:r w:rsidRPr="00703318">
        <w:rPr>
          <w:noProof/>
          <w:color w:val="000000" w:themeColor="text1"/>
        </w:rPr>
        <w:t xml:space="preserve"> publicare pe site-ul UVT www.valahia.ro (A</w:t>
      </w:r>
      <w:r w:rsidRPr="00412059">
        <w:rPr>
          <w:noProof/>
        </w:rPr>
        <w:t>nexa F).</w:t>
      </w:r>
      <w:r w:rsidR="00C17085" w:rsidRPr="00412059">
        <w:rPr>
          <w:noProof/>
        </w:rPr>
        <w:t xml:space="preserve"> </w:t>
      </w:r>
      <w:r w:rsidRPr="00412059">
        <w:rPr>
          <w:noProof/>
        </w:rPr>
        <w:t>Comisia de recrutare și selecție a candidaților întocmește fișele individuale de evaluare (Anexa E), fiecare candidat putând solicita o copie a fișei individuale.</w:t>
      </w:r>
    </w:p>
    <w:p w14:paraId="5FBD8DB4" w14:textId="77777777" w:rsidR="00C82F76" w:rsidRDefault="00C82F76" w:rsidP="00D07D3B">
      <w:pPr>
        <w:jc w:val="both"/>
        <w:rPr>
          <w:b/>
          <w:noProof/>
        </w:rPr>
      </w:pPr>
    </w:p>
    <w:p w14:paraId="4F7727F9" w14:textId="200EBEDA" w:rsidR="00D07D3B" w:rsidRPr="00412059" w:rsidRDefault="00D07D3B" w:rsidP="00D07D3B">
      <w:pPr>
        <w:jc w:val="both"/>
        <w:rPr>
          <w:noProof/>
        </w:rPr>
      </w:pPr>
      <w:r w:rsidRPr="00412059">
        <w:rPr>
          <w:noProof/>
        </w:rPr>
        <w:t xml:space="preserve">În situația în care, ca urmare a desfășurării procesului de recrutare și selecție, candidații nu sunt mulțumiți de rezultatul comunicat de Comisia de recrutare și selecție, aceștia pot formula contestații, în termen de o zi lucrătoare de la data comunicării rezultatului procesului de recrutare şi selecție. Eventualele contestații vor fi soluționate de </w:t>
      </w:r>
      <w:r w:rsidRPr="00C82F76">
        <w:rPr>
          <w:i/>
          <w:iCs/>
          <w:noProof/>
        </w:rPr>
        <w:t>Comisia de soluționare a contestațiilor</w:t>
      </w:r>
      <w:r w:rsidRPr="00412059">
        <w:rPr>
          <w:noProof/>
        </w:rPr>
        <w:t>, constituită din doi membri și un președinte nominalizați din cadrul instituției prin decizie a Rectorului (Anexa G). Contestațiile depuse vor fi soluționate cu celeritate, în termen de 1 zi lucrătoare de la data înregistrării acestora la Biroul RIE+,PP și TI din cadrul UVT.</w:t>
      </w:r>
      <w:r w:rsidR="00C17085" w:rsidRPr="00412059">
        <w:rPr>
          <w:noProof/>
        </w:rPr>
        <w:t xml:space="preserve"> </w:t>
      </w:r>
      <w:r w:rsidRPr="00412059">
        <w:rPr>
          <w:noProof/>
        </w:rPr>
        <w:t>Rezultatele definitive după analizarea contestațiilor vor fi consemnate într-un PV de soluționare a contestațiilor și publicate pe site-ul UVT www.valahia.ro, în termen de maxim 1 zi lucrătoare de la data soluționării acestora (Anexa H).</w:t>
      </w:r>
    </w:p>
    <w:p w14:paraId="3A14A194" w14:textId="77777777" w:rsidR="00C17085" w:rsidRPr="00412059" w:rsidRDefault="00C17085" w:rsidP="00D07D3B">
      <w:pPr>
        <w:jc w:val="both"/>
        <w:rPr>
          <w:b/>
          <w:noProof/>
        </w:rPr>
      </w:pPr>
    </w:p>
    <w:p w14:paraId="1BF3A984" w14:textId="77777777" w:rsidR="00107B7D" w:rsidRDefault="00107B7D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00CB9E90" w14:textId="59F80C10" w:rsidR="000812CD" w:rsidRDefault="00D07D3B" w:rsidP="00D07D3B">
      <w:pPr>
        <w:jc w:val="both"/>
        <w:rPr>
          <w:noProof/>
        </w:rPr>
      </w:pPr>
      <w:r w:rsidRPr="00412059">
        <w:rPr>
          <w:noProof/>
        </w:rPr>
        <w:lastRenderedPageBreak/>
        <w:t>Ca urmare a desfășurării procesului de recrutare și selecție, numirea pe posturile vacante se face prin decizie a Rectorului.</w:t>
      </w:r>
      <w:r w:rsidR="00C17085" w:rsidRPr="00412059">
        <w:rPr>
          <w:noProof/>
        </w:rPr>
        <w:t xml:space="preserve"> O</w:t>
      </w:r>
      <w:r w:rsidRPr="00412059">
        <w:rPr>
          <w:noProof/>
        </w:rPr>
        <w:t xml:space="preserve">rice modificare a echipei de management și /sau implementare a unui proiect finanțat din </w:t>
      </w:r>
      <w:r w:rsidR="0056100F">
        <w:rPr>
          <w:noProof/>
        </w:rPr>
        <w:t>fonduri europene nerambursabile</w:t>
      </w:r>
      <w:r w:rsidRPr="00412059">
        <w:rPr>
          <w:noProof/>
        </w:rPr>
        <w:t xml:space="preserve"> la nivelul UVT pe parcursul  implementării acestuia se realizează după prezenta procedură.</w:t>
      </w:r>
    </w:p>
    <w:p w14:paraId="7A4A0DDE" w14:textId="77777777" w:rsidR="00D07D3B" w:rsidRPr="00412059" w:rsidRDefault="00D07D3B" w:rsidP="00D07D3B">
      <w:pPr>
        <w:jc w:val="both"/>
        <w:rPr>
          <w:noProof/>
        </w:rPr>
      </w:pPr>
    </w:p>
    <w:p w14:paraId="24088CBC" w14:textId="22EF305E" w:rsidR="008C718B" w:rsidRPr="00044895" w:rsidRDefault="008C718B" w:rsidP="008C718B">
      <w:pPr>
        <w:jc w:val="both"/>
        <w:rPr>
          <w:b/>
          <w:noProof/>
        </w:rPr>
      </w:pPr>
      <w:r w:rsidRPr="00044895">
        <w:rPr>
          <w:b/>
          <w:noProof/>
        </w:rPr>
        <w:t xml:space="preserve">5.4. </w:t>
      </w:r>
      <w:r w:rsidR="00107B7D" w:rsidRPr="00044895">
        <w:rPr>
          <w:b/>
          <w:noProof/>
        </w:rPr>
        <w:t>VERIFICARE</w:t>
      </w:r>
    </w:p>
    <w:p w14:paraId="61E3462C" w14:textId="77777777" w:rsidR="00044895" w:rsidRDefault="00044895" w:rsidP="008C718B">
      <w:pPr>
        <w:jc w:val="both"/>
        <w:rPr>
          <w:b/>
          <w:noProof/>
        </w:rPr>
      </w:pPr>
    </w:p>
    <w:p w14:paraId="770BBBEB" w14:textId="083237DB" w:rsidR="008C718B" w:rsidRPr="00412059" w:rsidRDefault="008C718B" w:rsidP="008C718B">
      <w:pPr>
        <w:jc w:val="both"/>
        <w:rPr>
          <w:noProof/>
        </w:rPr>
      </w:pPr>
      <w:r w:rsidRPr="00412059">
        <w:rPr>
          <w:noProof/>
        </w:rPr>
        <w:t>Managerul</w:t>
      </w:r>
      <w:r w:rsidR="0056100F">
        <w:rPr>
          <w:noProof/>
        </w:rPr>
        <w:t>/Directorul/Responsabilul</w:t>
      </w:r>
      <w:r w:rsidRPr="00412059">
        <w:rPr>
          <w:noProof/>
        </w:rPr>
        <w:t xml:space="preserve"> de proiect verifică, de câte ori este necesar, modul de desfășurare al procesului de recrutare și selecție și respectarea prezentei proceduri. </w:t>
      </w:r>
    </w:p>
    <w:p w14:paraId="0A648D56" w14:textId="77777777" w:rsidR="00044895" w:rsidRDefault="00044895" w:rsidP="008C718B">
      <w:pPr>
        <w:jc w:val="both"/>
        <w:rPr>
          <w:b/>
          <w:noProof/>
        </w:rPr>
      </w:pPr>
    </w:p>
    <w:p w14:paraId="6D773E21" w14:textId="099584D5" w:rsidR="008C718B" w:rsidRPr="00412059" w:rsidRDefault="008C718B" w:rsidP="008C718B">
      <w:pPr>
        <w:jc w:val="both"/>
        <w:rPr>
          <w:noProof/>
        </w:rPr>
      </w:pPr>
      <w:r w:rsidRPr="00412059">
        <w:rPr>
          <w:noProof/>
        </w:rPr>
        <w:t>În cazul reclamațiilor legate de rezultatele selecției, Managerul</w:t>
      </w:r>
      <w:r w:rsidR="0056100F">
        <w:rPr>
          <w:noProof/>
        </w:rPr>
        <w:t>/Directorul/Responsabilul</w:t>
      </w:r>
      <w:r w:rsidRPr="00412059">
        <w:rPr>
          <w:noProof/>
        </w:rPr>
        <w:t xml:space="preserve"> de proiect verifică și, la nevoie, decide repetarea procedurii de selecție.</w:t>
      </w:r>
    </w:p>
    <w:p w14:paraId="66E536DF" w14:textId="77777777" w:rsidR="008C718B" w:rsidRPr="00412059" w:rsidRDefault="008C718B" w:rsidP="008C718B">
      <w:pPr>
        <w:jc w:val="both"/>
        <w:rPr>
          <w:noProof/>
        </w:rPr>
      </w:pPr>
    </w:p>
    <w:p w14:paraId="224A189D" w14:textId="54658171" w:rsidR="0005562D" w:rsidRPr="00412059" w:rsidRDefault="00F36DCB" w:rsidP="008A0B99">
      <w:pPr>
        <w:tabs>
          <w:tab w:val="left" w:pos="709"/>
        </w:tabs>
        <w:jc w:val="both"/>
        <w:rPr>
          <w:b/>
          <w:bCs/>
          <w:noProof/>
          <w:sz w:val="28"/>
          <w:szCs w:val="28"/>
        </w:rPr>
      </w:pPr>
      <w:r w:rsidRPr="00412059">
        <w:rPr>
          <w:b/>
          <w:bCs/>
          <w:noProof/>
          <w:sz w:val="28"/>
          <w:szCs w:val="28"/>
        </w:rPr>
        <w:t>6. RESPONSABILITĂŢI</w:t>
      </w:r>
    </w:p>
    <w:p w14:paraId="427C96C2" w14:textId="77777777" w:rsidR="00F909C4" w:rsidRPr="00412059" w:rsidRDefault="00F909C4" w:rsidP="008A0B99">
      <w:pPr>
        <w:tabs>
          <w:tab w:val="left" w:pos="709"/>
        </w:tabs>
        <w:jc w:val="both"/>
        <w:rPr>
          <w:b/>
          <w:bCs/>
          <w:noProof/>
          <w:sz w:val="28"/>
          <w:szCs w:val="28"/>
        </w:rPr>
      </w:pPr>
    </w:p>
    <w:p w14:paraId="2342B5F1" w14:textId="61CB5702" w:rsidR="0005562D" w:rsidRPr="006E479F" w:rsidRDefault="0005562D" w:rsidP="0005562D">
      <w:pPr>
        <w:autoSpaceDE w:val="0"/>
        <w:autoSpaceDN w:val="0"/>
        <w:adjustRightInd w:val="0"/>
        <w:contextualSpacing/>
        <w:jc w:val="both"/>
        <w:rPr>
          <w:rFonts w:eastAsia="Times New Roman"/>
          <w:b/>
          <w:bCs/>
          <w:noProof/>
        </w:rPr>
      </w:pPr>
      <w:r w:rsidRPr="006E479F">
        <w:rPr>
          <w:b/>
          <w:bCs/>
          <w:noProof/>
        </w:rPr>
        <w:t xml:space="preserve">6.1. </w:t>
      </w:r>
      <w:r w:rsidR="008C718B" w:rsidRPr="006E479F">
        <w:rPr>
          <w:rFonts w:eastAsia="Times New Roman"/>
          <w:b/>
          <w:bCs/>
          <w:noProof/>
        </w:rPr>
        <w:t>Managerul</w:t>
      </w:r>
      <w:r w:rsidR="00E716BD">
        <w:rPr>
          <w:rFonts w:eastAsia="Times New Roman"/>
          <w:b/>
          <w:bCs/>
          <w:noProof/>
        </w:rPr>
        <w:t xml:space="preserve"> </w:t>
      </w:r>
      <w:r w:rsidR="00703318">
        <w:rPr>
          <w:rFonts w:eastAsia="Times New Roman"/>
          <w:b/>
          <w:bCs/>
          <w:noProof/>
        </w:rPr>
        <w:t>/</w:t>
      </w:r>
      <w:r w:rsidR="00E716BD">
        <w:rPr>
          <w:rFonts w:eastAsia="Times New Roman"/>
          <w:b/>
          <w:bCs/>
          <w:noProof/>
        </w:rPr>
        <w:t xml:space="preserve"> </w:t>
      </w:r>
      <w:r w:rsidR="00703318">
        <w:rPr>
          <w:rFonts w:eastAsia="Times New Roman"/>
          <w:b/>
          <w:bCs/>
          <w:noProof/>
        </w:rPr>
        <w:t>Directorul</w:t>
      </w:r>
      <w:r w:rsidR="00E716BD">
        <w:rPr>
          <w:rFonts w:eastAsia="Times New Roman"/>
          <w:b/>
          <w:bCs/>
          <w:noProof/>
        </w:rPr>
        <w:t xml:space="preserve"> </w:t>
      </w:r>
      <w:r w:rsidR="00703318">
        <w:rPr>
          <w:rFonts w:eastAsia="Times New Roman"/>
          <w:b/>
          <w:bCs/>
          <w:noProof/>
        </w:rPr>
        <w:t>/</w:t>
      </w:r>
      <w:r w:rsidR="00E716BD">
        <w:rPr>
          <w:rFonts w:eastAsia="Times New Roman"/>
          <w:b/>
          <w:bCs/>
          <w:noProof/>
        </w:rPr>
        <w:t xml:space="preserve"> </w:t>
      </w:r>
      <w:r w:rsidR="00703318">
        <w:rPr>
          <w:rFonts w:eastAsia="Times New Roman"/>
          <w:b/>
          <w:bCs/>
          <w:noProof/>
        </w:rPr>
        <w:t>Responsabilul</w:t>
      </w:r>
      <w:r w:rsidR="008C718B" w:rsidRPr="006E479F">
        <w:rPr>
          <w:rFonts w:eastAsia="Times New Roman"/>
          <w:b/>
          <w:bCs/>
          <w:noProof/>
        </w:rPr>
        <w:t xml:space="preserve"> de proiect</w:t>
      </w:r>
      <w:r w:rsidRPr="006E479F">
        <w:rPr>
          <w:rFonts w:eastAsia="Times New Roman"/>
          <w:b/>
          <w:bCs/>
          <w:noProof/>
        </w:rPr>
        <w:t xml:space="preserve"> </w:t>
      </w:r>
    </w:p>
    <w:p w14:paraId="1B854D91" w14:textId="77777777" w:rsidR="006E479F" w:rsidRDefault="006E479F" w:rsidP="006E479F">
      <w:pPr>
        <w:pStyle w:val="ListParagraph"/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7FA86229" w14:textId="5ACB72DC" w:rsidR="000063CF" w:rsidRPr="002402BA" w:rsidRDefault="000063CF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Transmite </w:t>
      </w:r>
      <w:r w:rsidR="00C80DB5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rectorului </w:t>
      </w: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Tabelul centralizator cu Resursele umane implicate (anexa la contractul de finanțare), care vor ocupa posturi în afara organigramei;</w:t>
      </w:r>
    </w:p>
    <w:p w14:paraId="7BF714C8" w14:textId="16334506" w:rsidR="00025FFF" w:rsidRPr="001B0C57" w:rsidRDefault="00025FFF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1B0C5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Elaborează </w:t>
      </w:r>
      <w:r w:rsidRPr="001B0C5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nota justificativă prin care se constată imposibilitatea personalului încadrat pe posturile prevăzute în organigramă de a prelua atribuții suplimentare sau că nu există suficient personal de specialitate cu competențele necesare desfășurării unor activități specifice din cadrul proiectului;</w:t>
      </w:r>
    </w:p>
    <w:p w14:paraId="00C46987" w14:textId="77777777" w:rsidR="007E2840" w:rsidRDefault="007E2840" w:rsidP="007E28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Întocmește referatul prin care se identifică posturile vacante și se solicită mărirea organigramei;</w:t>
      </w:r>
    </w:p>
    <w:p w14:paraId="44564383" w14:textId="603A11FB" w:rsidR="00412059" w:rsidRPr="002402BA" w:rsidRDefault="00CB32CE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Realizează </w:t>
      </w:r>
      <w:r w:rsidR="00412059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documentația aferentă procesului de recrutare și selecție</w:t>
      </w: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;</w:t>
      </w:r>
    </w:p>
    <w:p w14:paraId="24B4C0FA" w14:textId="7EB2F301" w:rsidR="00412059" w:rsidRPr="002402BA" w:rsidRDefault="00412059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Planifică</w:t>
      </w:r>
      <w:r w:rsidR="00CB32CE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</w:t>
      </w: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și controlează desfășurarea procesului de recrutare și selecție a experților</w:t>
      </w:r>
      <w:r w:rsidR="00CB32CE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;</w:t>
      </w:r>
    </w:p>
    <w:p w14:paraId="79F7C213" w14:textId="305AC0A0" w:rsidR="00CB32CE" w:rsidRPr="002402BA" w:rsidRDefault="00B52FCC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Propune </w:t>
      </w:r>
      <w:r w:rsidR="00543630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prin consultare cu reprezentantul legal al UVT, </w:t>
      </w: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membrii</w:t>
      </w:r>
      <w:r w:rsidR="00CB32CE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comisiilor de recrutare și selecție respectiv de soluționare a contestațiilor;</w:t>
      </w:r>
    </w:p>
    <w:p w14:paraId="4818D155" w14:textId="17FA2BC8" w:rsidR="00412059" w:rsidRPr="002402BA" w:rsidRDefault="00412059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Ia măsuri în cazul desfășurării neconforme a procesului de recrutare și selecție</w:t>
      </w:r>
      <w:r w:rsidR="00CB32CE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;</w:t>
      </w:r>
    </w:p>
    <w:p w14:paraId="3463C12A" w14:textId="736E5877" w:rsidR="00BE0166" w:rsidRPr="002402BA" w:rsidRDefault="00BE0166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Semnează CIM și Fișe de post</w:t>
      </w:r>
      <w:r w:rsidR="00CB32CE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.</w:t>
      </w:r>
    </w:p>
    <w:p w14:paraId="06CF54A2" w14:textId="77777777" w:rsidR="007A65F6" w:rsidRPr="002402BA" w:rsidRDefault="007A65F6" w:rsidP="0005644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</w:p>
    <w:p w14:paraId="66BD4BC7" w14:textId="3A7F3CB4" w:rsidR="008C718B" w:rsidRPr="002402BA" w:rsidRDefault="008C718B" w:rsidP="008C718B">
      <w:pPr>
        <w:autoSpaceDE w:val="0"/>
        <w:autoSpaceDN w:val="0"/>
        <w:adjustRightInd w:val="0"/>
        <w:contextualSpacing/>
        <w:jc w:val="both"/>
        <w:rPr>
          <w:rFonts w:eastAsia="Times New Roman"/>
          <w:b/>
          <w:bCs/>
          <w:noProof/>
          <w:color w:val="000000" w:themeColor="text1"/>
        </w:rPr>
      </w:pPr>
      <w:r w:rsidRPr="002402BA">
        <w:rPr>
          <w:b/>
          <w:bCs/>
          <w:noProof/>
          <w:color w:val="000000" w:themeColor="text1"/>
        </w:rPr>
        <w:t xml:space="preserve">6.2. </w:t>
      </w:r>
      <w:r w:rsidRPr="002402BA">
        <w:rPr>
          <w:rFonts w:eastAsia="Times New Roman"/>
          <w:b/>
          <w:bCs/>
          <w:noProof/>
          <w:color w:val="000000" w:themeColor="text1"/>
        </w:rPr>
        <w:t xml:space="preserve">Membrii comisiei de recrutare și selecție </w:t>
      </w:r>
    </w:p>
    <w:p w14:paraId="0D483F60" w14:textId="77777777" w:rsidR="006E479F" w:rsidRPr="002402BA" w:rsidRDefault="006E479F" w:rsidP="006E479F">
      <w:pPr>
        <w:pStyle w:val="ListParagraph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</w:p>
    <w:p w14:paraId="53370D5D" w14:textId="08F2AA55" w:rsidR="00D36F96" w:rsidRDefault="00D36F96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Completează declarația de confidențialitate și imparțialitate (Anexa I)</w:t>
      </w:r>
    </w:p>
    <w:p w14:paraId="26EAC206" w14:textId="32ADDE54" w:rsidR="00412059" w:rsidRPr="002402BA" w:rsidRDefault="00412059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Răspund de buna desfășurare a procesului de recrutare și selecție</w:t>
      </w:r>
      <w:r w:rsidR="00675E75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;</w:t>
      </w:r>
    </w:p>
    <w:p w14:paraId="7EF30998" w14:textId="6A5B2A44" w:rsidR="00675E75" w:rsidRPr="002402BA" w:rsidRDefault="00E716BD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Verifică și înaintează spre publicare informațiile</w:t>
      </w:r>
      <w:r w:rsidR="00C80DB5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</w:t>
      </w: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necesare</w:t>
      </w:r>
      <w:r w:rsidR="00675E75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concursul</w:t>
      </w: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ui</w:t>
      </w:r>
      <w:r w:rsidR="00675E75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de </w:t>
      </w: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recrutare și selecție</w:t>
      </w:r>
      <w:r w:rsidR="00C80DB5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spre </w:t>
      </w:r>
      <w:r w:rsidR="00D36F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BRIE+PPTI</w:t>
      </w:r>
      <w:r w:rsidR="00675E75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;</w:t>
      </w:r>
    </w:p>
    <w:p w14:paraId="36CF0D17" w14:textId="2D36C59B" w:rsidR="00412059" w:rsidRPr="002402BA" w:rsidRDefault="00412059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Analizează conformitatea dosarelor de candidatură</w:t>
      </w:r>
      <w:r w:rsidR="00AA2D72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;</w:t>
      </w:r>
    </w:p>
    <w:p w14:paraId="12F0C510" w14:textId="06C9E07A" w:rsidR="00412059" w:rsidRPr="002402BA" w:rsidRDefault="00412059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Evaluează dosarel</w:t>
      </w:r>
      <w:r w:rsidR="00CB32CE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e</w:t>
      </w: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de candidatură</w:t>
      </w:r>
      <w:r w:rsidR="00675E75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;</w:t>
      </w:r>
    </w:p>
    <w:p w14:paraId="5D055617" w14:textId="03F23573" w:rsidR="00412059" w:rsidRPr="00412059" w:rsidRDefault="00412059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41205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Elaborează documentele aferente procesul</w:t>
      </w:r>
      <w:r w:rsidR="00CB32CE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ui</w:t>
      </w:r>
      <w:r w:rsidRPr="0041205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de recrutare și selecție.</w:t>
      </w:r>
    </w:p>
    <w:p w14:paraId="2DC7142D" w14:textId="77777777" w:rsidR="003548C6" w:rsidRPr="00412059" w:rsidRDefault="003548C6" w:rsidP="000754E7">
      <w:pPr>
        <w:tabs>
          <w:tab w:val="left" w:pos="709"/>
        </w:tabs>
        <w:jc w:val="both"/>
        <w:rPr>
          <w:noProof/>
        </w:rPr>
      </w:pPr>
    </w:p>
    <w:p w14:paraId="7D8D50B3" w14:textId="4C328AB7" w:rsidR="008C718B" w:rsidRPr="006E479F" w:rsidRDefault="008C718B" w:rsidP="008C718B">
      <w:pPr>
        <w:autoSpaceDE w:val="0"/>
        <w:autoSpaceDN w:val="0"/>
        <w:adjustRightInd w:val="0"/>
        <w:contextualSpacing/>
        <w:jc w:val="both"/>
        <w:rPr>
          <w:rFonts w:eastAsia="Times New Roman"/>
          <w:b/>
          <w:bCs/>
          <w:noProof/>
        </w:rPr>
      </w:pPr>
      <w:r w:rsidRPr="006E479F">
        <w:rPr>
          <w:b/>
          <w:bCs/>
          <w:noProof/>
        </w:rPr>
        <w:t xml:space="preserve">6.3. </w:t>
      </w:r>
      <w:r w:rsidRPr="006E479F">
        <w:rPr>
          <w:rFonts w:eastAsia="Times New Roman"/>
          <w:b/>
          <w:bCs/>
          <w:noProof/>
        </w:rPr>
        <w:t>Membrii comisiei de soluționare a contestațiilor</w:t>
      </w:r>
    </w:p>
    <w:p w14:paraId="3F57B905" w14:textId="77777777" w:rsidR="006E479F" w:rsidRPr="00CB32CE" w:rsidRDefault="006E479F" w:rsidP="006E479F">
      <w:pPr>
        <w:pStyle w:val="ListParagraph"/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</w:p>
    <w:p w14:paraId="3CE2AAEA" w14:textId="351A11CE" w:rsidR="00412059" w:rsidRPr="00CB32CE" w:rsidRDefault="00412059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CB32C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Evaluează contestațiile depuse</w:t>
      </w:r>
      <w:r w:rsidR="00AA2D72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;</w:t>
      </w:r>
    </w:p>
    <w:p w14:paraId="4518BEC3" w14:textId="693936DC" w:rsidR="00412059" w:rsidRPr="00CB32CE" w:rsidRDefault="00412059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CB32C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Elaborează documentele aferente procesul de soluționare a contestațiilor.</w:t>
      </w:r>
    </w:p>
    <w:p w14:paraId="307EC436" w14:textId="77777777" w:rsidR="00703318" w:rsidRPr="00CB32CE" w:rsidRDefault="00703318" w:rsidP="00703318">
      <w:pPr>
        <w:autoSpaceDE w:val="0"/>
        <w:autoSpaceDN w:val="0"/>
        <w:adjustRightInd w:val="0"/>
        <w:contextualSpacing/>
        <w:jc w:val="both"/>
        <w:rPr>
          <w:b/>
          <w:bCs/>
          <w:noProof/>
          <w:color w:val="000000" w:themeColor="text1"/>
        </w:rPr>
      </w:pPr>
    </w:p>
    <w:p w14:paraId="7A0266B3" w14:textId="77777777" w:rsidR="0040058F" w:rsidRDefault="0040058F">
      <w:pPr>
        <w:spacing w:after="160" w:line="259" w:lineRule="auto"/>
        <w:rPr>
          <w:b/>
          <w:bCs/>
          <w:noProof/>
          <w:color w:val="000000" w:themeColor="text1"/>
        </w:rPr>
      </w:pPr>
      <w:r>
        <w:rPr>
          <w:b/>
          <w:bCs/>
          <w:noProof/>
          <w:color w:val="000000" w:themeColor="text1"/>
        </w:rPr>
        <w:br w:type="page"/>
      </w:r>
    </w:p>
    <w:p w14:paraId="27C59A35" w14:textId="4DC42D15" w:rsidR="00703318" w:rsidRPr="002402BA" w:rsidRDefault="00703318" w:rsidP="00703318">
      <w:pPr>
        <w:autoSpaceDE w:val="0"/>
        <w:autoSpaceDN w:val="0"/>
        <w:adjustRightInd w:val="0"/>
        <w:contextualSpacing/>
        <w:jc w:val="both"/>
        <w:rPr>
          <w:rFonts w:eastAsia="Times New Roman"/>
          <w:b/>
          <w:bCs/>
          <w:noProof/>
          <w:color w:val="000000" w:themeColor="text1"/>
        </w:rPr>
      </w:pPr>
      <w:r w:rsidRPr="002402BA">
        <w:rPr>
          <w:b/>
          <w:bCs/>
          <w:noProof/>
          <w:color w:val="000000" w:themeColor="text1"/>
        </w:rPr>
        <w:lastRenderedPageBreak/>
        <w:t xml:space="preserve">6.3. </w:t>
      </w:r>
      <w:r w:rsidRPr="002402BA">
        <w:rPr>
          <w:rFonts w:eastAsia="Times New Roman"/>
          <w:b/>
          <w:bCs/>
          <w:noProof/>
          <w:color w:val="000000" w:themeColor="text1"/>
        </w:rPr>
        <w:t>BRIE+PPTI</w:t>
      </w:r>
    </w:p>
    <w:p w14:paraId="62B9AE2E" w14:textId="77777777" w:rsidR="00703318" w:rsidRPr="002402BA" w:rsidRDefault="00703318" w:rsidP="00703318">
      <w:pPr>
        <w:pStyle w:val="ListParagraph"/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</w:p>
    <w:p w14:paraId="085C0D21" w14:textId="20C07251" w:rsidR="00703318" w:rsidRPr="002402BA" w:rsidRDefault="00675E75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Prime</w:t>
      </w:r>
      <w:r w:rsidR="00CB32CE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ște</w:t>
      </w: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dosarele candidaților;</w:t>
      </w:r>
    </w:p>
    <w:p w14:paraId="4DD45F34" w14:textId="294457B0" w:rsidR="00CB32CE" w:rsidRDefault="00CB32CE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Predă dosarele comisiei de recrutare și selecție;</w:t>
      </w:r>
    </w:p>
    <w:p w14:paraId="0421FBB5" w14:textId="16CFA8BF" w:rsidR="00D36F96" w:rsidRPr="001B0C57" w:rsidRDefault="00D36F96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1B0C5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Publică pe site informațiile necesare concursului de recrutare și selecție;</w:t>
      </w:r>
    </w:p>
    <w:p w14:paraId="21EB4137" w14:textId="5A590F9D" w:rsidR="00CB32CE" w:rsidRPr="002402BA" w:rsidRDefault="00CB32CE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Primește contestațiile și le repartizează Comisiei de soluționare a contestațiilor.</w:t>
      </w:r>
    </w:p>
    <w:p w14:paraId="5AC08BF2" w14:textId="77777777" w:rsidR="00703318" w:rsidRPr="002402BA" w:rsidRDefault="00703318" w:rsidP="00703318">
      <w:pPr>
        <w:autoSpaceDE w:val="0"/>
        <w:autoSpaceDN w:val="0"/>
        <w:adjustRightInd w:val="0"/>
        <w:contextualSpacing/>
        <w:jc w:val="both"/>
        <w:rPr>
          <w:b/>
          <w:bCs/>
          <w:noProof/>
          <w:color w:val="000000" w:themeColor="text1"/>
        </w:rPr>
      </w:pPr>
    </w:p>
    <w:p w14:paraId="485CF52D" w14:textId="59E2A142" w:rsidR="00FF019A" w:rsidRPr="002402BA" w:rsidRDefault="00FF019A" w:rsidP="00FF019A">
      <w:pPr>
        <w:autoSpaceDE w:val="0"/>
        <w:autoSpaceDN w:val="0"/>
        <w:adjustRightInd w:val="0"/>
        <w:contextualSpacing/>
        <w:jc w:val="both"/>
        <w:rPr>
          <w:rFonts w:eastAsia="Times New Roman"/>
          <w:b/>
          <w:bCs/>
          <w:noProof/>
          <w:color w:val="000000" w:themeColor="text1"/>
        </w:rPr>
      </w:pPr>
      <w:r w:rsidRPr="002402BA">
        <w:rPr>
          <w:b/>
          <w:bCs/>
          <w:noProof/>
          <w:color w:val="000000" w:themeColor="text1"/>
        </w:rPr>
        <w:t xml:space="preserve">6.3. </w:t>
      </w:r>
      <w:r w:rsidRPr="002402BA">
        <w:rPr>
          <w:rFonts w:eastAsia="Times New Roman"/>
          <w:b/>
          <w:bCs/>
          <w:noProof/>
          <w:color w:val="000000" w:themeColor="text1"/>
        </w:rPr>
        <w:t>Rectorul</w:t>
      </w:r>
    </w:p>
    <w:p w14:paraId="31369B5C" w14:textId="77777777" w:rsidR="00FF019A" w:rsidRPr="002402BA" w:rsidRDefault="00FF019A" w:rsidP="00FF019A">
      <w:pPr>
        <w:pStyle w:val="ListParagraph"/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</w:p>
    <w:p w14:paraId="0C1D29CC" w14:textId="4429D0B2" w:rsidR="00675E75" w:rsidRPr="002402BA" w:rsidRDefault="00675E75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Aprobă referatul prin care se identifică posturile vacante și se solicită mărirea organigramei</w:t>
      </w:r>
      <w:r w:rsidR="00AA2D72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;</w:t>
      </w:r>
    </w:p>
    <w:p w14:paraId="16F2F45D" w14:textId="5630781E" w:rsidR="00FF019A" w:rsidRPr="002402BA" w:rsidRDefault="00FF019A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Semnează deciziile de numire a</w:t>
      </w:r>
      <w:r w:rsidR="00675E75"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 xml:space="preserve"> </w:t>
      </w:r>
      <w:r w:rsidRPr="002402B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o-RO"/>
        </w:rPr>
        <w:t>Comisiei de recrutare și selecție respectiv Comisiei de soluționare a contestațiilor;</w:t>
      </w:r>
    </w:p>
    <w:p w14:paraId="3105ACBC" w14:textId="0A618F0E" w:rsidR="00FF019A" w:rsidRPr="002402BA" w:rsidRDefault="00FF019A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Semnează deciziile de numire pe post;</w:t>
      </w:r>
    </w:p>
    <w:p w14:paraId="74252669" w14:textId="6959C951" w:rsidR="00FF019A" w:rsidRPr="002402BA" w:rsidRDefault="00FF019A" w:rsidP="00C80D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9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</w:pPr>
      <w:r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Semnează Contractele Individuale de Muncă</w:t>
      </w:r>
      <w:r w:rsidR="00AA2D72" w:rsidRPr="002402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ro-RO"/>
        </w:rPr>
        <w:t>.</w:t>
      </w:r>
    </w:p>
    <w:p w14:paraId="62754821" w14:textId="77777777" w:rsidR="00FF019A" w:rsidRPr="002402BA" w:rsidRDefault="00FF019A" w:rsidP="000754E7">
      <w:pPr>
        <w:tabs>
          <w:tab w:val="left" w:pos="709"/>
        </w:tabs>
        <w:jc w:val="both"/>
        <w:rPr>
          <w:noProof/>
          <w:color w:val="000000" w:themeColor="text1"/>
        </w:rPr>
      </w:pPr>
    </w:p>
    <w:p w14:paraId="3221FE7D" w14:textId="4EC08C2D" w:rsidR="00F36049" w:rsidRDefault="00F36049" w:rsidP="000754E7">
      <w:pPr>
        <w:tabs>
          <w:tab w:val="left" w:pos="709"/>
        </w:tabs>
        <w:jc w:val="both"/>
        <w:rPr>
          <w:noProof/>
        </w:rPr>
      </w:pPr>
      <w:r w:rsidRPr="00F36049">
        <w:rPr>
          <w:noProof/>
        </w:rPr>
        <w:t xml:space="preserve">Responsabilitatea implementării proiectelor finanțate din </w:t>
      </w:r>
      <w:r w:rsidR="001C1429">
        <w:rPr>
          <w:noProof/>
        </w:rPr>
        <w:t>fonduri europene nerambursabile</w:t>
      </w:r>
      <w:r w:rsidRPr="00F36049">
        <w:rPr>
          <w:noProof/>
        </w:rPr>
        <w:t>, respectiv îndeplinirea indicatorilor de rezultat revine în întregime echipei de management și implementare, atât în perioada de derulare a proiectului, cât și în perioada de sustenabilitate a acestuia.</w:t>
      </w:r>
    </w:p>
    <w:p w14:paraId="1A62F4C4" w14:textId="77777777" w:rsidR="00F36049" w:rsidRPr="00412059" w:rsidRDefault="00F36049" w:rsidP="000754E7">
      <w:pPr>
        <w:tabs>
          <w:tab w:val="left" w:pos="709"/>
        </w:tabs>
        <w:jc w:val="both"/>
        <w:rPr>
          <w:noProof/>
        </w:rPr>
      </w:pPr>
    </w:p>
    <w:p w14:paraId="7AF44A78" w14:textId="77777777" w:rsidR="00FF019A" w:rsidRDefault="00FF019A">
      <w:pPr>
        <w:spacing w:after="160" w:line="259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14:paraId="6CD80D24" w14:textId="6CC5CA71" w:rsidR="0000690B" w:rsidRPr="00412059" w:rsidRDefault="0000690B" w:rsidP="0000690B">
      <w:pPr>
        <w:jc w:val="both"/>
        <w:rPr>
          <w:noProof/>
          <w:sz w:val="28"/>
          <w:szCs w:val="28"/>
        </w:rPr>
      </w:pPr>
      <w:r w:rsidRPr="00412059">
        <w:rPr>
          <w:b/>
          <w:noProof/>
          <w:sz w:val="28"/>
          <w:szCs w:val="28"/>
        </w:rPr>
        <w:lastRenderedPageBreak/>
        <w:t>7.</w:t>
      </w:r>
      <w:r w:rsidRPr="00412059">
        <w:rPr>
          <w:noProof/>
          <w:sz w:val="28"/>
          <w:szCs w:val="28"/>
        </w:rPr>
        <w:t xml:space="preserve"> </w:t>
      </w:r>
      <w:r w:rsidRPr="00412059">
        <w:rPr>
          <w:b/>
          <w:noProof/>
          <w:sz w:val="28"/>
          <w:szCs w:val="28"/>
        </w:rPr>
        <w:t>INFORMAȚII DOCUMENTATE</w:t>
      </w:r>
    </w:p>
    <w:p w14:paraId="3EE373DD" w14:textId="77777777" w:rsidR="0000690B" w:rsidRPr="00412059" w:rsidRDefault="0000690B" w:rsidP="0000690B">
      <w:pPr>
        <w:jc w:val="both"/>
        <w:rPr>
          <w:b/>
          <w:noProof/>
          <w:u w:val="single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2250"/>
        <w:gridCol w:w="1445"/>
        <w:gridCol w:w="1530"/>
        <w:gridCol w:w="1080"/>
        <w:gridCol w:w="1440"/>
        <w:gridCol w:w="1530"/>
      </w:tblGrid>
      <w:tr w:rsidR="00F36DCB" w:rsidRPr="00412059" w14:paraId="21D17BE8" w14:textId="77777777" w:rsidTr="00C37405">
        <w:trPr>
          <w:trHeight w:val="713"/>
          <w:jc w:val="center"/>
        </w:trPr>
        <w:tc>
          <w:tcPr>
            <w:tcW w:w="1165" w:type="dxa"/>
            <w:vAlign w:val="center"/>
          </w:tcPr>
          <w:p w14:paraId="283E8403" w14:textId="77777777" w:rsidR="00F36DCB" w:rsidRPr="00412059" w:rsidRDefault="00F36DCB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412059">
              <w:rPr>
                <w:rFonts w:eastAsia="Calibri"/>
                <w:b/>
                <w:bCs/>
                <w:noProof/>
                <w:sz w:val="18"/>
                <w:szCs w:val="18"/>
              </w:rPr>
              <w:t>Cod formular</w:t>
            </w:r>
          </w:p>
        </w:tc>
        <w:tc>
          <w:tcPr>
            <w:tcW w:w="2250" w:type="dxa"/>
            <w:vAlign w:val="center"/>
          </w:tcPr>
          <w:p w14:paraId="015B3DDC" w14:textId="77777777" w:rsidR="00F36DCB" w:rsidRPr="00412059" w:rsidRDefault="00F36DCB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412059">
              <w:rPr>
                <w:rFonts w:eastAsia="Calibri"/>
                <w:b/>
                <w:bCs/>
                <w:noProof/>
                <w:sz w:val="18"/>
                <w:szCs w:val="18"/>
              </w:rPr>
              <w:t>Denumirea documentului</w:t>
            </w:r>
          </w:p>
        </w:tc>
        <w:tc>
          <w:tcPr>
            <w:tcW w:w="1445" w:type="dxa"/>
            <w:vAlign w:val="center"/>
          </w:tcPr>
          <w:p w14:paraId="2460E170" w14:textId="77777777" w:rsidR="00F36DCB" w:rsidRPr="00412059" w:rsidRDefault="00F36DCB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412059">
              <w:rPr>
                <w:rFonts w:eastAsia="Calibri"/>
                <w:b/>
                <w:bCs/>
                <w:noProof/>
                <w:sz w:val="18"/>
                <w:szCs w:val="18"/>
              </w:rPr>
              <w:t>Elaborare</w:t>
            </w:r>
          </w:p>
        </w:tc>
        <w:tc>
          <w:tcPr>
            <w:tcW w:w="1530" w:type="dxa"/>
            <w:vAlign w:val="center"/>
          </w:tcPr>
          <w:p w14:paraId="33B5483A" w14:textId="77777777" w:rsidR="00F36DCB" w:rsidRPr="00412059" w:rsidRDefault="00F36DCB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</w:p>
          <w:p w14:paraId="4CA0A370" w14:textId="77777777" w:rsidR="00F36DCB" w:rsidRPr="00412059" w:rsidRDefault="00F36DCB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412059">
              <w:rPr>
                <w:rFonts w:eastAsia="Calibri"/>
                <w:b/>
                <w:bCs/>
                <w:noProof/>
                <w:sz w:val="18"/>
                <w:szCs w:val="18"/>
              </w:rPr>
              <w:t>Aprobare</w:t>
            </w:r>
          </w:p>
          <w:p w14:paraId="49AAD106" w14:textId="77777777" w:rsidR="00F36DCB" w:rsidRPr="00412059" w:rsidRDefault="00F36DCB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6EAD485" w14:textId="77777777" w:rsidR="00414FB4" w:rsidRPr="00412059" w:rsidRDefault="00414FB4" w:rsidP="00414FB4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color w:val="000000" w:themeColor="text1"/>
                <w:sz w:val="16"/>
                <w:szCs w:val="16"/>
              </w:rPr>
            </w:pPr>
            <w:r w:rsidRPr="00412059">
              <w:rPr>
                <w:rFonts w:eastAsia="Calibri"/>
                <w:b/>
                <w:bCs/>
                <w:noProof/>
                <w:color w:val="000000" w:themeColor="text1"/>
                <w:sz w:val="16"/>
                <w:szCs w:val="16"/>
              </w:rPr>
              <w:t>Nr. exemplare/</w:t>
            </w:r>
          </w:p>
          <w:p w14:paraId="3921A05B" w14:textId="29E7E183" w:rsidR="00F36DCB" w:rsidRPr="00412059" w:rsidRDefault="00414FB4" w:rsidP="00414FB4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6"/>
                <w:szCs w:val="16"/>
              </w:rPr>
            </w:pPr>
            <w:r w:rsidRPr="00412059">
              <w:rPr>
                <w:rFonts w:eastAsia="Calibri"/>
                <w:b/>
                <w:bCs/>
                <w:noProof/>
                <w:color w:val="000000" w:themeColor="text1"/>
                <w:sz w:val="16"/>
                <w:szCs w:val="16"/>
              </w:rPr>
              <w:t>Format</w:t>
            </w:r>
          </w:p>
        </w:tc>
        <w:tc>
          <w:tcPr>
            <w:tcW w:w="1440" w:type="dxa"/>
            <w:vAlign w:val="center"/>
          </w:tcPr>
          <w:p w14:paraId="5A11A058" w14:textId="77777777" w:rsidR="00F36DCB" w:rsidRPr="00412059" w:rsidRDefault="00F36DCB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412059">
              <w:rPr>
                <w:rFonts w:eastAsia="Calibri"/>
                <w:b/>
                <w:bCs/>
                <w:noProof/>
                <w:sz w:val="18"/>
                <w:szCs w:val="18"/>
              </w:rPr>
              <w:t xml:space="preserve">Păstrare/ </w:t>
            </w:r>
          </w:p>
          <w:p w14:paraId="71412F46" w14:textId="77777777" w:rsidR="00F36DCB" w:rsidRPr="00412059" w:rsidRDefault="00F36DCB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412059">
              <w:rPr>
                <w:rFonts w:eastAsia="Calibri"/>
                <w:b/>
                <w:bCs/>
                <w:noProof/>
                <w:sz w:val="18"/>
                <w:szCs w:val="18"/>
              </w:rPr>
              <w:t xml:space="preserve">Perioada de </w:t>
            </w:r>
          </w:p>
          <w:p w14:paraId="6CBF926E" w14:textId="77777777" w:rsidR="00F36DCB" w:rsidRPr="00412059" w:rsidRDefault="00F36DCB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412059">
              <w:rPr>
                <w:rFonts w:eastAsia="Calibri"/>
                <w:b/>
                <w:bCs/>
                <w:noProof/>
                <w:sz w:val="18"/>
                <w:szCs w:val="18"/>
              </w:rPr>
              <w:t>păstrare</w:t>
            </w:r>
          </w:p>
        </w:tc>
        <w:tc>
          <w:tcPr>
            <w:tcW w:w="1530" w:type="dxa"/>
            <w:vAlign w:val="center"/>
          </w:tcPr>
          <w:p w14:paraId="0C61657F" w14:textId="77777777" w:rsidR="00F36DCB" w:rsidRPr="00412059" w:rsidRDefault="00F36DCB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412059">
              <w:rPr>
                <w:rFonts w:eastAsia="Calibri"/>
                <w:b/>
                <w:bCs/>
                <w:noProof/>
                <w:sz w:val="18"/>
                <w:szCs w:val="18"/>
              </w:rPr>
              <w:t>Arhivare/</w:t>
            </w:r>
          </w:p>
          <w:p w14:paraId="0F7F8365" w14:textId="77777777" w:rsidR="00F36DCB" w:rsidRPr="00412059" w:rsidRDefault="00F36DCB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412059">
              <w:rPr>
                <w:rFonts w:eastAsia="Calibri"/>
                <w:b/>
                <w:bCs/>
                <w:noProof/>
                <w:sz w:val="18"/>
                <w:szCs w:val="18"/>
              </w:rPr>
              <w:t xml:space="preserve">Perioada de </w:t>
            </w:r>
          </w:p>
          <w:p w14:paraId="29E06D65" w14:textId="77777777" w:rsidR="00F36DCB" w:rsidRPr="00412059" w:rsidRDefault="00F36DCB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b/>
                <w:bCs/>
                <w:noProof/>
                <w:sz w:val="18"/>
                <w:szCs w:val="18"/>
              </w:rPr>
            </w:pPr>
            <w:r w:rsidRPr="00412059">
              <w:rPr>
                <w:rFonts w:eastAsia="Calibri"/>
                <w:b/>
                <w:bCs/>
                <w:noProof/>
                <w:sz w:val="18"/>
                <w:szCs w:val="18"/>
              </w:rPr>
              <w:t>arhivare</w:t>
            </w:r>
          </w:p>
        </w:tc>
      </w:tr>
      <w:tr w:rsidR="00EB6E6A" w:rsidRPr="00412059" w14:paraId="75A64C73" w14:textId="77777777" w:rsidTr="00981641">
        <w:trPr>
          <w:jc w:val="center"/>
        </w:trPr>
        <w:tc>
          <w:tcPr>
            <w:tcW w:w="1165" w:type="dxa"/>
            <w:vAlign w:val="center"/>
          </w:tcPr>
          <w:p w14:paraId="5F96356C" w14:textId="77777777" w:rsidR="00EB6E6A" w:rsidRPr="001B0C57" w:rsidRDefault="00EB6E6A" w:rsidP="00981641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bookmarkStart w:id="3" w:name="_Hlk138690772"/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208C541E" w14:textId="4335F9A9" w:rsidR="00EB6E6A" w:rsidRPr="001B0C57" w:rsidRDefault="00EB6E6A" w:rsidP="00981641">
            <w:pPr>
              <w:tabs>
                <w:tab w:val="left" w:pos="1560"/>
              </w:tabs>
              <w:jc w:val="center"/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bCs/>
                <w:noProof/>
                <w:color w:val="000000" w:themeColor="text1"/>
                <w:sz w:val="18"/>
                <w:szCs w:val="18"/>
              </w:rPr>
              <w:t>Notă justificativă</w:t>
            </w:r>
          </w:p>
        </w:tc>
        <w:tc>
          <w:tcPr>
            <w:tcW w:w="1445" w:type="dxa"/>
            <w:vAlign w:val="center"/>
          </w:tcPr>
          <w:p w14:paraId="4283BB3F" w14:textId="77777777" w:rsidR="00EB6E6A" w:rsidRPr="001B0C57" w:rsidRDefault="00EB6E6A" w:rsidP="00981641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1B0C57">
              <w:rPr>
                <w:noProof/>
                <w:color w:val="000000" w:themeColor="text1"/>
                <w:sz w:val="16"/>
                <w:szCs w:val="16"/>
              </w:rPr>
              <w:t>Manager / Director / Responsabil proiect</w:t>
            </w:r>
          </w:p>
        </w:tc>
        <w:tc>
          <w:tcPr>
            <w:tcW w:w="1530" w:type="dxa"/>
            <w:vAlign w:val="center"/>
          </w:tcPr>
          <w:p w14:paraId="52B32A24" w14:textId="77777777" w:rsidR="00EB6E6A" w:rsidRPr="001B0C57" w:rsidRDefault="00EB6E6A" w:rsidP="00981641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3E648124" w14:textId="77777777" w:rsidR="00EB6E6A" w:rsidRPr="001B0C57" w:rsidRDefault="00EB6E6A" w:rsidP="00981641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Responsabil legal UVT</w:t>
            </w:r>
          </w:p>
          <w:p w14:paraId="30BB28A8" w14:textId="77777777" w:rsidR="00EB6E6A" w:rsidRPr="001B0C57" w:rsidRDefault="00EB6E6A" w:rsidP="00981641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713820F" w14:textId="77777777" w:rsidR="00EB6E6A" w:rsidRPr="001B0C57" w:rsidRDefault="00EB6E6A" w:rsidP="00981641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1/letric și electronic</w:t>
            </w:r>
          </w:p>
        </w:tc>
        <w:tc>
          <w:tcPr>
            <w:tcW w:w="1440" w:type="dxa"/>
            <w:vAlign w:val="center"/>
          </w:tcPr>
          <w:p w14:paraId="627148CC" w14:textId="77777777" w:rsidR="00EB6E6A" w:rsidRPr="001B0C57" w:rsidRDefault="00EB6E6A" w:rsidP="00981641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2F02A1A9" w14:textId="77777777" w:rsidR="00EB6E6A" w:rsidRPr="001B0C57" w:rsidRDefault="00EB6E6A" w:rsidP="00981641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  <w:tc>
          <w:tcPr>
            <w:tcW w:w="1530" w:type="dxa"/>
            <w:vAlign w:val="center"/>
          </w:tcPr>
          <w:p w14:paraId="1300AB49" w14:textId="77777777" w:rsidR="00EB6E6A" w:rsidRPr="001B0C57" w:rsidRDefault="00EB6E6A" w:rsidP="00981641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1BB7CFA9" w14:textId="77777777" w:rsidR="00EB6E6A" w:rsidRPr="001B0C57" w:rsidRDefault="00EB6E6A" w:rsidP="00981641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</w:tr>
      <w:tr w:rsidR="00C80DB5" w:rsidRPr="00412059" w14:paraId="647850DC" w14:textId="77777777" w:rsidTr="00C37405">
        <w:trPr>
          <w:jc w:val="center"/>
        </w:trPr>
        <w:tc>
          <w:tcPr>
            <w:tcW w:w="1165" w:type="dxa"/>
            <w:vAlign w:val="center"/>
          </w:tcPr>
          <w:p w14:paraId="7C8B404E" w14:textId="2B6CC997" w:rsidR="00C80DB5" w:rsidRPr="001B0C57" w:rsidRDefault="00C80DB5" w:rsidP="00C80DB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052EE60D" w14:textId="51A6A0EE" w:rsidR="00C80DB5" w:rsidRPr="001B0C57" w:rsidRDefault="00C80DB5" w:rsidP="00C80DB5">
            <w:pPr>
              <w:tabs>
                <w:tab w:val="left" w:pos="1560"/>
              </w:tabs>
              <w:jc w:val="center"/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bCs/>
                <w:noProof/>
                <w:color w:val="000000" w:themeColor="text1"/>
                <w:sz w:val="18"/>
                <w:szCs w:val="18"/>
              </w:rPr>
              <w:t>Referat prin care se identifică posturile vacante și se solicită mărirea organigramei</w:t>
            </w:r>
          </w:p>
        </w:tc>
        <w:tc>
          <w:tcPr>
            <w:tcW w:w="1445" w:type="dxa"/>
            <w:vAlign w:val="center"/>
          </w:tcPr>
          <w:p w14:paraId="733C41FB" w14:textId="343E0DE1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1B0C57">
              <w:rPr>
                <w:noProof/>
                <w:color w:val="000000" w:themeColor="text1"/>
                <w:sz w:val="16"/>
                <w:szCs w:val="16"/>
              </w:rPr>
              <w:t>Manager / Director / Responsabil proiect</w:t>
            </w:r>
          </w:p>
        </w:tc>
        <w:tc>
          <w:tcPr>
            <w:tcW w:w="1530" w:type="dxa"/>
            <w:vAlign w:val="center"/>
          </w:tcPr>
          <w:p w14:paraId="272435CC" w14:textId="0EB761E5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33308F94" w14:textId="7AA8D3F5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Responsabil legal UVT</w:t>
            </w:r>
          </w:p>
          <w:p w14:paraId="764C4BF2" w14:textId="1EB52A4B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80A7DA5" w14:textId="52652776" w:rsidR="00C80DB5" w:rsidRPr="001B0C57" w:rsidRDefault="00C80DB5" w:rsidP="00C80DB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1/letric și electronic</w:t>
            </w:r>
          </w:p>
        </w:tc>
        <w:tc>
          <w:tcPr>
            <w:tcW w:w="1440" w:type="dxa"/>
            <w:vAlign w:val="center"/>
          </w:tcPr>
          <w:p w14:paraId="754D0578" w14:textId="77777777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40363327" w14:textId="26D7B186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  <w:tc>
          <w:tcPr>
            <w:tcW w:w="1530" w:type="dxa"/>
            <w:vAlign w:val="center"/>
          </w:tcPr>
          <w:p w14:paraId="7A553050" w14:textId="1CDEC525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686ACE46" w14:textId="1462D33C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</w:tr>
      <w:bookmarkEnd w:id="3"/>
      <w:tr w:rsidR="00C80DB5" w:rsidRPr="00412059" w14:paraId="6B22DA03" w14:textId="77777777" w:rsidTr="00C37405">
        <w:trPr>
          <w:jc w:val="center"/>
        </w:trPr>
        <w:tc>
          <w:tcPr>
            <w:tcW w:w="1165" w:type="dxa"/>
            <w:vAlign w:val="center"/>
          </w:tcPr>
          <w:p w14:paraId="7F540B24" w14:textId="67959517" w:rsidR="00C80DB5" w:rsidRPr="001B0C57" w:rsidRDefault="00C80DB5" w:rsidP="00C80DB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563C663A" w14:textId="37896308" w:rsidR="00C80DB5" w:rsidRPr="001B0C57" w:rsidRDefault="00C80DB5" w:rsidP="00C80DB5">
            <w:pPr>
              <w:tabs>
                <w:tab w:val="left" w:pos="1560"/>
              </w:tabs>
              <w:jc w:val="center"/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bCs/>
                <w:noProof/>
                <w:color w:val="000000" w:themeColor="text1"/>
                <w:sz w:val="18"/>
                <w:szCs w:val="18"/>
              </w:rPr>
              <w:t xml:space="preserve">Decizie comisie de recrutare și selecție </w:t>
            </w:r>
          </w:p>
        </w:tc>
        <w:tc>
          <w:tcPr>
            <w:tcW w:w="1445" w:type="dxa"/>
            <w:vAlign w:val="center"/>
          </w:tcPr>
          <w:p w14:paraId="662AAC8A" w14:textId="301C28F9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1B0C57">
              <w:rPr>
                <w:noProof/>
                <w:color w:val="000000" w:themeColor="text1"/>
                <w:sz w:val="16"/>
                <w:szCs w:val="16"/>
              </w:rPr>
              <w:t>BRUS</w:t>
            </w:r>
          </w:p>
        </w:tc>
        <w:tc>
          <w:tcPr>
            <w:tcW w:w="1530" w:type="dxa"/>
            <w:vAlign w:val="center"/>
          </w:tcPr>
          <w:p w14:paraId="0E2A1270" w14:textId="657A04B3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Resposabil legal UVT</w:t>
            </w:r>
          </w:p>
        </w:tc>
        <w:tc>
          <w:tcPr>
            <w:tcW w:w="1080" w:type="dxa"/>
            <w:vAlign w:val="center"/>
          </w:tcPr>
          <w:p w14:paraId="7F12002A" w14:textId="4E3A9927" w:rsidR="00C80DB5" w:rsidRPr="001B0C57" w:rsidRDefault="00C80DB5" w:rsidP="00C80DB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1/letric</w:t>
            </w:r>
          </w:p>
        </w:tc>
        <w:tc>
          <w:tcPr>
            <w:tcW w:w="1440" w:type="dxa"/>
            <w:vAlign w:val="center"/>
          </w:tcPr>
          <w:p w14:paraId="51186184" w14:textId="77777777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UVT/</w:t>
            </w:r>
          </w:p>
          <w:p w14:paraId="709D5546" w14:textId="2F61E636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  <w:tc>
          <w:tcPr>
            <w:tcW w:w="1530" w:type="dxa"/>
            <w:vAlign w:val="center"/>
          </w:tcPr>
          <w:p w14:paraId="04648A5B" w14:textId="1AE5D850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UVT/</w:t>
            </w:r>
          </w:p>
          <w:p w14:paraId="5EDD4EBF" w14:textId="5135B4B8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</w:tr>
      <w:tr w:rsidR="00C80DB5" w:rsidRPr="00412059" w14:paraId="2955160F" w14:textId="77777777" w:rsidTr="00C37405">
        <w:trPr>
          <w:jc w:val="center"/>
        </w:trPr>
        <w:tc>
          <w:tcPr>
            <w:tcW w:w="1165" w:type="dxa"/>
            <w:vAlign w:val="center"/>
          </w:tcPr>
          <w:p w14:paraId="4F416824" w14:textId="708583D2" w:rsidR="00C80DB5" w:rsidRPr="001B0C57" w:rsidRDefault="00C80DB5" w:rsidP="00C80DB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1B44FF94" w14:textId="2B57204A" w:rsidR="00C80DB5" w:rsidRPr="001B0C57" w:rsidRDefault="00C80DB5" w:rsidP="00C80DB5">
            <w:pPr>
              <w:tabs>
                <w:tab w:val="left" w:pos="1560"/>
              </w:tabs>
              <w:jc w:val="center"/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bCs/>
                <w:noProof/>
                <w:color w:val="000000" w:themeColor="text1"/>
                <w:sz w:val="18"/>
                <w:szCs w:val="18"/>
              </w:rPr>
              <w:t>Anunț de intenție privind recrutarea și selecția de personal încadrat cu contract individual de muncă pe perioadă determinată</w:t>
            </w:r>
          </w:p>
        </w:tc>
        <w:tc>
          <w:tcPr>
            <w:tcW w:w="1445" w:type="dxa"/>
            <w:vAlign w:val="center"/>
          </w:tcPr>
          <w:p w14:paraId="410D83B8" w14:textId="6ACB2E1C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1B0C57">
              <w:rPr>
                <w:noProof/>
                <w:color w:val="000000" w:themeColor="text1"/>
                <w:sz w:val="16"/>
                <w:szCs w:val="16"/>
              </w:rPr>
              <w:t>Manager / Director / Responsabil proiect</w:t>
            </w:r>
          </w:p>
        </w:tc>
        <w:tc>
          <w:tcPr>
            <w:tcW w:w="1530" w:type="dxa"/>
            <w:vAlign w:val="center"/>
          </w:tcPr>
          <w:p w14:paraId="3E82F11A" w14:textId="40D279D5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14:paraId="40684252" w14:textId="5EC56D38" w:rsidR="00C80DB5" w:rsidRPr="001B0C57" w:rsidRDefault="00C80DB5" w:rsidP="00C80DB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1/letric</w:t>
            </w:r>
          </w:p>
        </w:tc>
        <w:tc>
          <w:tcPr>
            <w:tcW w:w="1440" w:type="dxa"/>
            <w:vAlign w:val="center"/>
          </w:tcPr>
          <w:p w14:paraId="6E156A39" w14:textId="77777777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7AC50F63" w14:textId="46990950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  <w:tc>
          <w:tcPr>
            <w:tcW w:w="1530" w:type="dxa"/>
            <w:vAlign w:val="center"/>
          </w:tcPr>
          <w:p w14:paraId="0548A8A9" w14:textId="624E509B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74EC53BB" w14:textId="31A6032D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</w:tr>
      <w:tr w:rsidR="00C80DB5" w:rsidRPr="00412059" w14:paraId="2BD90BB4" w14:textId="77777777" w:rsidTr="00C37405">
        <w:trPr>
          <w:jc w:val="center"/>
        </w:trPr>
        <w:tc>
          <w:tcPr>
            <w:tcW w:w="1165" w:type="dxa"/>
            <w:vAlign w:val="center"/>
          </w:tcPr>
          <w:p w14:paraId="7529EC3D" w14:textId="44B278E5" w:rsidR="00C80DB5" w:rsidRPr="001B0C57" w:rsidRDefault="00C80DB5" w:rsidP="00C80DB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6458C4F0" w14:textId="28D5336A" w:rsidR="00C80DB5" w:rsidRPr="001B0C57" w:rsidRDefault="00C80DB5" w:rsidP="00C80DB5">
            <w:pPr>
              <w:tabs>
                <w:tab w:val="left" w:pos="1560"/>
              </w:tabs>
              <w:jc w:val="center"/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bCs/>
                <w:noProof/>
                <w:color w:val="000000" w:themeColor="text1"/>
                <w:sz w:val="18"/>
                <w:szCs w:val="18"/>
              </w:rPr>
              <w:t>Cerere de înscriere</w:t>
            </w:r>
          </w:p>
        </w:tc>
        <w:tc>
          <w:tcPr>
            <w:tcW w:w="1445" w:type="dxa"/>
            <w:vAlign w:val="center"/>
          </w:tcPr>
          <w:p w14:paraId="3C8810DE" w14:textId="43912B8C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1B0C57">
              <w:rPr>
                <w:noProof/>
                <w:color w:val="000000" w:themeColor="text1"/>
                <w:sz w:val="16"/>
                <w:szCs w:val="16"/>
              </w:rPr>
              <w:t>Candidat</w:t>
            </w:r>
          </w:p>
        </w:tc>
        <w:tc>
          <w:tcPr>
            <w:tcW w:w="1530" w:type="dxa"/>
            <w:vAlign w:val="center"/>
          </w:tcPr>
          <w:p w14:paraId="4AFBDAC8" w14:textId="16118955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14:paraId="3B050518" w14:textId="39CE4ED5" w:rsidR="00C80DB5" w:rsidRPr="001B0C57" w:rsidRDefault="00C80DB5" w:rsidP="00C80DB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1/letric</w:t>
            </w:r>
          </w:p>
        </w:tc>
        <w:tc>
          <w:tcPr>
            <w:tcW w:w="1440" w:type="dxa"/>
            <w:vAlign w:val="center"/>
          </w:tcPr>
          <w:p w14:paraId="5DE7245A" w14:textId="77777777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4AA14CC6" w14:textId="076A76E7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  <w:tc>
          <w:tcPr>
            <w:tcW w:w="1530" w:type="dxa"/>
            <w:vAlign w:val="center"/>
          </w:tcPr>
          <w:p w14:paraId="303EE352" w14:textId="77777777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290B26B7" w14:textId="77A38473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</w:tr>
      <w:tr w:rsidR="00C80DB5" w:rsidRPr="00412059" w14:paraId="79648B21" w14:textId="77777777" w:rsidTr="00C37405">
        <w:trPr>
          <w:jc w:val="center"/>
        </w:trPr>
        <w:tc>
          <w:tcPr>
            <w:tcW w:w="1165" w:type="dxa"/>
            <w:vAlign w:val="center"/>
          </w:tcPr>
          <w:p w14:paraId="4B66B74B" w14:textId="4D3478DE" w:rsidR="00C80DB5" w:rsidRPr="001B0C57" w:rsidRDefault="00C80DB5" w:rsidP="00C80DB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3E92A0FF" w14:textId="7B5FB2D6" w:rsidR="00C80DB5" w:rsidRPr="001B0C57" w:rsidRDefault="00C80DB5" w:rsidP="00C80DB5">
            <w:pPr>
              <w:tabs>
                <w:tab w:val="left" w:pos="1560"/>
              </w:tabs>
              <w:jc w:val="center"/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bCs/>
                <w:noProof/>
                <w:color w:val="000000" w:themeColor="text1"/>
                <w:sz w:val="18"/>
                <w:szCs w:val="18"/>
              </w:rPr>
              <w:t>Fișă individuală de evaluare</w:t>
            </w:r>
          </w:p>
        </w:tc>
        <w:tc>
          <w:tcPr>
            <w:tcW w:w="1445" w:type="dxa"/>
            <w:vAlign w:val="center"/>
          </w:tcPr>
          <w:p w14:paraId="1A372DEE" w14:textId="288E6FB1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1B0C57">
              <w:rPr>
                <w:noProof/>
                <w:color w:val="000000" w:themeColor="text1"/>
                <w:sz w:val="16"/>
                <w:szCs w:val="16"/>
              </w:rPr>
              <w:t>Comisie de recrutare și selecție</w:t>
            </w:r>
          </w:p>
        </w:tc>
        <w:tc>
          <w:tcPr>
            <w:tcW w:w="1530" w:type="dxa"/>
            <w:vAlign w:val="center"/>
          </w:tcPr>
          <w:p w14:paraId="51E9CE63" w14:textId="7E4D847D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14:paraId="119F9E62" w14:textId="7EE0B23B" w:rsidR="00C80DB5" w:rsidRPr="001B0C57" w:rsidRDefault="00C80DB5" w:rsidP="00C80DB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1/letric</w:t>
            </w:r>
          </w:p>
        </w:tc>
        <w:tc>
          <w:tcPr>
            <w:tcW w:w="1440" w:type="dxa"/>
            <w:vAlign w:val="center"/>
          </w:tcPr>
          <w:p w14:paraId="3D273158" w14:textId="77777777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338BD717" w14:textId="239CE2E0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  <w:tc>
          <w:tcPr>
            <w:tcW w:w="1530" w:type="dxa"/>
            <w:vAlign w:val="center"/>
          </w:tcPr>
          <w:p w14:paraId="4428FC6A" w14:textId="77777777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16C75DC2" w14:textId="73685515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</w:tr>
      <w:tr w:rsidR="00C80DB5" w:rsidRPr="00412059" w14:paraId="70F7DC5E" w14:textId="77777777" w:rsidTr="00C37405">
        <w:trPr>
          <w:jc w:val="center"/>
        </w:trPr>
        <w:tc>
          <w:tcPr>
            <w:tcW w:w="1165" w:type="dxa"/>
            <w:vAlign w:val="center"/>
          </w:tcPr>
          <w:p w14:paraId="12AD0D34" w14:textId="03010068" w:rsidR="00C80DB5" w:rsidRPr="001B0C57" w:rsidRDefault="00C80DB5" w:rsidP="00C80DB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13E03D4A" w14:textId="1BB727AC" w:rsidR="00C80DB5" w:rsidRPr="001B0C57" w:rsidRDefault="00C80DB5" w:rsidP="00C80DB5">
            <w:pPr>
              <w:tabs>
                <w:tab w:val="left" w:pos="1560"/>
              </w:tabs>
              <w:jc w:val="center"/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bCs/>
                <w:noProof/>
                <w:color w:val="000000" w:themeColor="text1"/>
                <w:sz w:val="18"/>
                <w:szCs w:val="18"/>
              </w:rPr>
              <w:t>Rezultat concurs</w:t>
            </w:r>
          </w:p>
        </w:tc>
        <w:tc>
          <w:tcPr>
            <w:tcW w:w="1445" w:type="dxa"/>
            <w:vAlign w:val="center"/>
          </w:tcPr>
          <w:p w14:paraId="1C9BF89B" w14:textId="5F501E84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1B0C57">
              <w:rPr>
                <w:noProof/>
                <w:color w:val="000000" w:themeColor="text1"/>
                <w:sz w:val="16"/>
                <w:szCs w:val="16"/>
              </w:rPr>
              <w:t>Comisie de recrutare și selecție</w:t>
            </w:r>
          </w:p>
        </w:tc>
        <w:tc>
          <w:tcPr>
            <w:tcW w:w="1530" w:type="dxa"/>
            <w:vAlign w:val="center"/>
          </w:tcPr>
          <w:p w14:paraId="269D190B" w14:textId="412FE3CF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14:paraId="73D68074" w14:textId="65435849" w:rsidR="00C80DB5" w:rsidRPr="001B0C57" w:rsidRDefault="00C80DB5" w:rsidP="00C80DB5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1/letric</w:t>
            </w:r>
          </w:p>
        </w:tc>
        <w:tc>
          <w:tcPr>
            <w:tcW w:w="1440" w:type="dxa"/>
            <w:vAlign w:val="center"/>
          </w:tcPr>
          <w:p w14:paraId="1B50EA95" w14:textId="77777777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070ACA98" w14:textId="0A440B55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  <w:tc>
          <w:tcPr>
            <w:tcW w:w="1530" w:type="dxa"/>
            <w:vAlign w:val="center"/>
          </w:tcPr>
          <w:p w14:paraId="30E51FE1" w14:textId="77777777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440AE4C9" w14:textId="6104CFEE" w:rsidR="00C80DB5" w:rsidRPr="001B0C57" w:rsidRDefault="00C80DB5" w:rsidP="00C80DB5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</w:tr>
      <w:tr w:rsidR="00C20FE7" w:rsidRPr="00412059" w14:paraId="452DF1D2" w14:textId="77777777" w:rsidTr="00C37405">
        <w:trPr>
          <w:jc w:val="center"/>
        </w:trPr>
        <w:tc>
          <w:tcPr>
            <w:tcW w:w="1165" w:type="dxa"/>
            <w:vAlign w:val="center"/>
          </w:tcPr>
          <w:p w14:paraId="7265AE09" w14:textId="17A36B22" w:rsidR="00C20FE7" w:rsidRPr="001B0C57" w:rsidRDefault="00C20FE7" w:rsidP="00C20FE7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41D27B77" w14:textId="25D3F57E" w:rsidR="00C20FE7" w:rsidRPr="001B0C57" w:rsidRDefault="00C20FE7" w:rsidP="00C20FE7">
            <w:pPr>
              <w:tabs>
                <w:tab w:val="left" w:pos="1560"/>
              </w:tabs>
              <w:jc w:val="center"/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bCs/>
                <w:noProof/>
                <w:color w:val="000000" w:themeColor="text1"/>
                <w:sz w:val="18"/>
                <w:szCs w:val="18"/>
              </w:rPr>
              <w:t>Decizie comisie de soluționare a contestațiilor</w:t>
            </w:r>
          </w:p>
        </w:tc>
        <w:tc>
          <w:tcPr>
            <w:tcW w:w="1445" w:type="dxa"/>
            <w:vAlign w:val="center"/>
          </w:tcPr>
          <w:p w14:paraId="42D76929" w14:textId="050EBC69" w:rsidR="00C20FE7" w:rsidRPr="001B0C57" w:rsidRDefault="00C20FE7" w:rsidP="00C20FE7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1B0C57">
              <w:rPr>
                <w:noProof/>
                <w:color w:val="000000" w:themeColor="text1"/>
                <w:sz w:val="16"/>
                <w:szCs w:val="16"/>
              </w:rPr>
              <w:t>BRUS</w:t>
            </w:r>
          </w:p>
        </w:tc>
        <w:tc>
          <w:tcPr>
            <w:tcW w:w="1530" w:type="dxa"/>
            <w:vAlign w:val="center"/>
          </w:tcPr>
          <w:p w14:paraId="5CEA1712" w14:textId="56F36183" w:rsidR="00C20FE7" w:rsidRPr="001B0C57" w:rsidRDefault="00C20FE7" w:rsidP="00C20FE7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Resposabil legal UVT</w:t>
            </w:r>
          </w:p>
        </w:tc>
        <w:tc>
          <w:tcPr>
            <w:tcW w:w="1080" w:type="dxa"/>
            <w:vAlign w:val="center"/>
          </w:tcPr>
          <w:p w14:paraId="1B83EAD4" w14:textId="3C83840A" w:rsidR="00C20FE7" w:rsidRPr="001B0C57" w:rsidRDefault="00C20FE7" w:rsidP="00C20FE7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1/letric</w:t>
            </w:r>
          </w:p>
        </w:tc>
        <w:tc>
          <w:tcPr>
            <w:tcW w:w="1440" w:type="dxa"/>
            <w:vAlign w:val="center"/>
          </w:tcPr>
          <w:p w14:paraId="4D685E21" w14:textId="77777777" w:rsidR="00C20FE7" w:rsidRPr="001B0C57" w:rsidRDefault="00C20FE7" w:rsidP="00C20FE7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UVT/</w:t>
            </w:r>
          </w:p>
          <w:p w14:paraId="2ED47FF6" w14:textId="37EFFEB7" w:rsidR="00C20FE7" w:rsidRPr="001B0C57" w:rsidRDefault="00C20FE7" w:rsidP="00C20FE7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  <w:tc>
          <w:tcPr>
            <w:tcW w:w="1530" w:type="dxa"/>
            <w:vAlign w:val="center"/>
          </w:tcPr>
          <w:p w14:paraId="0D0B8D72" w14:textId="77777777" w:rsidR="00C20FE7" w:rsidRPr="001B0C57" w:rsidRDefault="00C20FE7" w:rsidP="00C20FE7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UVT/</w:t>
            </w:r>
          </w:p>
          <w:p w14:paraId="293DDC02" w14:textId="0F3E1586" w:rsidR="00C20FE7" w:rsidRPr="001B0C57" w:rsidRDefault="00C20FE7" w:rsidP="00C20FE7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</w:tr>
      <w:tr w:rsidR="00C20FE7" w:rsidRPr="00412059" w14:paraId="2FCF6842" w14:textId="77777777" w:rsidTr="00C37405">
        <w:trPr>
          <w:jc w:val="center"/>
        </w:trPr>
        <w:tc>
          <w:tcPr>
            <w:tcW w:w="1165" w:type="dxa"/>
            <w:vAlign w:val="center"/>
          </w:tcPr>
          <w:p w14:paraId="701C330F" w14:textId="7474B825" w:rsidR="00C20FE7" w:rsidRPr="001B0C57" w:rsidRDefault="00C20FE7" w:rsidP="00C20FE7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04DFC9F4" w14:textId="72EE6E73" w:rsidR="00C20FE7" w:rsidRPr="001B0C57" w:rsidRDefault="00C20FE7" w:rsidP="00C20FE7">
            <w:pPr>
              <w:tabs>
                <w:tab w:val="left" w:pos="1560"/>
              </w:tabs>
              <w:jc w:val="center"/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bCs/>
                <w:noProof/>
                <w:color w:val="000000" w:themeColor="text1"/>
                <w:sz w:val="18"/>
                <w:szCs w:val="18"/>
              </w:rPr>
              <w:t>Proces verbal de soluționare a contestațiilor</w:t>
            </w:r>
          </w:p>
        </w:tc>
        <w:tc>
          <w:tcPr>
            <w:tcW w:w="1445" w:type="dxa"/>
            <w:vAlign w:val="center"/>
          </w:tcPr>
          <w:p w14:paraId="185340BA" w14:textId="11856AC8" w:rsidR="00C20FE7" w:rsidRPr="001B0C57" w:rsidRDefault="00C20FE7" w:rsidP="00C20FE7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1B0C57">
              <w:rPr>
                <w:noProof/>
                <w:color w:val="000000" w:themeColor="text1"/>
                <w:sz w:val="16"/>
                <w:szCs w:val="16"/>
              </w:rPr>
              <w:t>Comisie de soluționare a contestațiilor</w:t>
            </w:r>
          </w:p>
        </w:tc>
        <w:tc>
          <w:tcPr>
            <w:tcW w:w="1530" w:type="dxa"/>
            <w:vAlign w:val="center"/>
          </w:tcPr>
          <w:p w14:paraId="4CE6E40E" w14:textId="465E4031" w:rsidR="00C20FE7" w:rsidRPr="001B0C57" w:rsidRDefault="00C20FE7" w:rsidP="00C20FE7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14:paraId="50C7C7AC" w14:textId="28D160DC" w:rsidR="00C20FE7" w:rsidRPr="001B0C57" w:rsidRDefault="00C20FE7" w:rsidP="00C20FE7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1/letric</w:t>
            </w:r>
          </w:p>
        </w:tc>
        <w:tc>
          <w:tcPr>
            <w:tcW w:w="1440" w:type="dxa"/>
            <w:vAlign w:val="center"/>
          </w:tcPr>
          <w:p w14:paraId="01FD5C56" w14:textId="77777777" w:rsidR="00C20FE7" w:rsidRPr="001B0C57" w:rsidRDefault="00C20FE7" w:rsidP="00C20FE7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1B44027B" w14:textId="6FCC0111" w:rsidR="00C20FE7" w:rsidRPr="001B0C57" w:rsidRDefault="00C20FE7" w:rsidP="00C20FE7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  <w:tc>
          <w:tcPr>
            <w:tcW w:w="1530" w:type="dxa"/>
            <w:vAlign w:val="center"/>
          </w:tcPr>
          <w:p w14:paraId="3A726662" w14:textId="77777777" w:rsidR="00C20FE7" w:rsidRPr="001B0C57" w:rsidRDefault="00C20FE7" w:rsidP="00C20FE7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1B1FD8DD" w14:textId="51CE9EEF" w:rsidR="00C20FE7" w:rsidRPr="001B0C57" w:rsidRDefault="00C20FE7" w:rsidP="00C20FE7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</w:tr>
      <w:tr w:rsidR="00D36F96" w:rsidRPr="00412059" w14:paraId="6D73E4FC" w14:textId="77777777" w:rsidTr="00C37405">
        <w:trPr>
          <w:jc w:val="center"/>
        </w:trPr>
        <w:tc>
          <w:tcPr>
            <w:tcW w:w="1165" w:type="dxa"/>
            <w:vAlign w:val="center"/>
          </w:tcPr>
          <w:p w14:paraId="4F814969" w14:textId="12247D01" w:rsidR="00D36F96" w:rsidRPr="001B0C57" w:rsidRDefault="00D36F96" w:rsidP="00D36F96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250" w:type="dxa"/>
            <w:vAlign w:val="center"/>
          </w:tcPr>
          <w:p w14:paraId="2DEA1823" w14:textId="0FF4BCA6" w:rsidR="00D36F96" w:rsidRPr="001B0C57" w:rsidRDefault="00D36F96" w:rsidP="00D36F96">
            <w:pPr>
              <w:tabs>
                <w:tab w:val="left" w:pos="1560"/>
              </w:tabs>
              <w:jc w:val="center"/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bCs/>
                <w:noProof/>
                <w:color w:val="000000" w:themeColor="text1"/>
                <w:sz w:val="18"/>
                <w:szCs w:val="18"/>
              </w:rPr>
              <w:t>Declarație de confidențialitate</w:t>
            </w:r>
          </w:p>
        </w:tc>
        <w:tc>
          <w:tcPr>
            <w:tcW w:w="1445" w:type="dxa"/>
            <w:vAlign w:val="center"/>
          </w:tcPr>
          <w:p w14:paraId="08ACCC23" w14:textId="79D2B39A" w:rsidR="00D36F96" w:rsidRPr="001B0C57" w:rsidRDefault="00D36F96" w:rsidP="00D36F96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 w:rsidRPr="001B0C57">
              <w:rPr>
                <w:noProof/>
                <w:color w:val="000000" w:themeColor="text1"/>
                <w:sz w:val="16"/>
                <w:szCs w:val="16"/>
              </w:rPr>
              <w:t>Membru comisie de recrutare și selecție / soluționare contestații</w:t>
            </w:r>
          </w:p>
        </w:tc>
        <w:tc>
          <w:tcPr>
            <w:tcW w:w="1530" w:type="dxa"/>
            <w:vAlign w:val="center"/>
          </w:tcPr>
          <w:p w14:paraId="682010E3" w14:textId="2341057F" w:rsidR="00D36F96" w:rsidRPr="001B0C57" w:rsidRDefault="00D36F96" w:rsidP="00D36F96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14:paraId="3134BAD1" w14:textId="285AD599" w:rsidR="00D36F96" w:rsidRPr="001B0C57" w:rsidRDefault="00D36F96" w:rsidP="00D36F96">
            <w:pPr>
              <w:tabs>
                <w:tab w:val="left" w:pos="709"/>
              </w:tabs>
              <w:contextualSpacing/>
              <w:jc w:val="center"/>
              <w:rPr>
                <w:rFonts w:eastAsia="Calibri"/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rFonts w:eastAsia="Calibri"/>
                <w:noProof/>
                <w:color w:val="000000" w:themeColor="text1"/>
                <w:sz w:val="18"/>
                <w:szCs w:val="18"/>
              </w:rPr>
              <w:t>1/letric</w:t>
            </w:r>
          </w:p>
        </w:tc>
        <w:tc>
          <w:tcPr>
            <w:tcW w:w="1440" w:type="dxa"/>
            <w:vAlign w:val="center"/>
          </w:tcPr>
          <w:p w14:paraId="4999D8F7" w14:textId="77777777" w:rsidR="00D36F96" w:rsidRPr="001B0C57" w:rsidRDefault="00D36F96" w:rsidP="00D36F96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4EEFC269" w14:textId="2E255233" w:rsidR="00D36F96" w:rsidRPr="001B0C57" w:rsidRDefault="00D36F96" w:rsidP="00D36F96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  <w:tc>
          <w:tcPr>
            <w:tcW w:w="1530" w:type="dxa"/>
            <w:vAlign w:val="center"/>
          </w:tcPr>
          <w:p w14:paraId="68CF3987" w14:textId="77777777" w:rsidR="00D36F96" w:rsidRPr="001B0C57" w:rsidRDefault="00D36F96" w:rsidP="00D36F96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Arhiva proiect /</w:t>
            </w:r>
          </w:p>
          <w:p w14:paraId="5F0211DB" w14:textId="70DEE96D" w:rsidR="00D36F96" w:rsidRPr="001B0C57" w:rsidRDefault="00D36F96" w:rsidP="00D36F96">
            <w:pPr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1B0C57">
              <w:rPr>
                <w:noProof/>
                <w:color w:val="000000" w:themeColor="text1"/>
                <w:sz w:val="18"/>
                <w:szCs w:val="18"/>
              </w:rPr>
              <w:t>Conform cerintelor legale</w:t>
            </w:r>
          </w:p>
        </w:tc>
      </w:tr>
    </w:tbl>
    <w:p w14:paraId="0AC8B444" w14:textId="77777777" w:rsidR="003548C6" w:rsidRPr="00412059" w:rsidRDefault="003548C6" w:rsidP="0000690B">
      <w:pPr>
        <w:tabs>
          <w:tab w:val="left" w:pos="1560"/>
        </w:tabs>
        <w:jc w:val="both"/>
        <w:rPr>
          <w:b/>
          <w:noProof/>
          <w:sz w:val="28"/>
          <w:szCs w:val="28"/>
        </w:rPr>
      </w:pPr>
    </w:p>
    <w:p w14:paraId="64FA5859" w14:textId="010083E8" w:rsidR="0000690B" w:rsidRPr="00412059" w:rsidRDefault="0000690B" w:rsidP="0000690B">
      <w:pPr>
        <w:tabs>
          <w:tab w:val="left" w:pos="1560"/>
        </w:tabs>
        <w:jc w:val="both"/>
        <w:rPr>
          <w:b/>
          <w:noProof/>
          <w:sz w:val="28"/>
          <w:szCs w:val="28"/>
        </w:rPr>
      </w:pPr>
      <w:r w:rsidRPr="00412059">
        <w:rPr>
          <w:b/>
          <w:noProof/>
          <w:sz w:val="28"/>
          <w:szCs w:val="28"/>
        </w:rPr>
        <w:t>8. ANEXE</w:t>
      </w:r>
    </w:p>
    <w:p w14:paraId="68A41956" w14:textId="77777777" w:rsidR="0000690B" w:rsidRPr="00412059" w:rsidRDefault="0000690B" w:rsidP="007116A5">
      <w:pPr>
        <w:rPr>
          <w:noProof/>
        </w:rPr>
      </w:pPr>
    </w:p>
    <w:p w14:paraId="7A2DC29B" w14:textId="04370508" w:rsidR="00F44FC7" w:rsidRPr="00F36049" w:rsidRDefault="00FC554C" w:rsidP="008C718B">
      <w:pPr>
        <w:tabs>
          <w:tab w:val="left" w:pos="709"/>
        </w:tabs>
        <w:jc w:val="both"/>
        <w:rPr>
          <w:noProof/>
          <w:color w:val="000000" w:themeColor="text1"/>
        </w:rPr>
      </w:pPr>
      <w:r w:rsidRPr="00F36049">
        <w:rPr>
          <w:noProof/>
          <w:color w:val="000000" w:themeColor="text1"/>
        </w:rPr>
        <w:t xml:space="preserve">Anexa </w:t>
      </w:r>
      <w:r w:rsidR="008C718B" w:rsidRPr="00F36049">
        <w:rPr>
          <w:noProof/>
          <w:color w:val="000000" w:themeColor="text1"/>
        </w:rPr>
        <w:t>1</w:t>
      </w:r>
      <w:r w:rsidR="00F36049" w:rsidRPr="00F36049">
        <w:rPr>
          <w:noProof/>
          <w:color w:val="000000" w:themeColor="text1"/>
        </w:rPr>
        <w:t xml:space="preserve">    </w:t>
      </w:r>
      <w:r w:rsidRPr="00F36049">
        <w:rPr>
          <w:noProof/>
          <w:color w:val="000000" w:themeColor="text1"/>
        </w:rPr>
        <w:t>Diagrama de proces</w:t>
      </w:r>
    </w:p>
    <w:p w14:paraId="4570BE92" w14:textId="6FED788F" w:rsidR="008C718B" w:rsidRPr="00F36049" w:rsidRDefault="008C718B" w:rsidP="008C718B">
      <w:pPr>
        <w:tabs>
          <w:tab w:val="left" w:pos="709"/>
        </w:tabs>
        <w:ind w:left="450" w:hanging="450"/>
        <w:jc w:val="both"/>
        <w:rPr>
          <w:noProof/>
          <w:color w:val="000000" w:themeColor="text1"/>
        </w:rPr>
      </w:pPr>
      <w:r w:rsidRPr="00F36049">
        <w:rPr>
          <w:noProof/>
          <w:color w:val="000000" w:themeColor="text1"/>
        </w:rPr>
        <w:t xml:space="preserve">Anexa </w:t>
      </w:r>
      <w:r w:rsidR="009A3EBC">
        <w:rPr>
          <w:noProof/>
          <w:color w:val="000000" w:themeColor="text1"/>
        </w:rPr>
        <w:t>A</w:t>
      </w:r>
      <w:r w:rsidR="00F36049" w:rsidRPr="00F36049">
        <w:rPr>
          <w:noProof/>
          <w:color w:val="000000" w:themeColor="text1"/>
        </w:rPr>
        <w:t xml:space="preserve">   Referat prin care se identifică posturile vacante și se solicită mărirea organigramei</w:t>
      </w:r>
    </w:p>
    <w:p w14:paraId="114BBCAF" w14:textId="08FD13CE" w:rsidR="008C718B" w:rsidRPr="00F36049" w:rsidRDefault="008C718B" w:rsidP="008C718B">
      <w:pPr>
        <w:tabs>
          <w:tab w:val="left" w:pos="709"/>
        </w:tabs>
        <w:ind w:left="450" w:hanging="450"/>
        <w:jc w:val="both"/>
        <w:rPr>
          <w:noProof/>
          <w:color w:val="000000" w:themeColor="text1"/>
        </w:rPr>
      </w:pPr>
      <w:r w:rsidRPr="00F36049">
        <w:rPr>
          <w:noProof/>
          <w:color w:val="000000" w:themeColor="text1"/>
        </w:rPr>
        <w:t xml:space="preserve">Anexa </w:t>
      </w:r>
      <w:r w:rsidR="009A3EBC">
        <w:rPr>
          <w:noProof/>
          <w:color w:val="000000" w:themeColor="text1"/>
        </w:rPr>
        <w:t>B</w:t>
      </w:r>
      <w:r w:rsidRPr="00F36049">
        <w:rPr>
          <w:noProof/>
          <w:color w:val="000000" w:themeColor="text1"/>
        </w:rPr>
        <w:t xml:space="preserve">  </w:t>
      </w:r>
      <w:r w:rsidR="00F36049" w:rsidRPr="00F36049">
        <w:rPr>
          <w:noProof/>
          <w:color w:val="000000" w:themeColor="text1"/>
        </w:rPr>
        <w:t xml:space="preserve"> Decizie comisie de selecție </w:t>
      </w:r>
    </w:p>
    <w:p w14:paraId="31CE43AE" w14:textId="655F02D8" w:rsidR="00F36049" w:rsidRPr="00F36049" w:rsidRDefault="008C718B" w:rsidP="008C718B">
      <w:pPr>
        <w:tabs>
          <w:tab w:val="left" w:pos="709"/>
        </w:tabs>
        <w:jc w:val="both"/>
        <w:rPr>
          <w:noProof/>
          <w:color w:val="000000" w:themeColor="text1"/>
          <w:spacing w:val="-2"/>
        </w:rPr>
      </w:pPr>
      <w:r w:rsidRPr="00F36049">
        <w:rPr>
          <w:noProof/>
          <w:color w:val="000000" w:themeColor="text1"/>
          <w:spacing w:val="-2"/>
        </w:rPr>
        <w:t xml:space="preserve">Anexa </w:t>
      </w:r>
      <w:r w:rsidR="009A3EBC">
        <w:rPr>
          <w:noProof/>
          <w:color w:val="000000" w:themeColor="text1"/>
          <w:spacing w:val="-2"/>
        </w:rPr>
        <w:t>C</w:t>
      </w:r>
      <w:r w:rsidRPr="00F36049">
        <w:rPr>
          <w:noProof/>
          <w:color w:val="000000" w:themeColor="text1"/>
          <w:spacing w:val="-2"/>
        </w:rPr>
        <w:t xml:space="preserve">  </w:t>
      </w:r>
      <w:r w:rsidR="00F36049" w:rsidRPr="00F36049">
        <w:rPr>
          <w:noProof/>
          <w:color w:val="000000" w:themeColor="text1"/>
          <w:spacing w:val="-2"/>
        </w:rPr>
        <w:t xml:space="preserve"> Anunț de intenție privind recrutarea și selecția de personal încadrat cu contract </w:t>
      </w:r>
    </w:p>
    <w:p w14:paraId="219250A8" w14:textId="59BF9B91" w:rsidR="008C718B" w:rsidRPr="00F36049" w:rsidRDefault="00F36049" w:rsidP="008C718B">
      <w:pPr>
        <w:tabs>
          <w:tab w:val="left" w:pos="709"/>
        </w:tabs>
        <w:jc w:val="both"/>
        <w:rPr>
          <w:noProof/>
          <w:color w:val="000000" w:themeColor="text1"/>
          <w:spacing w:val="-2"/>
        </w:rPr>
      </w:pPr>
      <w:r w:rsidRPr="00F36049">
        <w:rPr>
          <w:noProof/>
          <w:color w:val="000000" w:themeColor="text1"/>
          <w:spacing w:val="-2"/>
        </w:rPr>
        <w:tab/>
        <w:t xml:space="preserve">      individual de muncă pe perioadă determinată</w:t>
      </w:r>
      <w:r w:rsidR="008C718B" w:rsidRPr="00F36049">
        <w:rPr>
          <w:noProof/>
          <w:color w:val="000000" w:themeColor="text1"/>
          <w:spacing w:val="-2"/>
        </w:rPr>
        <w:t xml:space="preserve"> </w:t>
      </w:r>
    </w:p>
    <w:p w14:paraId="052CF0A9" w14:textId="1A7D0A43" w:rsidR="008C718B" w:rsidRPr="00F36049" w:rsidRDefault="008C718B" w:rsidP="008C718B">
      <w:pPr>
        <w:tabs>
          <w:tab w:val="left" w:pos="709"/>
        </w:tabs>
        <w:jc w:val="both"/>
        <w:rPr>
          <w:noProof/>
          <w:color w:val="000000" w:themeColor="text1"/>
        </w:rPr>
      </w:pPr>
      <w:r w:rsidRPr="00F36049">
        <w:rPr>
          <w:noProof/>
          <w:color w:val="000000" w:themeColor="text1"/>
        </w:rPr>
        <w:t xml:space="preserve">Anexa </w:t>
      </w:r>
      <w:r w:rsidR="009A3EBC">
        <w:rPr>
          <w:noProof/>
          <w:color w:val="000000" w:themeColor="text1"/>
        </w:rPr>
        <w:t>D</w:t>
      </w:r>
      <w:r w:rsidRPr="00F36049">
        <w:rPr>
          <w:noProof/>
          <w:color w:val="000000" w:themeColor="text1"/>
        </w:rPr>
        <w:t xml:space="preserve">  </w:t>
      </w:r>
      <w:r w:rsidR="00F36049" w:rsidRPr="00F36049">
        <w:rPr>
          <w:noProof/>
          <w:color w:val="000000" w:themeColor="text1"/>
        </w:rPr>
        <w:t xml:space="preserve"> Cerere de înscriere la concurs public al posturilor disponibile</w:t>
      </w:r>
    </w:p>
    <w:p w14:paraId="70EA72E4" w14:textId="49FF61FD" w:rsidR="00F36049" w:rsidRPr="00F36049" w:rsidRDefault="00F36049" w:rsidP="008C718B">
      <w:pPr>
        <w:tabs>
          <w:tab w:val="left" w:pos="709"/>
        </w:tabs>
        <w:jc w:val="both"/>
        <w:rPr>
          <w:noProof/>
          <w:color w:val="000000" w:themeColor="text1"/>
        </w:rPr>
      </w:pPr>
      <w:r w:rsidRPr="00F36049">
        <w:rPr>
          <w:noProof/>
          <w:color w:val="000000" w:themeColor="text1"/>
        </w:rPr>
        <w:t xml:space="preserve">Anexa </w:t>
      </w:r>
      <w:r w:rsidR="009A3EBC">
        <w:rPr>
          <w:noProof/>
          <w:color w:val="000000" w:themeColor="text1"/>
        </w:rPr>
        <w:t>E</w:t>
      </w:r>
      <w:r w:rsidRPr="00F36049">
        <w:rPr>
          <w:noProof/>
          <w:color w:val="000000" w:themeColor="text1"/>
        </w:rPr>
        <w:t xml:space="preserve">   Fișă individuală de evaluare a candidaţilor </w:t>
      </w:r>
    </w:p>
    <w:p w14:paraId="2E7F75C8" w14:textId="5CC4585C" w:rsidR="00F36049" w:rsidRPr="00F36049" w:rsidRDefault="00F36049" w:rsidP="008C718B">
      <w:pPr>
        <w:tabs>
          <w:tab w:val="left" w:pos="709"/>
        </w:tabs>
        <w:jc w:val="both"/>
        <w:rPr>
          <w:noProof/>
          <w:color w:val="000000" w:themeColor="text1"/>
        </w:rPr>
      </w:pPr>
      <w:r w:rsidRPr="00F36049">
        <w:rPr>
          <w:noProof/>
          <w:color w:val="000000" w:themeColor="text1"/>
        </w:rPr>
        <w:t xml:space="preserve">Anexa </w:t>
      </w:r>
      <w:r w:rsidR="009A3EBC">
        <w:rPr>
          <w:noProof/>
          <w:color w:val="000000" w:themeColor="text1"/>
        </w:rPr>
        <w:t>F</w:t>
      </w:r>
      <w:r w:rsidRPr="00F36049">
        <w:rPr>
          <w:noProof/>
          <w:color w:val="000000" w:themeColor="text1"/>
        </w:rPr>
        <w:t xml:space="preserve">    Rezultat concurs</w:t>
      </w:r>
    </w:p>
    <w:p w14:paraId="25199D9C" w14:textId="52A9D0C9" w:rsidR="00F36049" w:rsidRPr="00F36049" w:rsidRDefault="00F36049" w:rsidP="008C718B">
      <w:pPr>
        <w:tabs>
          <w:tab w:val="left" w:pos="709"/>
        </w:tabs>
        <w:jc w:val="both"/>
        <w:rPr>
          <w:noProof/>
          <w:color w:val="000000" w:themeColor="text1"/>
        </w:rPr>
      </w:pPr>
      <w:r w:rsidRPr="00F36049">
        <w:rPr>
          <w:noProof/>
          <w:color w:val="000000" w:themeColor="text1"/>
        </w:rPr>
        <w:t xml:space="preserve">Anexa </w:t>
      </w:r>
      <w:r w:rsidR="009A3EBC">
        <w:rPr>
          <w:noProof/>
          <w:color w:val="000000" w:themeColor="text1"/>
        </w:rPr>
        <w:t>G</w:t>
      </w:r>
      <w:r w:rsidRPr="00F36049">
        <w:rPr>
          <w:noProof/>
          <w:color w:val="000000" w:themeColor="text1"/>
        </w:rPr>
        <w:t xml:space="preserve">   Decizie comisie de contestații</w:t>
      </w:r>
    </w:p>
    <w:p w14:paraId="3AAF9AB6" w14:textId="57BB8FE7" w:rsidR="00F36049" w:rsidRDefault="00F36049" w:rsidP="008C718B">
      <w:pPr>
        <w:tabs>
          <w:tab w:val="left" w:pos="709"/>
        </w:tabs>
        <w:jc w:val="both"/>
        <w:rPr>
          <w:noProof/>
          <w:color w:val="000000" w:themeColor="text1"/>
        </w:rPr>
      </w:pPr>
      <w:r w:rsidRPr="00F36049">
        <w:rPr>
          <w:noProof/>
          <w:color w:val="000000" w:themeColor="text1"/>
        </w:rPr>
        <w:t xml:space="preserve">Anexa </w:t>
      </w:r>
      <w:r w:rsidR="009A3EBC">
        <w:rPr>
          <w:noProof/>
          <w:color w:val="000000" w:themeColor="text1"/>
        </w:rPr>
        <w:t>H</w:t>
      </w:r>
      <w:r w:rsidRPr="00F36049">
        <w:rPr>
          <w:noProof/>
          <w:color w:val="000000" w:themeColor="text1"/>
        </w:rPr>
        <w:t xml:space="preserve">   Proces verbal soluționare contestații</w:t>
      </w:r>
    </w:p>
    <w:p w14:paraId="49EA7CF7" w14:textId="673DA804" w:rsidR="00D36F96" w:rsidRPr="001B0C57" w:rsidRDefault="00D36F96" w:rsidP="008C718B">
      <w:pPr>
        <w:tabs>
          <w:tab w:val="left" w:pos="709"/>
        </w:tabs>
        <w:jc w:val="both"/>
        <w:rPr>
          <w:noProof/>
          <w:color w:val="000000" w:themeColor="text1"/>
        </w:rPr>
      </w:pPr>
      <w:r w:rsidRPr="001B0C57">
        <w:rPr>
          <w:noProof/>
          <w:color w:val="000000" w:themeColor="text1"/>
        </w:rPr>
        <w:t>Anexa I     Declarație de confidențialitate</w:t>
      </w:r>
      <w:r w:rsidRPr="001B0C57">
        <w:rPr>
          <w:noProof/>
          <w:color w:val="000000" w:themeColor="text1"/>
        </w:rPr>
        <w:tab/>
      </w:r>
    </w:p>
    <w:p w14:paraId="4971B47E" w14:textId="77777777" w:rsidR="00EB6E6A" w:rsidRDefault="00EB6E6A">
      <w:pPr>
        <w:spacing w:after="160" w:line="259" w:lineRule="auto"/>
        <w:rPr>
          <w:rFonts w:eastAsia="Times New Roman"/>
          <w:b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br w:type="page"/>
      </w:r>
    </w:p>
    <w:p w14:paraId="2FC6262D" w14:textId="2003B634" w:rsidR="00266B18" w:rsidRPr="00412059" w:rsidRDefault="00266B18" w:rsidP="00266B18">
      <w:pPr>
        <w:pStyle w:val="Title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412059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FORMULAR EVIDENŢĂ MODIFICĂRI</w:t>
      </w:r>
    </w:p>
    <w:p w14:paraId="5FB354BA" w14:textId="77777777" w:rsidR="00266B18" w:rsidRPr="00412059" w:rsidRDefault="00266B18" w:rsidP="00266B18">
      <w:pPr>
        <w:pStyle w:val="Title"/>
        <w:rPr>
          <w:rFonts w:ascii="Times New Roman" w:hAnsi="Times New Roman"/>
          <w:noProof/>
          <w:color w:val="000000" w:themeColor="text1"/>
          <w:sz w:val="18"/>
          <w:szCs w:val="18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68"/>
        <w:gridCol w:w="1032"/>
        <w:gridCol w:w="893"/>
        <w:gridCol w:w="817"/>
        <w:gridCol w:w="1204"/>
        <w:gridCol w:w="835"/>
        <w:gridCol w:w="2888"/>
        <w:gridCol w:w="1594"/>
      </w:tblGrid>
      <w:tr w:rsidR="00A74062" w:rsidRPr="00412059" w14:paraId="4A889EF2" w14:textId="77777777" w:rsidTr="00ED7CEA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DC64F3D" w14:textId="77777777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412059">
              <w:rPr>
                <w:b/>
                <w:noProof/>
                <w:sz w:val="18"/>
                <w:szCs w:val="18"/>
              </w:rPr>
              <w:t>Nr.</w:t>
            </w:r>
          </w:p>
          <w:p w14:paraId="3BDAD80A" w14:textId="77777777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412059">
              <w:rPr>
                <w:b/>
                <w:noProof/>
                <w:sz w:val="18"/>
                <w:szCs w:val="18"/>
              </w:rPr>
              <w:t>crt.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14:paraId="559EBB4B" w14:textId="77777777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412059">
              <w:rPr>
                <w:b/>
                <w:noProof/>
                <w:sz w:val="18"/>
                <w:szCs w:val="18"/>
              </w:rPr>
              <w:t>Ediţia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14:paraId="458406E9" w14:textId="77777777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412059">
              <w:rPr>
                <w:b/>
                <w:noProof/>
                <w:sz w:val="18"/>
                <w:szCs w:val="18"/>
              </w:rPr>
              <w:t>Data</w:t>
            </w:r>
          </w:p>
          <w:p w14:paraId="7509EA3D" w14:textId="77777777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412059">
              <w:rPr>
                <w:b/>
                <w:noProof/>
                <w:sz w:val="18"/>
                <w:szCs w:val="18"/>
              </w:rPr>
              <w:t>ediţiei</w:t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14:paraId="186C1EF3" w14:textId="1FC889FB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412059">
              <w:rPr>
                <w:b/>
                <w:noProof/>
                <w:sz w:val="18"/>
                <w:szCs w:val="18"/>
              </w:rPr>
              <w:t>Revizia</w:t>
            </w:r>
          </w:p>
          <w:p w14:paraId="06EBFC44" w14:textId="3D091071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B1FCB41" w14:textId="30949BA6" w:rsidR="000F7173" w:rsidRPr="00412059" w:rsidRDefault="000F7173" w:rsidP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412059">
              <w:rPr>
                <w:b/>
                <w:noProof/>
                <w:sz w:val="18"/>
                <w:szCs w:val="18"/>
              </w:rPr>
              <w:t>Simbol revizie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14:paraId="263961B8" w14:textId="78CB5243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412059">
              <w:rPr>
                <w:b/>
                <w:noProof/>
                <w:sz w:val="18"/>
                <w:szCs w:val="18"/>
              </w:rPr>
              <w:t>Data reviziei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14:paraId="02669F59" w14:textId="77777777" w:rsidR="000F7173" w:rsidRPr="00412059" w:rsidRDefault="000F7173">
            <w:pPr>
              <w:ind w:left="-102" w:right="-156"/>
              <w:jc w:val="center"/>
              <w:rPr>
                <w:b/>
                <w:noProof/>
                <w:sz w:val="18"/>
                <w:szCs w:val="18"/>
              </w:rPr>
            </w:pPr>
            <w:r w:rsidRPr="00412059">
              <w:rPr>
                <w:b/>
                <w:noProof/>
                <w:sz w:val="18"/>
                <w:szCs w:val="18"/>
              </w:rPr>
              <w:t>Pag.</w:t>
            </w:r>
          </w:p>
        </w:tc>
        <w:tc>
          <w:tcPr>
            <w:tcW w:w="2888" w:type="dxa"/>
            <w:shd w:val="clear" w:color="auto" w:fill="D9D9D9" w:themeFill="background1" w:themeFillShade="D9"/>
            <w:vAlign w:val="center"/>
          </w:tcPr>
          <w:p w14:paraId="35FBC218" w14:textId="77777777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412059">
              <w:rPr>
                <w:b/>
                <w:noProof/>
                <w:sz w:val="18"/>
                <w:szCs w:val="18"/>
              </w:rPr>
              <w:t>Descriere modificare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1651E55F" w14:textId="77777777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412059">
              <w:rPr>
                <w:b/>
                <w:noProof/>
                <w:sz w:val="18"/>
                <w:szCs w:val="18"/>
              </w:rPr>
              <w:t>Semnătura conducătorului</w:t>
            </w:r>
          </w:p>
          <w:p w14:paraId="5ED91F0A" w14:textId="77777777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412059">
              <w:rPr>
                <w:b/>
                <w:noProof/>
                <w:sz w:val="18"/>
                <w:szCs w:val="18"/>
              </w:rPr>
              <w:t>compartimentui</w:t>
            </w:r>
          </w:p>
        </w:tc>
      </w:tr>
      <w:tr w:rsidR="00A74062" w:rsidRPr="00412059" w14:paraId="3BBF29D9" w14:textId="77777777" w:rsidTr="000F7173">
        <w:trPr>
          <w:trHeight w:val="7919"/>
          <w:jc w:val="center"/>
        </w:trPr>
        <w:tc>
          <w:tcPr>
            <w:tcW w:w="720" w:type="dxa"/>
            <w:shd w:val="clear" w:color="auto" w:fill="auto"/>
          </w:tcPr>
          <w:p w14:paraId="4BADA218" w14:textId="77777777" w:rsidR="000F7173" w:rsidRDefault="000F7173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noProof/>
                <w:color w:val="000000" w:themeColor="text1"/>
                <w:sz w:val="18"/>
                <w:szCs w:val="18"/>
              </w:rPr>
              <w:t>1.</w:t>
            </w:r>
          </w:p>
          <w:p w14:paraId="5BC4D24F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294200FE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76467B5C" w14:textId="2A40AAA8" w:rsidR="00A74062" w:rsidRPr="00412059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8" w:type="dxa"/>
            <w:shd w:val="clear" w:color="auto" w:fill="auto"/>
          </w:tcPr>
          <w:p w14:paraId="5B6F3899" w14:textId="54DB33CD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1</w:t>
            </w:r>
          </w:p>
          <w:p w14:paraId="79A3BC4D" w14:textId="77777777" w:rsidR="00A74062" w:rsidRDefault="00A74062" w:rsidP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3B30F7FF" w14:textId="77777777" w:rsidR="00A74062" w:rsidRDefault="00A74062" w:rsidP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8F76346" w14:textId="197BBDE7" w:rsidR="00A74062" w:rsidRPr="00412059" w:rsidRDefault="008C718B" w:rsidP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b/>
                <w:bCs/>
                <w:noProof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2" w:type="dxa"/>
            <w:shd w:val="clear" w:color="auto" w:fill="auto"/>
          </w:tcPr>
          <w:p w14:paraId="1D3CCD27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25.04.2018</w:t>
            </w:r>
          </w:p>
          <w:p w14:paraId="0085327C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23C99197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15A828CF" w14:textId="10EE5F45" w:rsidR="000F7173" w:rsidRPr="00412059" w:rsidRDefault="008C718B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noProof/>
                <w:sz w:val="18"/>
                <w:szCs w:val="18"/>
              </w:rPr>
              <w:t>22</w:t>
            </w:r>
            <w:r w:rsidR="00864E91" w:rsidRPr="00412059">
              <w:rPr>
                <w:noProof/>
                <w:sz w:val="18"/>
                <w:szCs w:val="18"/>
              </w:rPr>
              <w:t>.0</w:t>
            </w:r>
            <w:r w:rsidRPr="00412059">
              <w:rPr>
                <w:noProof/>
                <w:sz w:val="18"/>
                <w:szCs w:val="18"/>
              </w:rPr>
              <w:t>6</w:t>
            </w:r>
            <w:r w:rsidR="00864E91" w:rsidRPr="00412059">
              <w:rPr>
                <w:noProof/>
                <w:sz w:val="18"/>
                <w:szCs w:val="18"/>
              </w:rPr>
              <w:t>.2023</w:t>
            </w:r>
          </w:p>
        </w:tc>
        <w:tc>
          <w:tcPr>
            <w:tcW w:w="893" w:type="dxa"/>
            <w:shd w:val="clear" w:color="auto" w:fill="auto"/>
          </w:tcPr>
          <w:p w14:paraId="7E94007A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0</w:t>
            </w:r>
          </w:p>
          <w:p w14:paraId="4161E2D7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65403843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6F323F66" w14:textId="63483C5A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noProof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817" w:type="dxa"/>
          </w:tcPr>
          <w:p w14:paraId="0AC6CB28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  <w:p w14:paraId="6754BE98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36BE04B7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1259A271" w14:textId="3920B49F" w:rsidR="000F7173" w:rsidRPr="00412059" w:rsidRDefault="008839AB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04" w:type="dxa"/>
            <w:shd w:val="clear" w:color="auto" w:fill="auto"/>
          </w:tcPr>
          <w:p w14:paraId="684C00BB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  <w:p w14:paraId="0C3664AC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076DF645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75B720B7" w14:textId="1DC0C5B8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14:paraId="6E3DE3F1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  <w:p w14:paraId="60E55439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3041D878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</w:p>
          <w:p w14:paraId="0D6F05A5" w14:textId="58DCF8CE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center"/>
              <w:rPr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noProof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888" w:type="dxa"/>
            <w:shd w:val="clear" w:color="auto" w:fill="auto"/>
          </w:tcPr>
          <w:p w14:paraId="2F3F2256" w14:textId="0F5C7EFB" w:rsidR="00A74062" w:rsidRDefault="00A74062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w:t>Elaborare ediția 1</w:t>
            </w:r>
          </w:p>
          <w:p w14:paraId="4F8A7C36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4794FA6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39EE581" w14:textId="77777777" w:rsidR="00A74062" w:rsidRDefault="00A74062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ED7F4F9" w14:textId="4CFA99E2" w:rsidR="00052563" w:rsidRPr="00412059" w:rsidRDefault="000F717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  <w:r w:rsidRPr="0040058F">
              <w:rPr>
                <w:noProof/>
                <w:color w:val="000000" w:themeColor="text1"/>
                <w:sz w:val="18"/>
                <w:szCs w:val="18"/>
              </w:rPr>
              <w:t>Elaborare</w:t>
            </w:r>
            <w:r w:rsidRPr="0040058F">
              <w:rPr>
                <w:b/>
                <w:bCs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40058F">
              <w:rPr>
                <w:noProof/>
                <w:color w:val="000000" w:themeColor="text1"/>
                <w:sz w:val="18"/>
                <w:szCs w:val="18"/>
              </w:rPr>
              <w:t xml:space="preserve">conform </w:t>
            </w:r>
            <w:r w:rsidR="0040058F" w:rsidRPr="0040058F">
              <w:rPr>
                <w:noProof/>
                <w:color w:val="000000" w:themeColor="text1"/>
                <w:sz w:val="18"/>
                <w:szCs w:val="18"/>
              </w:rPr>
              <w:t>HG 234/15.03.2023 și modificărilor Legi 153/2017</w:t>
            </w:r>
          </w:p>
          <w:p w14:paraId="067E6F0A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E14C58F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AA97D69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58D810B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2DCFD66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9663161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C2BC6D0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12A3120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03E9AF1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991B640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6E3011D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EDB8F3B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2C3EEAC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5E0BD2F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DA470B3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2542E3D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C5174C8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54334E5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3FFF702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3A8A57B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BCF3D24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658BCE5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2E127D7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EE2B605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DF1FC4B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F4ECDD4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C012168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F695377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E61689B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CCA821A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4621B26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EE009A8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94EB199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ADD5EC5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E8D18E6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F8A881C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5CC9B75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1954082D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C711C75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5269D4CB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C4CA7C7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B1B1C7E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482948D3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6D9D7F78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26FD8B27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49C7D73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03D0822C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3BDE86EF" w14:textId="77777777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  <w:p w14:paraId="77383379" w14:textId="711E8B9A" w:rsidR="00052563" w:rsidRPr="00412059" w:rsidRDefault="00052563">
            <w:pPr>
              <w:tabs>
                <w:tab w:val="left" w:pos="709"/>
              </w:tabs>
              <w:autoSpaceDE w:val="0"/>
              <w:adjustRightInd w:val="0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421BB36D" w14:textId="77777777" w:rsidR="000F7173" w:rsidRPr="00412059" w:rsidRDefault="000F7173">
            <w:pPr>
              <w:tabs>
                <w:tab w:val="left" w:pos="709"/>
              </w:tabs>
              <w:autoSpaceDE w:val="0"/>
              <w:adjustRightInd w:val="0"/>
              <w:spacing w:line="360" w:lineRule="auto"/>
              <w:jc w:val="both"/>
              <w:rPr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14:paraId="38F1F086" w14:textId="77777777" w:rsidR="00E81EAF" w:rsidRDefault="00E81EAF" w:rsidP="00266B18">
      <w:pPr>
        <w:tabs>
          <w:tab w:val="num" w:pos="500"/>
          <w:tab w:val="num" w:pos="2700"/>
        </w:tabs>
        <w:jc w:val="center"/>
        <w:rPr>
          <w:b/>
          <w:noProof/>
          <w:sz w:val="28"/>
          <w:szCs w:val="28"/>
        </w:rPr>
      </w:pPr>
    </w:p>
    <w:p w14:paraId="67C0322C" w14:textId="249C7ED6" w:rsidR="00266B18" w:rsidRPr="00412059" w:rsidRDefault="00266B18" w:rsidP="00266B18">
      <w:pPr>
        <w:tabs>
          <w:tab w:val="num" w:pos="500"/>
          <w:tab w:val="num" w:pos="2700"/>
        </w:tabs>
        <w:jc w:val="center"/>
        <w:rPr>
          <w:b/>
          <w:noProof/>
          <w:sz w:val="28"/>
          <w:szCs w:val="28"/>
        </w:rPr>
      </w:pPr>
      <w:r w:rsidRPr="00412059">
        <w:rPr>
          <w:b/>
          <w:noProof/>
          <w:sz w:val="28"/>
          <w:szCs w:val="28"/>
        </w:rPr>
        <w:lastRenderedPageBreak/>
        <w:t>FORMULAR DE DIFUZARE</w:t>
      </w:r>
    </w:p>
    <w:p w14:paraId="5351BBF7" w14:textId="77777777" w:rsidR="00266B18" w:rsidRPr="00412059" w:rsidRDefault="00266B18" w:rsidP="00266B18">
      <w:pPr>
        <w:tabs>
          <w:tab w:val="num" w:pos="500"/>
          <w:tab w:val="num" w:pos="2700"/>
        </w:tabs>
        <w:rPr>
          <w:b/>
          <w:noProof/>
          <w:sz w:val="22"/>
          <w:szCs w:val="22"/>
        </w:rPr>
      </w:pPr>
    </w:p>
    <w:tbl>
      <w:tblPr>
        <w:tblpPr w:leftFromText="180" w:rightFromText="180" w:vertAnchor="text" w:horzAnchor="margin" w:tblpXSpec="center" w:tblpY="155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2700"/>
        <w:gridCol w:w="1154"/>
        <w:gridCol w:w="2879"/>
        <w:gridCol w:w="1439"/>
        <w:gridCol w:w="1439"/>
      </w:tblGrid>
      <w:tr w:rsidR="00C128BE" w:rsidRPr="00412059" w14:paraId="4E863B1F" w14:textId="77777777" w:rsidTr="00ED7CEA">
        <w:trPr>
          <w:trHeight w:val="70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8DFF63" w14:textId="77777777" w:rsidR="00C128BE" w:rsidRPr="00412059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Ex.* 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8B532E" w14:textId="77777777" w:rsidR="00C128BE" w:rsidRPr="00412059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Facultatea/Departamentul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02D9DD" w14:textId="77777777" w:rsidR="00C128BE" w:rsidRPr="00412059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Data difuzării*</w:t>
            </w:r>
          </w:p>
          <w:p w14:paraId="6B6CB811" w14:textId="77777777" w:rsidR="00C128BE" w:rsidRPr="00412059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(e-mail)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E5AA3" w14:textId="77777777" w:rsidR="00C128BE" w:rsidRPr="00412059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Nume/prenume</w:t>
            </w:r>
            <w:r w:rsidRPr="00412059">
              <w:rPr>
                <w:b/>
                <w:noProof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7FFCD" w14:textId="77777777" w:rsidR="00C128BE" w:rsidRPr="00412059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  <w:vertAlign w:val="superscript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Semnătura</w:t>
            </w:r>
            <w:r w:rsidRPr="00412059">
              <w:rPr>
                <w:b/>
                <w:noProof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D141E" w14:textId="77777777" w:rsidR="00C128BE" w:rsidRPr="00412059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Data</w:t>
            </w:r>
          </w:p>
          <w:p w14:paraId="7669A906" w14:textId="77777777" w:rsidR="00C128BE" w:rsidRPr="00412059" w:rsidRDefault="00C128B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retragerii</w:t>
            </w:r>
          </w:p>
        </w:tc>
      </w:tr>
      <w:tr w:rsidR="0099420E" w:rsidRPr="00412059" w14:paraId="6BC79AA5" w14:textId="77777777" w:rsidTr="0099420E">
        <w:trPr>
          <w:trHeight w:val="2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F0764C" w14:textId="0CECB09D" w:rsidR="0099420E" w:rsidRPr="00412059" w:rsidRDefault="0099420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F74BDB" w14:textId="6F402723" w:rsidR="0099420E" w:rsidRPr="00412059" w:rsidRDefault="0099420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25C8FC" w14:textId="0B2A5B16" w:rsidR="0099420E" w:rsidRPr="00412059" w:rsidRDefault="0099420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9C1668" w14:textId="72F507B9" w:rsidR="0099420E" w:rsidRPr="00412059" w:rsidRDefault="0099420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1480B8" w14:textId="6C5811B1" w:rsidR="0099420E" w:rsidRPr="00412059" w:rsidRDefault="0099420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9AE171" w14:textId="09ABAF76" w:rsidR="0099420E" w:rsidRPr="00412059" w:rsidRDefault="0099420E">
            <w:pPr>
              <w:jc w:val="center"/>
              <w:rPr>
                <w:b/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b/>
                <w:noProof/>
                <w:color w:val="000000" w:themeColor="text1"/>
                <w:sz w:val="22"/>
                <w:szCs w:val="22"/>
              </w:rPr>
              <w:t>6</w:t>
            </w:r>
          </w:p>
        </w:tc>
      </w:tr>
      <w:tr w:rsidR="00C128BE" w:rsidRPr="00412059" w14:paraId="751A6662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C7E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1449" w14:textId="77777777" w:rsidR="00C128BE" w:rsidRPr="00412059" w:rsidRDefault="00C128BE">
            <w:pPr>
              <w:autoSpaceDE w:val="0"/>
              <w:autoSpaceDN w:val="0"/>
              <w:adjustRightInd w:val="0"/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Științe Economice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C4C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5909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AEC5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A92F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2FA72571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B69D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6600" w14:textId="77777777" w:rsidR="00C128BE" w:rsidRPr="00412059" w:rsidRDefault="00C128BE">
            <w:pPr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Științe Umaniste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3FB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370D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B2A8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511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31F72101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8D7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734F" w14:textId="77777777" w:rsidR="00C128BE" w:rsidRPr="00412059" w:rsidRDefault="00C128BE">
            <w:pPr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Drept și Științe administrative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8A6B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1A36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86D2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435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2BEA720B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DEA1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BA54" w14:textId="77777777" w:rsidR="00C128BE" w:rsidRPr="00412059" w:rsidRDefault="00C128BE">
            <w:pPr>
              <w:tabs>
                <w:tab w:val="left" w:pos="176"/>
              </w:tabs>
              <w:ind w:left="-39"/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Științe și Arte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B76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BAA1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8761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8CB9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67296C34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BDB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24EC" w14:textId="77777777" w:rsidR="00C128BE" w:rsidRPr="00412059" w:rsidRDefault="00C128BE">
            <w:pPr>
              <w:rPr>
                <w:bCs/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Teologie Ortodoxă și Științele Educației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4EF1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241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773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677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34809081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F32A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57CB" w14:textId="77777777" w:rsidR="00C128BE" w:rsidRPr="00412059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  <w:r w:rsidRPr="00412059"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  <w:t>Facultatea de Inginerie Electrică, Electronică și Tehnologia Informației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CFCD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C923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924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11B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1C77A41F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CE7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942A" w14:textId="77777777" w:rsidR="00C128BE" w:rsidRPr="00412059" w:rsidRDefault="00C128BE">
            <w:pPr>
              <w:pStyle w:val="BodyText21"/>
              <w:spacing w:before="80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  <w:r w:rsidRPr="00412059"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  <w:t>Facultatea de Ingineria Materialelor și Mecanică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FED4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D040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FACC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2BE4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16206D0D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805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C87C" w14:textId="77777777" w:rsidR="00C128BE" w:rsidRPr="00412059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  <w:r w:rsidRPr="00412059"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  <w:t>Facultatea de Ingineria Mediului și Știința Alimentelor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E728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684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9FC0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4DF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7402B859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3D9F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FBEA" w14:textId="77777777" w:rsidR="00C128BE" w:rsidRPr="00412059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  <w:r w:rsidRPr="00412059"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  <w:t>Facultatea de Științe Politice, Litere și Comunicare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2349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9B36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B7B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BE63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1158A0B1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D1D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71E6" w14:textId="77777777" w:rsidR="00C128BE" w:rsidRPr="00412059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</w:pPr>
            <w:r w:rsidRPr="00412059">
              <w:rPr>
                <w:rFonts w:ascii="Times New Roman" w:hAnsi="Times New Roman"/>
                <w:b w:val="0"/>
                <w:bCs/>
                <w:noProof/>
                <w:color w:val="000000" w:themeColor="text1"/>
                <w:sz w:val="18"/>
                <w:szCs w:val="18"/>
                <w:lang w:val="ro-RO"/>
              </w:rPr>
              <w:t>Facultatea de Științe și Inginerie (Alexandria)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5F85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386C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F89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AE9E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3255FEA4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01C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926D" w14:textId="77777777" w:rsidR="00C128BE" w:rsidRPr="00412059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iCs/>
                <w:noProof/>
                <w:color w:val="000000" w:themeColor="text1"/>
                <w:sz w:val="18"/>
                <w:szCs w:val="18"/>
                <w:lang w:val="ro-RO"/>
              </w:rPr>
            </w:pPr>
            <w:r w:rsidRPr="00412059">
              <w:rPr>
                <w:rFonts w:ascii="Times New Roman" w:hAnsi="Times New Roman"/>
                <w:b w:val="0"/>
                <w:bCs/>
                <w:iCs/>
                <w:noProof/>
                <w:color w:val="000000" w:themeColor="text1"/>
                <w:sz w:val="18"/>
                <w:szCs w:val="18"/>
                <w:lang w:val="ro-RO"/>
              </w:rPr>
              <w:t>IOSUD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3889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D0EA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F45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D819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2F8DFD6C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EF7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24DA" w14:textId="77777777" w:rsidR="00C128BE" w:rsidRPr="006E479F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iCs/>
                <w:noProof/>
                <w:color w:val="000000" w:themeColor="text1"/>
                <w:sz w:val="18"/>
                <w:szCs w:val="18"/>
                <w:lang w:val="ro-RO"/>
              </w:rPr>
            </w:pPr>
            <w:r w:rsidRPr="006E479F">
              <w:rPr>
                <w:rFonts w:ascii="Times New Roman" w:hAnsi="Times New Roman"/>
                <w:b w:val="0"/>
                <w:bCs/>
                <w:iCs/>
                <w:noProof/>
                <w:color w:val="000000" w:themeColor="text1"/>
                <w:sz w:val="18"/>
                <w:szCs w:val="18"/>
                <w:lang w:val="ro-RO"/>
              </w:rPr>
              <w:t>Departamentul pentru Pregătirea Personalului Didactic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EBB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CD56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2A65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297B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22F77223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260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AB48" w14:textId="77777777" w:rsidR="00C128BE" w:rsidRPr="006E479F" w:rsidRDefault="00C128BE">
            <w:pPr>
              <w:pStyle w:val="BodyText21"/>
              <w:jc w:val="left"/>
              <w:rPr>
                <w:rFonts w:ascii="Times New Roman" w:hAnsi="Times New Roman"/>
                <w:b w:val="0"/>
                <w:bCs/>
                <w:iCs/>
                <w:noProof/>
                <w:color w:val="000000" w:themeColor="text1"/>
                <w:sz w:val="18"/>
                <w:szCs w:val="18"/>
                <w:lang w:val="ro-RO"/>
              </w:rPr>
            </w:pPr>
            <w:r w:rsidRPr="006E479F">
              <w:rPr>
                <w:rFonts w:ascii="Times New Roman" w:hAnsi="Times New Roman"/>
                <w:b w:val="0"/>
                <w:bCs/>
                <w:iCs/>
                <w:noProof/>
                <w:color w:val="000000" w:themeColor="text1"/>
                <w:sz w:val="18"/>
                <w:szCs w:val="18"/>
                <w:lang w:val="ro-RO"/>
              </w:rPr>
              <w:t>Departamentul de Învățământ la Distanță și Formare Continuă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AD1D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2813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2204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760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53FD3E90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E67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160C" w14:textId="77777777" w:rsidR="00C128BE" w:rsidRPr="006E479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6E479F">
              <w:rPr>
                <w:noProof/>
                <w:color w:val="000000" w:themeColor="text1"/>
                <w:sz w:val="18"/>
                <w:szCs w:val="18"/>
              </w:rPr>
              <w:t>Departamentul de Studii în Limbi Străine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9FC8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71D4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B85E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CCA3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6978AA00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0BE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381D" w14:textId="77777777" w:rsidR="00C128BE" w:rsidRPr="006E479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6E479F">
              <w:rPr>
                <w:noProof/>
                <w:color w:val="000000" w:themeColor="text1"/>
                <w:sz w:val="18"/>
                <w:szCs w:val="18"/>
              </w:rPr>
              <w:t>Institutul de Cercetare Științifică și Tehnologică Multidisciplinară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820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1A6D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987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965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3F56EBC8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B8AF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06FD" w14:textId="77777777" w:rsidR="00C128BE" w:rsidRPr="006E479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6E479F">
              <w:rPr>
                <w:noProof/>
                <w:color w:val="000000" w:themeColor="text1"/>
                <w:sz w:val="18"/>
                <w:szCs w:val="18"/>
              </w:rPr>
              <w:t>Direcția Secretariatul General al Universității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E397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DCDD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F49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E08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6986680F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E50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0B2" w14:textId="77777777" w:rsidR="00C128BE" w:rsidRPr="006E479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6E479F">
              <w:rPr>
                <w:noProof/>
                <w:color w:val="000000" w:themeColor="text1"/>
                <w:sz w:val="18"/>
                <w:szCs w:val="18"/>
              </w:rPr>
              <w:t>Biroul Resurse Umane și Salarizare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7E4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FDC2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AC7B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BC95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21F94621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FAC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8CB9" w14:textId="77777777" w:rsidR="00C128BE" w:rsidRPr="006E479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6E479F">
              <w:rPr>
                <w:noProof/>
                <w:color w:val="000000" w:themeColor="text1"/>
                <w:sz w:val="18"/>
                <w:szCs w:val="18"/>
              </w:rPr>
              <w:t>Biroul Imagine și Comunicare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7CFD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98FA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8F6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C8C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2E7D6CE7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FB6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3D27" w14:textId="77777777" w:rsidR="00C128BE" w:rsidRPr="006E479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6E479F">
              <w:rPr>
                <w:noProof/>
                <w:color w:val="000000" w:themeColor="text1"/>
                <w:sz w:val="18"/>
                <w:szCs w:val="18"/>
              </w:rPr>
              <w:t>Compartimentul Audit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129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913E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EDB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E66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37ACDDD7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987C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9A39" w14:textId="77777777" w:rsidR="00C128BE" w:rsidRPr="006E479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6E479F">
              <w:rPr>
                <w:noProof/>
                <w:color w:val="000000" w:themeColor="text1"/>
                <w:sz w:val="18"/>
                <w:szCs w:val="18"/>
              </w:rPr>
              <w:t>Oficiul Juridic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59FD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4494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E3C5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B5BD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409DFBFA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433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339" w14:textId="77777777" w:rsidR="00C128BE" w:rsidRPr="006E479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6E479F">
              <w:rPr>
                <w:noProof/>
                <w:color w:val="000000" w:themeColor="text1"/>
                <w:sz w:val="18"/>
                <w:szCs w:val="18"/>
              </w:rPr>
              <w:t>Director General Administrativ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4BA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E014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50F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5978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2A8B1D30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62F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CD1" w14:textId="77777777" w:rsidR="00C128BE" w:rsidRPr="006E479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6E479F">
              <w:rPr>
                <w:noProof/>
                <w:color w:val="000000" w:themeColor="text1"/>
                <w:sz w:val="18"/>
                <w:szCs w:val="18"/>
              </w:rPr>
              <w:t>Direcția Tehnico-Administrativă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A0D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038A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7C7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D52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C128BE" w:rsidRPr="00412059" w14:paraId="26462D9F" w14:textId="7777777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194" w14:textId="77777777" w:rsidR="00C128BE" w:rsidRPr="00412059" w:rsidRDefault="00C128BE">
            <w:pPr>
              <w:numPr>
                <w:ilvl w:val="0"/>
                <w:numId w:val="1"/>
              </w:numPr>
              <w:jc w:val="center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BE1F" w14:textId="77777777" w:rsidR="00C128BE" w:rsidRPr="006E479F" w:rsidRDefault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6E479F">
              <w:rPr>
                <w:noProof/>
                <w:color w:val="000000" w:themeColor="text1"/>
                <w:sz w:val="18"/>
                <w:szCs w:val="18"/>
              </w:rPr>
              <w:t>Direcția Economică și Gestiunea resurselor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7F8F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1B1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461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61A" w14:textId="77777777" w:rsidR="00C128BE" w:rsidRPr="00412059" w:rsidRDefault="00C128BE">
            <w:pPr>
              <w:rPr>
                <w:noProof/>
                <w:color w:val="000000" w:themeColor="text1"/>
                <w:sz w:val="22"/>
                <w:szCs w:val="22"/>
              </w:rPr>
            </w:pPr>
          </w:p>
        </w:tc>
      </w:tr>
    </w:tbl>
    <w:p w14:paraId="1B0D152D" w14:textId="77777777" w:rsidR="00266B18" w:rsidRPr="00412059" w:rsidRDefault="00266B18" w:rsidP="00266B18">
      <w:pPr>
        <w:tabs>
          <w:tab w:val="num" w:pos="500"/>
          <w:tab w:val="num" w:pos="2700"/>
        </w:tabs>
        <w:rPr>
          <w:b/>
          <w:noProof/>
          <w:sz w:val="22"/>
          <w:szCs w:val="22"/>
        </w:rPr>
      </w:pPr>
    </w:p>
    <w:p w14:paraId="5FF20EED" w14:textId="77777777" w:rsidR="00266B18" w:rsidRPr="00412059" w:rsidRDefault="00266B18" w:rsidP="00266B18">
      <w:pPr>
        <w:rPr>
          <w:noProof/>
          <w:sz w:val="22"/>
          <w:szCs w:val="22"/>
        </w:rPr>
      </w:pPr>
    </w:p>
    <w:p w14:paraId="6433810C" w14:textId="77777777" w:rsidR="00266B18" w:rsidRPr="00412059" w:rsidRDefault="00266B18" w:rsidP="00266B18">
      <w:pPr>
        <w:jc w:val="both"/>
        <w:rPr>
          <w:bCs/>
          <w:noProof/>
          <w:sz w:val="20"/>
          <w:szCs w:val="20"/>
        </w:rPr>
      </w:pPr>
      <w:r w:rsidRPr="00412059">
        <w:rPr>
          <w:bCs/>
          <w:noProof/>
          <w:sz w:val="20"/>
          <w:szCs w:val="20"/>
        </w:rPr>
        <w:t>* Procedura  după aprobare se difuzează astfel:</w:t>
      </w:r>
    </w:p>
    <w:p w14:paraId="5B17294D" w14:textId="3C1EDEB4" w:rsidR="00C128BE" w:rsidRPr="00412059" w:rsidRDefault="00C128BE" w:rsidP="00C128BE">
      <w:pPr>
        <w:numPr>
          <w:ilvl w:val="0"/>
          <w:numId w:val="2"/>
        </w:numPr>
        <w:ind w:left="540" w:hanging="180"/>
        <w:jc w:val="both"/>
        <w:rPr>
          <w:bCs/>
          <w:noProof/>
          <w:sz w:val="20"/>
          <w:szCs w:val="20"/>
        </w:rPr>
      </w:pPr>
      <w:r w:rsidRPr="00412059">
        <w:rPr>
          <w:bCs/>
          <w:noProof/>
          <w:sz w:val="20"/>
          <w:szCs w:val="20"/>
        </w:rPr>
        <w:t>prin comunicare, în format electronic, conducătorilor compartimentelor din cadrul UVT implica</w:t>
      </w:r>
      <w:r w:rsidR="00761A7C" w:rsidRPr="00412059">
        <w:rPr>
          <w:bCs/>
          <w:noProof/>
          <w:sz w:val="20"/>
          <w:szCs w:val="20"/>
        </w:rPr>
        <w:t>te</w:t>
      </w:r>
      <w:r w:rsidRPr="00412059">
        <w:rPr>
          <w:bCs/>
          <w:noProof/>
          <w:sz w:val="20"/>
          <w:szCs w:val="20"/>
        </w:rPr>
        <w:t xml:space="preserve"> in activitatea descrisă de procedură</w:t>
      </w:r>
      <w:r w:rsidR="00636F77" w:rsidRPr="00412059">
        <w:rPr>
          <w:bCs/>
          <w:noProof/>
          <w:sz w:val="20"/>
          <w:szCs w:val="20"/>
        </w:rPr>
        <w:t>;</w:t>
      </w:r>
    </w:p>
    <w:p w14:paraId="26EA993B" w14:textId="09DA1A1D" w:rsidR="00266B18" w:rsidRPr="00412059" w:rsidRDefault="00266B18" w:rsidP="00266B18">
      <w:pPr>
        <w:numPr>
          <w:ilvl w:val="0"/>
          <w:numId w:val="2"/>
        </w:numPr>
        <w:ind w:left="540" w:hanging="180"/>
        <w:jc w:val="both"/>
        <w:rPr>
          <w:bCs/>
          <w:noProof/>
          <w:sz w:val="20"/>
          <w:szCs w:val="20"/>
        </w:rPr>
      </w:pPr>
      <w:r w:rsidRPr="00412059">
        <w:rPr>
          <w:bCs/>
          <w:noProof/>
          <w:sz w:val="20"/>
          <w:szCs w:val="20"/>
        </w:rPr>
        <w:t>prin publicare, pe site-ul UVT/intranet</w:t>
      </w:r>
      <w:r w:rsidR="00636F77" w:rsidRPr="00412059">
        <w:rPr>
          <w:bCs/>
          <w:noProof/>
          <w:sz w:val="20"/>
          <w:szCs w:val="20"/>
        </w:rPr>
        <w:t>.</w:t>
      </w:r>
    </w:p>
    <w:p w14:paraId="27A583D5" w14:textId="0DBCD2C6" w:rsidR="00266B18" w:rsidRPr="00412059" w:rsidRDefault="00266B18" w:rsidP="00266B18">
      <w:pPr>
        <w:tabs>
          <w:tab w:val="left" w:pos="2160"/>
        </w:tabs>
        <w:rPr>
          <w:noProof/>
        </w:rPr>
      </w:pPr>
    </w:p>
    <w:p w14:paraId="6BA3744D" w14:textId="3595E6A6" w:rsidR="00266B18" w:rsidRPr="00412059" w:rsidRDefault="00266B18" w:rsidP="00266B18">
      <w:pPr>
        <w:tabs>
          <w:tab w:val="left" w:pos="2160"/>
        </w:tabs>
        <w:rPr>
          <w:noProof/>
        </w:rPr>
        <w:sectPr w:rsidR="00266B18" w:rsidRPr="00412059" w:rsidSect="00B221F1">
          <w:footerReference w:type="even" r:id="rId19"/>
          <w:footerReference w:type="first" r:id="rId20"/>
          <w:pgSz w:w="11906" w:h="16838" w:code="9"/>
          <w:pgMar w:top="663" w:right="1440" w:bottom="540" w:left="1440" w:header="677" w:footer="677" w:gutter="0"/>
          <w:cols w:space="720"/>
          <w:titlePg/>
          <w:docGrid w:linePitch="360"/>
        </w:sectPr>
      </w:pPr>
      <w:r w:rsidRPr="00412059">
        <w:rPr>
          <w:noProof/>
        </w:rPr>
        <w:tab/>
      </w:r>
    </w:p>
    <w:p w14:paraId="3181B597" w14:textId="4DC8B9C7" w:rsidR="00636F77" w:rsidRDefault="006633B1" w:rsidP="0099420E">
      <w:pPr>
        <w:jc w:val="center"/>
        <w:rPr>
          <w:b/>
          <w:noProof/>
          <w:color w:val="000000" w:themeColor="text1"/>
          <w:sz w:val="28"/>
          <w:szCs w:val="28"/>
        </w:rPr>
      </w:pPr>
      <w:bookmarkStart w:id="4" w:name="_Hlk99464384"/>
      <w:r w:rsidRPr="00412059">
        <w:rPr>
          <w:b/>
          <w:noProof/>
          <w:sz w:val="28"/>
          <w:szCs w:val="28"/>
        </w:rPr>
        <w:lastRenderedPageBreak/>
        <w:t>FORMULAR ANALIZĂ</w:t>
      </w:r>
      <w:r w:rsidR="00233C01" w:rsidRPr="00412059">
        <w:rPr>
          <w:b/>
          <w:noProof/>
          <w:sz w:val="28"/>
          <w:szCs w:val="28"/>
        </w:rPr>
        <w:t xml:space="preserve"> </w:t>
      </w:r>
      <w:r w:rsidR="00233C01" w:rsidRPr="00412059">
        <w:rPr>
          <w:b/>
          <w:noProof/>
          <w:color w:val="000000" w:themeColor="text1"/>
          <w:sz w:val="28"/>
          <w:szCs w:val="28"/>
        </w:rPr>
        <w:t>PROCEDURĂ</w:t>
      </w:r>
      <w:r w:rsidR="001C1D78" w:rsidRPr="00412059">
        <w:rPr>
          <w:b/>
          <w:noProof/>
          <w:color w:val="000000" w:themeColor="text1"/>
          <w:sz w:val="28"/>
          <w:szCs w:val="28"/>
        </w:rPr>
        <w:t>*</w:t>
      </w:r>
    </w:p>
    <w:p w14:paraId="243A7A9F" w14:textId="77777777" w:rsidR="00F40EC7" w:rsidRPr="00412059" w:rsidRDefault="00F40EC7" w:rsidP="0099420E">
      <w:pPr>
        <w:jc w:val="center"/>
        <w:rPr>
          <w:b/>
          <w:noProof/>
          <w:sz w:val="28"/>
          <w:szCs w:val="28"/>
        </w:rPr>
      </w:pPr>
    </w:p>
    <w:tbl>
      <w:tblPr>
        <w:tblStyle w:val="TableGrid"/>
        <w:tblW w:w="157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117"/>
        <w:gridCol w:w="2700"/>
        <w:gridCol w:w="2160"/>
        <w:gridCol w:w="1440"/>
        <w:gridCol w:w="1350"/>
        <w:gridCol w:w="1528"/>
        <w:gridCol w:w="1293"/>
        <w:gridCol w:w="1162"/>
      </w:tblGrid>
      <w:tr w:rsidR="008413BE" w:rsidRPr="00412059" w14:paraId="0B3328BF" w14:textId="77777777" w:rsidTr="00ED7CEA">
        <w:trPr>
          <w:trHeight w:val="336"/>
        </w:trPr>
        <w:tc>
          <w:tcPr>
            <w:tcW w:w="4117" w:type="dxa"/>
            <w:vMerge w:val="restart"/>
            <w:shd w:val="clear" w:color="auto" w:fill="D9D9D9" w:themeFill="background1" w:themeFillShade="D9"/>
            <w:vAlign w:val="center"/>
          </w:tcPr>
          <w:p w14:paraId="1DAB7001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Compartiment</w:t>
            </w:r>
          </w:p>
        </w:tc>
        <w:tc>
          <w:tcPr>
            <w:tcW w:w="2700" w:type="dxa"/>
            <w:vMerge w:val="restart"/>
            <w:shd w:val="clear" w:color="auto" w:fill="D9D9D9" w:themeFill="background1" w:themeFillShade="D9"/>
            <w:vAlign w:val="center"/>
          </w:tcPr>
          <w:p w14:paraId="54F49D9E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Conducător compartiment</w:t>
            </w:r>
          </w:p>
          <w:p w14:paraId="474FACA3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Nume şi prenume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14:paraId="569EB4D1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Înlocuitor  de drept</w:t>
            </w:r>
          </w:p>
          <w:p w14:paraId="218B9A55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Nume şi prenume</w:t>
            </w:r>
          </w:p>
          <w:p w14:paraId="03AC71A5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0990745A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Aviz favorabil</w:t>
            </w:r>
          </w:p>
        </w:tc>
        <w:tc>
          <w:tcPr>
            <w:tcW w:w="3983" w:type="dxa"/>
            <w:gridSpan w:val="3"/>
            <w:shd w:val="clear" w:color="auto" w:fill="D9D9D9" w:themeFill="background1" w:themeFillShade="D9"/>
            <w:vAlign w:val="center"/>
          </w:tcPr>
          <w:p w14:paraId="05CC5706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Aviz nefavorabil</w:t>
            </w:r>
          </w:p>
        </w:tc>
      </w:tr>
      <w:tr w:rsidR="00A71D6C" w:rsidRPr="00412059" w14:paraId="1EDAFF7F" w14:textId="77777777" w:rsidTr="00ED7CEA">
        <w:trPr>
          <w:trHeight w:val="152"/>
        </w:trPr>
        <w:tc>
          <w:tcPr>
            <w:tcW w:w="4117" w:type="dxa"/>
            <w:vMerge/>
            <w:shd w:val="clear" w:color="auto" w:fill="D9D9D9" w:themeFill="background1" w:themeFillShade="D9"/>
            <w:vAlign w:val="center"/>
          </w:tcPr>
          <w:p w14:paraId="44AED744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  <w:vAlign w:val="center"/>
          </w:tcPr>
          <w:p w14:paraId="0285282B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14:paraId="4962B2A4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6C202F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Semnătura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11B9D6A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Data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2B72CC64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Observaţii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14:paraId="6E17ECD8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Semnătura</w:t>
            </w:r>
          </w:p>
          <w:p w14:paraId="26E6167A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63F91179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Data</w:t>
            </w:r>
          </w:p>
          <w:p w14:paraId="65202FEA" w14:textId="77777777" w:rsidR="006633B1" w:rsidRPr="00412059" w:rsidRDefault="006633B1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  <w:tr w:rsidR="00A71D6C" w:rsidRPr="00412059" w14:paraId="15369803" w14:textId="77777777" w:rsidTr="00BA42EA">
        <w:trPr>
          <w:trHeight w:val="152"/>
        </w:trPr>
        <w:tc>
          <w:tcPr>
            <w:tcW w:w="4117" w:type="dxa"/>
            <w:shd w:val="clear" w:color="auto" w:fill="E7E6E6" w:themeFill="background2"/>
            <w:vAlign w:val="center"/>
          </w:tcPr>
          <w:p w14:paraId="3E11568C" w14:textId="6A726E73" w:rsidR="00BA42EA" w:rsidRPr="00412059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14:paraId="3A320A02" w14:textId="430416EE" w:rsidR="00BA42EA" w:rsidRPr="00412059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CB6BDB4" w14:textId="0EF08A8C" w:rsidR="00BA42EA" w:rsidRPr="00412059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9986719" w14:textId="3CFFC76B" w:rsidR="00BA42EA" w:rsidRPr="00412059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66B81993" w14:textId="3B92344E" w:rsidR="00BA42EA" w:rsidRPr="00412059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1528" w:type="dxa"/>
            <w:shd w:val="clear" w:color="auto" w:fill="E7E6E6" w:themeFill="background2"/>
            <w:vAlign w:val="center"/>
          </w:tcPr>
          <w:p w14:paraId="3FBA0108" w14:textId="72ED6568" w:rsidR="00BA42EA" w:rsidRPr="00412059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6</w:t>
            </w:r>
          </w:p>
        </w:tc>
        <w:tc>
          <w:tcPr>
            <w:tcW w:w="1293" w:type="dxa"/>
            <w:shd w:val="clear" w:color="auto" w:fill="E7E6E6" w:themeFill="background2"/>
            <w:vAlign w:val="center"/>
          </w:tcPr>
          <w:p w14:paraId="5DC66792" w14:textId="18583527" w:rsidR="00BA42EA" w:rsidRPr="00412059" w:rsidRDefault="00BA42EA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7</w:t>
            </w: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14:paraId="1F8039D0" w14:textId="4ABAEEEE" w:rsidR="00BA42EA" w:rsidRPr="00412059" w:rsidRDefault="0099420E" w:rsidP="00C128BE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412059">
              <w:rPr>
                <w:b/>
                <w:bCs/>
                <w:noProof/>
                <w:sz w:val="18"/>
                <w:szCs w:val="18"/>
              </w:rPr>
              <w:t>8</w:t>
            </w:r>
          </w:p>
        </w:tc>
      </w:tr>
      <w:tr w:rsidR="00C128BE" w:rsidRPr="00412059" w14:paraId="76C171D5" w14:textId="77777777" w:rsidTr="00071C33">
        <w:tc>
          <w:tcPr>
            <w:tcW w:w="4117" w:type="dxa"/>
          </w:tcPr>
          <w:p w14:paraId="52887CA8" w14:textId="13A15A3A" w:rsidR="00C128BE" w:rsidRPr="00412059" w:rsidRDefault="00C128BE" w:rsidP="00C128BE">
            <w:pPr>
              <w:rPr>
                <w:rFonts w:ascii="Arial" w:hAnsi="Arial" w:cs="Arial"/>
                <w:noProof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Științe Economice</w:t>
            </w:r>
          </w:p>
        </w:tc>
        <w:tc>
          <w:tcPr>
            <w:tcW w:w="2700" w:type="dxa"/>
          </w:tcPr>
          <w:p w14:paraId="59232AD9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352F9D4D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B25DF9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1BCC12D8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7EFBA5D5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1715D385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3B60419A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4D0B267E" w14:textId="77777777" w:rsidTr="00071C33">
        <w:tc>
          <w:tcPr>
            <w:tcW w:w="4117" w:type="dxa"/>
          </w:tcPr>
          <w:p w14:paraId="7638DDC1" w14:textId="300F2888" w:rsidR="00C128BE" w:rsidRPr="00412059" w:rsidRDefault="00C128BE" w:rsidP="00C128BE">
            <w:pPr>
              <w:rPr>
                <w:rFonts w:ascii="Arial" w:hAnsi="Arial" w:cs="Arial"/>
                <w:noProof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Științe Umaniste</w:t>
            </w:r>
          </w:p>
        </w:tc>
        <w:tc>
          <w:tcPr>
            <w:tcW w:w="2700" w:type="dxa"/>
          </w:tcPr>
          <w:p w14:paraId="7EA02C2C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61CB85F3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57DE9FC1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12A39F36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2A1F83E8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161411F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1B029497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14AB83E8" w14:textId="77777777" w:rsidTr="00071C33">
        <w:tc>
          <w:tcPr>
            <w:tcW w:w="4117" w:type="dxa"/>
          </w:tcPr>
          <w:p w14:paraId="3FD08E1C" w14:textId="5092AB7E" w:rsidR="00C128BE" w:rsidRPr="00412059" w:rsidRDefault="00C128BE" w:rsidP="00C128BE">
            <w:pPr>
              <w:rPr>
                <w:rFonts w:ascii="Arial" w:hAnsi="Arial" w:cs="Arial"/>
                <w:noProof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Drept și Științe administrative</w:t>
            </w:r>
          </w:p>
        </w:tc>
        <w:tc>
          <w:tcPr>
            <w:tcW w:w="2700" w:type="dxa"/>
          </w:tcPr>
          <w:p w14:paraId="3EE895F3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CD5394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0C5FD6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68C54D03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742855BC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4A6E11D8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7BAF71BE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1FF18C43" w14:textId="77777777" w:rsidTr="00071C33">
        <w:tc>
          <w:tcPr>
            <w:tcW w:w="4117" w:type="dxa"/>
          </w:tcPr>
          <w:p w14:paraId="12F014C1" w14:textId="25C9E28F" w:rsidR="00C128BE" w:rsidRPr="00412059" w:rsidRDefault="00C128BE" w:rsidP="00C128BE">
            <w:pPr>
              <w:rPr>
                <w:rFonts w:ascii="Arial" w:hAnsi="Arial" w:cs="Arial"/>
                <w:noProof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Științe și Arte</w:t>
            </w:r>
          </w:p>
        </w:tc>
        <w:tc>
          <w:tcPr>
            <w:tcW w:w="2700" w:type="dxa"/>
          </w:tcPr>
          <w:p w14:paraId="1F58EFCE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31F47473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0A24259D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27C3B69A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1A40FF20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4A88258C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64154B2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1F722BB5" w14:textId="77777777" w:rsidTr="00071C33">
        <w:tc>
          <w:tcPr>
            <w:tcW w:w="4117" w:type="dxa"/>
          </w:tcPr>
          <w:p w14:paraId="109E9F70" w14:textId="4D053CFF" w:rsidR="00C128BE" w:rsidRPr="00412059" w:rsidRDefault="00C128BE" w:rsidP="00C128BE">
            <w:pPr>
              <w:rPr>
                <w:rFonts w:ascii="Arial" w:hAnsi="Arial" w:cs="Arial"/>
                <w:noProof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Teologie Ortodoxă și Științele Educației</w:t>
            </w:r>
          </w:p>
        </w:tc>
        <w:tc>
          <w:tcPr>
            <w:tcW w:w="2700" w:type="dxa"/>
          </w:tcPr>
          <w:p w14:paraId="30574EE6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7AA4C6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1003E4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2D721201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0C29717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2CF3293E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0781F3C9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18B68A32" w14:textId="77777777" w:rsidTr="00071C33">
        <w:tc>
          <w:tcPr>
            <w:tcW w:w="4117" w:type="dxa"/>
            <w:vAlign w:val="center"/>
          </w:tcPr>
          <w:p w14:paraId="7A036F61" w14:textId="5D01F38D" w:rsidR="00C128BE" w:rsidRPr="00412059" w:rsidRDefault="00C128BE" w:rsidP="00C128BE">
            <w:pPr>
              <w:rPr>
                <w:rFonts w:ascii="Arial" w:hAnsi="Arial" w:cs="Arial"/>
                <w:noProof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Inginerie Electrică, Electronică și Tehnologia Informației</w:t>
            </w:r>
          </w:p>
        </w:tc>
        <w:tc>
          <w:tcPr>
            <w:tcW w:w="2700" w:type="dxa"/>
          </w:tcPr>
          <w:p w14:paraId="70D4D804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70145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C9A71F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111D35B8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28A28513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7DD7EA56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5F45ED89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36EFCD1A" w14:textId="77777777" w:rsidTr="00071C33">
        <w:tc>
          <w:tcPr>
            <w:tcW w:w="4117" w:type="dxa"/>
          </w:tcPr>
          <w:p w14:paraId="2DE06972" w14:textId="2EE95E29" w:rsidR="00C128BE" w:rsidRPr="00412059" w:rsidRDefault="00C128BE" w:rsidP="00C128BE">
            <w:pPr>
              <w:rPr>
                <w:rFonts w:ascii="Arial" w:hAnsi="Arial" w:cs="Arial"/>
                <w:noProof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Ingineria Materialelor și Mecanică</w:t>
            </w:r>
          </w:p>
        </w:tc>
        <w:tc>
          <w:tcPr>
            <w:tcW w:w="2700" w:type="dxa"/>
          </w:tcPr>
          <w:p w14:paraId="153A069E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6E1CAAD2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D228CF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0574640C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5D2EC17A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65C14A19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434486AF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2F054F99" w14:textId="77777777" w:rsidTr="00071C33">
        <w:tc>
          <w:tcPr>
            <w:tcW w:w="4117" w:type="dxa"/>
          </w:tcPr>
          <w:p w14:paraId="289C3D02" w14:textId="49CE20FD" w:rsidR="00C128BE" w:rsidRPr="00412059" w:rsidRDefault="00C128BE" w:rsidP="00C128BE">
            <w:pPr>
              <w:rPr>
                <w:rFonts w:ascii="Arial" w:hAnsi="Arial" w:cs="Arial"/>
                <w:noProof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Ingineria Mediului și Știința Alimentelor</w:t>
            </w:r>
          </w:p>
        </w:tc>
        <w:tc>
          <w:tcPr>
            <w:tcW w:w="2700" w:type="dxa"/>
          </w:tcPr>
          <w:p w14:paraId="0CDD320C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1CD5B24E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2619CD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49B8A18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4B1A23B1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44D8211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327AE08D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292016C1" w14:textId="77777777" w:rsidTr="00071C33">
        <w:tc>
          <w:tcPr>
            <w:tcW w:w="4117" w:type="dxa"/>
          </w:tcPr>
          <w:p w14:paraId="79CB7A45" w14:textId="03D45870" w:rsidR="00C128BE" w:rsidRPr="00412059" w:rsidRDefault="00C128BE" w:rsidP="00C128BE">
            <w:pPr>
              <w:rPr>
                <w:rFonts w:ascii="Arial" w:hAnsi="Arial" w:cs="Arial"/>
                <w:noProof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Științe Politice, Litere și Comunicare</w:t>
            </w:r>
          </w:p>
        </w:tc>
        <w:tc>
          <w:tcPr>
            <w:tcW w:w="2700" w:type="dxa"/>
          </w:tcPr>
          <w:p w14:paraId="0E1E932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460093E4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365F4E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F30623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1D3F152E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181C3C7C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0E49326C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29AFA140" w14:textId="77777777" w:rsidTr="00071C33">
        <w:tc>
          <w:tcPr>
            <w:tcW w:w="4117" w:type="dxa"/>
          </w:tcPr>
          <w:p w14:paraId="4F15A275" w14:textId="045181F4" w:rsidR="00C128BE" w:rsidRPr="00412059" w:rsidRDefault="00C128BE" w:rsidP="00C128BE">
            <w:pPr>
              <w:rPr>
                <w:rFonts w:ascii="Arial" w:hAnsi="Arial" w:cs="Arial"/>
                <w:noProof/>
              </w:rPr>
            </w:pPr>
            <w:r w:rsidRPr="00412059">
              <w:rPr>
                <w:bCs/>
                <w:noProof/>
                <w:color w:val="000000" w:themeColor="text1"/>
                <w:sz w:val="18"/>
                <w:szCs w:val="18"/>
              </w:rPr>
              <w:t>Facultatea de Științe și Inginerie (Alexandria)</w:t>
            </w:r>
          </w:p>
        </w:tc>
        <w:tc>
          <w:tcPr>
            <w:tcW w:w="2700" w:type="dxa"/>
          </w:tcPr>
          <w:p w14:paraId="0C065320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69AFA653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8CA4B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389866F6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49B2BAB7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68B1E607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0BD29BCC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2E1EEE44" w14:textId="77777777" w:rsidTr="00071C33">
        <w:tc>
          <w:tcPr>
            <w:tcW w:w="4117" w:type="dxa"/>
          </w:tcPr>
          <w:p w14:paraId="51C9DA4F" w14:textId="45F32922" w:rsidR="00C128BE" w:rsidRPr="00412059" w:rsidRDefault="00C128BE" w:rsidP="00C128BE">
            <w:pPr>
              <w:rPr>
                <w:rFonts w:ascii="Arial" w:hAnsi="Arial" w:cs="Arial"/>
                <w:noProof/>
              </w:rPr>
            </w:pPr>
            <w:r w:rsidRPr="00412059">
              <w:rPr>
                <w:bCs/>
                <w:iCs/>
                <w:noProof/>
                <w:color w:val="000000" w:themeColor="text1"/>
                <w:sz w:val="18"/>
                <w:szCs w:val="18"/>
              </w:rPr>
              <w:t>IOSUD</w:t>
            </w:r>
          </w:p>
        </w:tc>
        <w:tc>
          <w:tcPr>
            <w:tcW w:w="2700" w:type="dxa"/>
          </w:tcPr>
          <w:p w14:paraId="47C8DC2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7FB344C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632486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7CD70F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615344FF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528ACFB7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324F7A98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50C271BC" w14:textId="77777777" w:rsidTr="00071C33">
        <w:tc>
          <w:tcPr>
            <w:tcW w:w="4117" w:type="dxa"/>
          </w:tcPr>
          <w:p w14:paraId="4BAD2FBC" w14:textId="4E9229B0" w:rsidR="00C128BE" w:rsidRPr="00412059" w:rsidRDefault="00C128BE" w:rsidP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noProof/>
                <w:color w:val="000000" w:themeColor="text1"/>
                <w:sz w:val="18"/>
                <w:szCs w:val="18"/>
              </w:rPr>
              <w:t>Institutul de Cercetare Științifică și Tehnologică Multidisciplinară</w:t>
            </w:r>
          </w:p>
        </w:tc>
        <w:tc>
          <w:tcPr>
            <w:tcW w:w="2700" w:type="dxa"/>
          </w:tcPr>
          <w:p w14:paraId="4E0D19BC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67A1245A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FC6F7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0E4D92E9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5109A439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79EE05A8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3B5BEDE6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430234F9" w14:textId="77777777" w:rsidTr="00071C33">
        <w:tc>
          <w:tcPr>
            <w:tcW w:w="4117" w:type="dxa"/>
          </w:tcPr>
          <w:p w14:paraId="3721E114" w14:textId="46B701C8" w:rsidR="00C128BE" w:rsidRPr="00412059" w:rsidRDefault="00C128BE" w:rsidP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noProof/>
                <w:color w:val="000000" w:themeColor="text1"/>
                <w:sz w:val="18"/>
                <w:szCs w:val="18"/>
              </w:rPr>
              <w:t>Biroul Resurse Umane și Salarizare</w:t>
            </w:r>
          </w:p>
        </w:tc>
        <w:tc>
          <w:tcPr>
            <w:tcW w:w="2700" w:type="dxa"/>
          </w:tcPr>
          <w:p w14:paraId="29C48865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B15E9C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87714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12365E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66BC922E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6B40ED56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34DDFB66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4B05387A" w14:textId="77777777" w:rsidTr="00071C33">
        <w:tc>
          <w:tcPr>
            <w:tcW w:w="4117" w:type="dxa"/>
          </w:tcPr>
          <w:p w14:paraId="4CC0976B" w14:textId="225483E7" w:rsidR="00C128BE" w:rsidRPr="00412059" w:rsidRDefault="00C128BE" w:rsidP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noProof/>
                <w:color w:val="000000" w:themeColor="text1"/>
                <w:sz w:val="18"/>
                <w:szCs w:val="18"/>
              </w:rPr>
              <w:t>Oficiul Juridic</w:t>
            </w:r>
          </w:p>
        </w:tc>
        <w:tc>
          <w:tcPr>
            <w:tcW w:w="2700" w:type="dxa"/>
          </w:tcPr>
          <w:p w14:paraId="137DB2A0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</w:tcPr>
          <w:p w14:paraId="583A53EE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B2A6F4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BBC225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</w:tcPr>
          <w:p w14:paraId="6E13E7A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</w:tcPr>
          <w:p w14:paraId="0CAB906C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</w:tcPr>
          <w:p w14:paraId="2CD0381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C128BE" w:rsidRPr="00412059" w14:paraId="787F5A1D" w14:textId="77777777" w:rsidTr="001C1D78">
        <w:tc>
          <w:tcPr>
            <w:tcW w:w="4117" w:type="dxa"/>
            <w:tcBorders>
              <w:bottom w:val="single" w:sz="4" w:space="0" w:color="auto"/>
            </w:tcBorders>
          </w:tcPr>
          <w:p w14:paraId="4F072880" w14:textId="48B0FB14" w:rsidR="00C128BE" w:rsidRPr="00412059" w:rsidRDefault="00C128BE" w:rsidP="00C128BE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412059">
              <w:rPr>
                <w:noProof/>
                <w:color w:val="000000" w:themeColor="text1"/>
                <w:sz w:val="18"/>
                <w:szCs w:val="18"/>
              </w:rPr>
              <w:t>Director General Administrativ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0A9911B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430A1EE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8C12198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432A0E7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14:paraId="0553B236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14:paraId="76E8717E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4E56F199" w14:textId="77777777" w:rsidR="00C128BE" w:rsidRPr="00412059" w:rsidRDefault="00C128BE" w:rsidP="00C128BE">
            <w:pPr>
              <w:rPr>
                <w:noProof/>
                <w:sz w:val="22"/>
                <w:szCs w:val="22"/>
              </w:rPr>
            </w:pPr>
          </w:p>
        </w:tc>
      </w:tr>
      <w:tr w:rsidR="001C1D78" w:rsidRPr="00412059" w14:paraId="21ABE62B" w14:textId="77777777" w:rsidTr="001C1D78">
        <w:tc>
          <w:tcPr>
            <w:tcW w:w="15750" w:type="dxa"/>
            <w:gridSpan w:val="8"/>
            <w:tcBorders>
              <w:left w:val="nil"/>
              <w:bottom w:val="nil"/>
              <w:right w:val="nil"/>
            </w:tcBorders>
          </w:tcPr>
          <w:p w14:paraId="115915F4" w14:textId="7B47926D" w:rsidR="001C1D78" w:rsidRPr="00412059" w:rsidRDefault="001C1D78" w:rsidP="00C128BE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412059">
              <w:rPr>
                <w:noProof/>
                <w:color w:val="000000" w:themeColor="text1"/>
                <w:sz w:val="22"/>
                <w:szCs w:val="22"/>
              </w:rPr>
              <w:t>*Analiza procedurii poate fi realizată și conform formularului o</w:t>
            </w:r>
            <w:r w:rsidR="00B66BE0" w:rsidRPr="00412059">
              <w:rPr>
                <w:noProof/>
                <w:color w:val="000000" w:themeColor="text1"/>
                <w:sz w:val="22"/>
                <w:szCs w:val="22"/>
              </w:rPr>
              <w:t>n</w:t>
            </w:r>
            <w:r w:rsidRPr="00412059">
              <w:rPr>
                <w:noProof/>
                <w:color w:val="000000" w:themeColor="text1"/>
                <w:sz w:val="22"/>
                <w:szCs w:val="22"/>
              </w:rPr>
              <w:t xml:space="preserve">line transmis fiecărui compartiment implicat </w:t>
            </w:r>
            <w:r w:rsidR="00B66BE0" w:rsidRPr="00412059">
              <w:rPr>
                <w:noProof/>
                <w:color w:val="000000" w:themeColor="text1"/>
                <w:sz w:val="22"/>
                <w:szCs w:val="22"/>
              </w:rPr>
              <w:t>în aplicarea procedurii.</w:t>
            </w:r>
          </w:p>
        </w:tc>
      </w:tr>
      <w:bookmarkEnd w:id="4"/>
    </w:tbl>
    <w:p w14:paraId="03B87166" w14:textId="77777777" w:rsidR="006633B1" w:rsidRPr="00412059" w:rsidRDefault="006633B1" w:rsidP="007116A5">
      <w:pPr>
        <w:rPr>
          <w:noProof/>
        </w:rPr>
        <w:sectPr w:rsidR="006633B1" w:rsidRPr="00412059" w:rsidSect="001C1D78">
          <w:headerReference w:type="default" r:id="rId21"/>
          <w:footerReference w:type="default" r:id="rId22"/>
          <w:headerReference w:type="first" r:id="rId23"/>
          <w:footerReference w:type="first" r:id="rId24"/>
          <w:pgSz w:w="16840" w:h="11907" w:orient="landscape" w:code="9"/>
          <w:pgMar w:top="58" w:right="1411" w:bottom="1411" w:left="1411" w:header="677" w:footer="677" w:gutter="0"/>
          <w:cols w:space="720"/>
          <w:noEndnote/>
          <w:titlePg/>
          <w:docGrid w:linePitch="326"/>
        </w:sectPr>
      </w:pPr>
    </w:p>
    <w:p w14:paraId="1F9855B5" w14:textId="1AF02029" w:rsidR="001B1DB2" w:rsidRPr="00412059" w:rsidRDefault="001B1DB2" w:rsidP="00595FCB">
      <w:pPr>
        <w:tabs>
          <w:tab w:val="left" w:pos="709"/>
        </w:tabs>
        <w:jc w:val="both"/>
        <w:rPr>
          <w:noProof/>
        </w:rPr>
      </w:pPr>
      <w:bookmarkStart w:id="5" w:name="_Hlk99464577"/>
      <w:bookmarkEnd w:id="5"/>
      <w:r w:rsidRPr="00412059">
        <w:rPr>
          <w:noProof/>
        </w:rPr>
        <w:lastRenderedPageBreak/>
        <w:t xml:space="preserve">Anexa </w:t>
      </w:r>
      <w:r w:rsidR="006D2C21">
        <w:rPr>
          <w:noProof/>
        </w:rPr>
        <w:t>1</w:t>
      </w:r>
      <w:r w:rsidRPr="00412059">
        <w:rPr>
          <w:noProof/>
        </w:rPr>
        <w:t xml:space="preserve"> Diagrama de proces</w:t>
      </w:r>
    </w:p>
    <w:p w14:paraId="606BC813" w14:textId="3DA5646E" w:rsidR="00595FCB" w:rsidRPr="00412059" w:rsidRDefault="00595FCB" w:rsidP="00595FCB">
      <w:pPr>
        <w:tabs>
          <w:tab w:val="left" w:pos="709"/>
        </w:tabs>
        <w:jc w:val="both"/>
        <w:rPr>
          <w:b/>
          <w:noProof/>
        </w:rPr>
      </w:pPr>
    </w:p>
    <w:p w14:paraId="58777B4E" w14:textId="2BBC43E8" w:rsidR="00647D46" w:rsidRPr="00412059" w:rsidRDefault="006E2910" w:rsidP="00A34D41">
      <w:pPr>
        <w:tabs>
          <w:tab w:val="left" w:pos="709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085F485" wp14:editId="14F9C8F5">
                <wp:simplePos x="0" y="0"/>
                <wp:positionH relativeFrom="column">
                  <wp:posOffset>246884</wp:posOffset>
                </wp:positionH>
                <wp:positionV relativeFrom="paragraph">
                  <wp:posOffset>11466</wp:posOffset>
                </wp:positionV>
                <wp:extent cx="6243550" cy="8034746"/>
                <wp:effectExtent l="0" t="0" r="24130" b="23495"/>
                <wp:wrapNone/>
                <wp:docPr id="37254211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550" cy="8034746"/>
                          <a:chOff x="-51756" y="0"/>
                          <a:chExt cx="6243550" cy="8034746"/>
                        </a:xfrm>
                      </wpg:grpSpPr>
                      <wps:wsp>
                        <wps:cNvPr id="93" name="Straight Arrow Connector 93"/>
                        <wps:cNvCnPr/>
                        <wps:spPr>
                          <a:xfrm flipH="1">
                            <a:off x="976250" y="1520042"/>
                            <a:ext cx="1743075" cy="4438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Flowchart: Multidocument 1"/>
                        <wps:cNvSpPr/>
                        <wps:spPr>
                          <a:xfrm>
                            <a:off x="1947553" y="0"/>
                            <a:ext cx="1874520" cy="831850"/>
                          </a:xfrm>
                          <a:prstGeom prst="flowChartMultidocumen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B791C7" w14:textId="77777777" w:rsidR="00647D46" w:rsidRPr="00DB2A82" w:rsidRDefault="00647D46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B2A82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Intrări</w:t>
                              </w:r>
                            </w:p>
                            <w:p w14:paraId="3360364B" w14:textId="2A70A88C" w:rsidR="00647D46" w:rsidRPr="00DB2A82" w:rsidRDefault="00FC6685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Contracte de finanțare pentru proiecte finanțate din fonduri europene nerambursabile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lowchart: Data 2"/>
                        <wps:cNvSpPr/>
                        <wps:spPr>
                          <a:xfrm>
                            <a:off x="1788473" y="1116281"/>
                            <a:ext cx="1954530" cy="403860"/>
                          </a:xfrm>
                          <a:prstGeom prst="flowChartInputOutpu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F4EA0" w14:textId="4D596D6F" w:rsidR="00647D46" w:rsidRPr="00DB2A82" w:rsidRDefault="00FC6685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Manager 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/ Director / Responsabil proiect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3"/>
                        <wps:cNvSpPr txBox="1"/>
                        <wps:spPr>
                          <a:xfrm>
                            <a:off x="-51756" y="1971282"/>
                            <a:ext cx="2011680" cy="533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EAC1B2C" w14:textId="2B72710E" w:rsidR="00647D46" w:rsidRPr="00902859" w:rsidRDefault="003F19ED" w:rsidP="00647D46">
                              <w:pPr>
                                <w:pStyle w:val="ListParagraph"/>
                                <w:ind w:left="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val="ro-RO"/>
                                </w:rPr>
                              </w:pPr>
                              <w:r w:rsidRPr="001B0C57">
                                <w:rPr>
                                  <w:rFonts w:ascii="Arial Narrow" w:hAnsi="Arial Narrow" w:cs="Times New Roman"/>
                                  <w:noProof/>
                                  <w:color w:val="000000" w:themeColor="text1"/>
                                  <w:sz w:val="18"/>
                                  <w:szCs w:val="18"/>
                                  <w:lang w:val="ro-RO"/>
                                </w:rPr>
                                <w:t>Notă justificativă</w:t>
                              </w:r>
                              <w:r>
                                <w:rPr>
                                  <w:rFonts w:ascii="Arial Narrow" w:hAnsi="Arial Narrow" w:cs="Times New Roman"/>
                                  <w:noProof/>
                                  <w:sz w:val="18"/>
                                  <w:szCs w:val="18"/>
                                  <w:lang w:val="ro-RO"/>
                                </w:rPr>
                                <w:t xml:space="preserve"> + </w:t>
                              </w:r>
                              <w:r w:rsidR="00FC6685">
                                <w:rPr>
                                  <w:rFonts w:ascii="Arial Narrow" w:hAnsi="Arial Narrow" w:cs="Times New Roman"/>
                                  <w:noProof/>
                                  <w:sz w:val="18"/>
                                  <w:szCs w:val="18"/>
                                  <w:lang w:val="ro-RO"/>
                                </w:rPr>
                                <w:t>Tabel centralizator resurse</w:t>
                              </w:r>
                              <w:r w:rsidR="00AA47A0">
                                <w:rPr>
                                  <w:rFonts w:ascii="Arial Narrow" w:hAnsi="Arial Narrow" w:cs="Times New Roman"/>
                                  <w:noProof/>
                                  <w:sz w:val="18"/>
                                  <w:szCs w:val="18"/>
                                  <w:lang w:val="ro-RO"/>
                                </w:rPr>
                                <w:t xml:space="preserve"> umane implicate care vor ocupa posturi în afara organigramei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lowchart: Decision 6"/>
                        <wps:cNvSpPr/>
                        <wps:spPr>
                          <a:xfrm>
                            <a:off x="3534146" y="6016089"/>
                            <a:ext cx="1295400" cy="864870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466C78" w14:textId="259ED684" w:rsidR="00647D46" w:rsidRDefault="002A4922" w:rsidP="00647D46">
                              <w:pPr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noProof/>
                                  <w:sz w:val="16"/>
                                  <w:szCs w:val="16"/>
                                </w:rPr>
                                <w:t>Contestație</w:t>
                              </w:r>
                              <w:r w:rsidR="00E4020A">
                                <w:rPr>
                                  <w:rFonts w:ascii="Arial Narrow" w:hAnsi="Arial Narrow"/>
                                  <w:noProof/>
                                  <w:sz w:val="16"/>
                                  <w:szCs w:val="16"/>
                                </w:rPr>
                                <w:t xml:space="preserve"> cand</w:t>
                              </w:r>
                              <w:r w:rsidR="00EB33BE">
                                <w:rPr>
                                  <w:rFonts w:ascii="Arial Narrow" w:hAnsi="Arial Narrow"/>
                                  <w:noProof/>
                                  <w:sz w:val="16"/>
                                  <w:szCs w:val="16"/>
                                </w:rPr>
                                <w:t>i</w:t>
                              </w:r>
                              <w:r w:rsidR="00E4020A">
                                <w:rPr>
                                  <w:rFonts w:ascii="Arial Narrow" w:hAnsi="Arial Narrow"/>
                                  <w:noProof/>
                                  <w:sz w:val="16"/>
                                  <w:szCs w:val="16"/>
                                </w:rPr>
                                <w:t>dat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5"/>
                        <wps:cNvSpPr txBox="1"/>
                        <wps:spPr bwMode="auto">
                          <a:xfrm>
                            <a:off x="4857008" y="6163294"/>
                            <a:ext cx="335280" cy="23622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C4566" w14:textId="28AD6E6A" w:rsidR="00902859" w:rsidRPr="00F82F48" w:rsidRDefault="00EB33BE" w:rsidP="00902859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6"/>
                        <wps:cNvSpPr txBox="1"/>
                        <wps:spPr bwMode="auto">
                          <a:xfrm>
                            <a:off x="3249125" y="6175169"/>
                            <a:ext cx="335280" cy="236220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C23849" w14:textId="46943588" w:rsidR="00902859" w:rsidRPr="00F82F48" w:rsidRDefault="00EB33BE" w:rsidP="00902859">
                              <w:pP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NU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Straight Arrow Connector 18"/>
                        <wps:cNvCnPr/>
                        <wps:spPr>
                          <a:xfrm>
                            <a:off x="2707574" y="1520042"/>
                            <a:ext cx="1571625" cy="4762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432882" name="Text Box 3"/>
                        <wps:cNvSpPr txBox="1"/>
                        <wps:spPr>
                          <a:xfrm>
                            <a:off x="3230088" y="2006930"/>
                            <a:ext cx="2011680" cy="552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E6443D4" w14:textId="77777777" w:rsidR="00AA47A0" w:rsidRPr="00E4020A" w:rsidRDefault="00AA47A0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noProof/>
                                  <w:sz w:val="4"/>
                                  <w:szCs w:val="4"/>
                                </w:rPr>
                              </w:pPr>
                            </w:p>
                            <w:p w14:paraId="16170855" w14:textId="37B2B8B2" w:rsidR="00AA47A0" w:rsidRDefault="00AA47A0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Referat de indentificare a posturilor vacante prin care se solicită mărirea oganigramei</w:t>
                              </w:r>
                            </w:p>
                            <w:p w14:paraId="6D249C7E" w14:textId="3A66B608" w:rsidR="00AA47A0" w:rsidRPr="00902859" w:rsidRDefault="00AA47A0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(Anexa 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068914" name="Flowchart: Data 5"/>
                        <wps:cNvSpPr/>
                        <wps:spPr>
                          <a:xfrm>
                            <a:off x="3249138" y="2719450"/>
                            <a:ext cx="1946910" cy="358140"/>
                          </a:xfrm>
                          <a:prstGeom prst="flowChartInputOutpu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A2F08F" w14:textId="77777777" w:rsidR="00AA47A0" w:rsidRPr="00DB2A82" w:rsidRDefault="00AA47A0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Rector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740978" name="Flowchart: Document 4"/>
                        <wps:cNvSpPr/>
                        <wps:spPr>
                          <a:xfrm>
                            <a:off x="3075709" y="3289465"/>
                            <a:ext cx="2300605" cy="495300"/>
                          </a:xfrm>
                          <a:prstGeom prst="flowChartDocumen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0ABB77" w14:textId="7318C697" w:rsidR="00AA47A0" w:rsidRPr="00902859" w:rsidRDefault="00AA47A0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Decizie comisie de recrutare și selecție</w:t>
                              </w:r>
                              <w:r w:rsidR="002A4922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(Anexa B)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 și comisie de soluționare contestații (Anexa </w:t>
                              </w:r>
                              <w:r w:rsidR="002A4922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121142" name="Text Box 3"/>
                        <wps:cNvSpPr txBox="1"/>
                        <wps:spPr>
                          <a:xfrm>
                            <a:off x="2992582" y="3978234"/>
                            <a:ext cx="2486025" cy="361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7B35DB0" w14:textId="4C77433F" w:rsidR="00AA47A0" w:rsidRPr="00902859" w:rsidRDefault="002A4922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Comisie de recrutare și selecție</w: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 xml:space="preserve"> - p</w:t>
                              </w:r>
                              <w:r w:rsidR="00AA47A0"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ublicare informații cu privire la concursul de dosare (Anexa C)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238738" name="Text Box 3"/>
                        <wps:cNvSpPr txBox="1"/>
                        <wps:spPr>
                          <a:xfrm>
                            <a:off x="3241963" y="4488873"/>
                            <a:ext cx="2011680" cy="24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345CF98" w14:textId="2186A2A1" w:rsidR="00AA47A0" w:rsidRPr="00902859" w:rsidRDefault="00AA47A0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Înscriere candidați</w:t>
                              </w:r>
                              <w:r w:rsidR="002A4922"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 xml:space="preserve"> (Anexa D / BRIE+PPTI)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78850" name="Text Box 3"/>
                        <wps:cNvSpPr txBox="1"/>
                        <wps:spPr>
                          <a:xfrm>
                            <a:off x="3241963" y="4892634"/>
                            <a:ext cx="2011680" cy="361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3A63EAAC" w14:textId="17ABA5DF" w:rsidR="002A4922" w:rsidRPr="00902859" w:rsidRDefault="002A4922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Evaluare în Comisia de recrutare și selecție (Anexa 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7868592" name="Flowchart: Document 9"/>
                        <wps:cNvSpPr/>
                        <wps:spPr>
                          <a:xfrm>
                            <a:off x="3384467" y="5415148"/>
                            <a:ext cx="1684020" cy="327660"/>
                          </a:xfrm>
                          <a:prstGeom prst="flowChartDocumen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F9B14" w14:textId="7B831D15" w:rsidR="002A4922" w:rsidRPr="00902859" w:rsidRDefault="002A4922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Rezultat 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concurs (Anexa F)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9587298" name="Text Box 3"/>
                        <wps:cNvSpPr txBox="1"/>
                        <wps:spPr>
                          <a:xfrm>
                            <a:off x="4180114" y="7077694"/>
                            <a:ext cx="2011680" cy="361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DF750DC" w14:textId="7D82C1DF" w:rsidR="002A4922" w:rsidRPr="00902859" w:rsidRDefault="002A4922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Evaluare în Comisia de soluționare contestații.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706296" name="Flowchart: Document 9"/>
                        <wps:cNvSpPr/>
                        <wps:spPr>
                          <a:xfrm>
                            <a:off x="4405745" y="7707086"/>
                            <a:ext cx="1684020" cy="327660"/>
                          </a:xfrm>
                          <a:prstGeom prst="flowChartDocumen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D67B45" w14:textId="02A370AC" w:rsidR="002A4922" w:rsidRPr="00902859" w:rsidRDefault="002A4922" w:rsidP="00647D46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Proces 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 xml:space="preserve">verbal (Anexa </w:t>
                              </w:r>
                              <w:r w:rsidR="00E4020A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608623" name="Flowchart: Document 4"/>
                        <wps:cNvSpPr/>
                        <wps:spPr>
                          <a:xfrm>
                            <a:off x="118753" y="7612084"/>
                            <a:ext cx="1684020" cy="327660"/>
                          </a:xfrm>
                          <a:prstGeom prst="flowChartDocumen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09027C" w14:textId="77777777" w:rsidR="002A4922" w:rsidRPr="00902859" w:rsidRDefault="002A4922" w:rsidP="002A4922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Decizie și CIM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131045" name="Flowchart: Data 5"/>
                        <wps:cNvSpPr/>
                        <wps:spPr>
                          <a:xfrm>
                            <a:off x="7174" y="6994567"/>
                            <a:ext cx="1946910" cy="358140"/>
                          </a:xfrm>
                          <a:prstGeom prst="flowChartInputOutput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B14357" w14:textId="77777777" w:rsidR="002A4922" w:rsidRPr="00DB2A82" w:rsidRDefault="002A4922" w:rsidP="002A4922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Rector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822648" name="Connector: Elbow 32"/>
                        <wps:cNvCnPr/>
                        <wps:spPr>
                          <a:xfrm>
                            <a:off x="4821382" y="6436426"/>
                            <a:ext cx="378460" cy="635000"/>
                          </a:xfrm>
                          <a:prstGeom prst="bentConnector3">
                            <a:avLst>
                              <a:gd name="adj1" fmla="val 10045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255364" name="Straight Arrow Connector 1"/>
                        <wps:cNvCnPr/>
                        <wps:spPr>
                          <a:xfrm>
                            <a:off x="952500" y="2505694"/>
                            <a:ext cx="14247" cy="449977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5F485" id="Group 3" o:spid="_x0000_s1029" style="position:absolute;margin-left:19.45pt;margin-top:.9pt;width:491.6pt;height:632.65pt;z-index:251693056;mso-width-relative:margin" coordorigin="-517" coordsize="62435,8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3" o:spid="_x0000_s1030" type="#_x0000_t32" style="position:absolute;left:9762;top:15200;width:17431;height:44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" strokecolor="#4472c4 [3204]" strokeweight=".5pt">
                  <v:stroke endarrow="block" joinstyle="miter"/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Flowchart: Multidocument 1" o:spid="_x0000_s1031" type="#_x0000_t115" style="position:absolute;left:19475;width:18745;height:8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" fillcolor="white [3201]" strokecolor="#2f5496 [2404]" strokeweight="1pt">
                  <v:textbox inset=",0,0,7.2pt">
                    <w:txbxContent>
                      <w:p w14:paraId="0EB791C7" w14:textId="77777777" w:rsidR="00647D46" w:rsidRPr="00DB2A82" w:rsidRDefault="00647D46" w:rsidP="00647D46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B2A82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Intrări</w:t>
                        </w:r>
                      </w:p>
                      <w:p w14:paraId="3360364B" w14:textId="2A70A88C" w:rsidR="00647D46" w:rsidRPr="00DB2A82" w:rsidRDefault="00FC6685" w:rsidP="00647D4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Contracte de finanțare pentru proiecte finanțate din fonduri europene nerambursabile</w:t>
                        </w:r>
                      </w:p>
                    </w:txbxContent>
                  </v:textbox>
                </v:shape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Flowchart: Data 2" o:spid="_x0000_s1032" type="#_x0000_t111" style="position:absolute;left:17884;top:11162;width:19546;height:4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" fillcolor="white [3201]" strokecolor="#2f5496 [2404]" strokeweight="1pt">
                  <v:textbox>
                    <w:txbxContent>
                      <w:p w14:paraId="433F4EA0" w14:textId="4D596D6F" w:rsidR="00647D46" w:rsidRPr="00DB2A82" w:rsidRDefault="00FC6685" w:rsidP="00647D4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Manager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/ Director / Responsabil proiect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-517;top:19712;width:2011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" filled="f" strokecolor="#2f5496 [2404]" strokeweight="1pt">
                  <v:textbox>
                    <w:txbxContent>
                      <w:p w14:paraId="6EAC1B2C" w14:textId="2B72710E" w:rsidR="00647D46" w:rsidRPr="00902859" w:rsidRDefault="003F19ED" w:rsidP="00647D46">
                        <w:pPr>
                          <w:pStyle w:val="ListParagraph"/>
                          <w:ind w:left="0"/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  <w:lang w:val="ro-RO"/>
                          </w:rPr>
                        </w:pPr>
                        <w:r w:rsidRPr="001B0C57">
                          <w:rPr>
                            <w:rFonts w:ascii="Arial Narrow" w:hAnsi="Arial Narrow" w:cs="Times New Roman"/>
                            <w:noProof/>
                            <w:color w:val="000000" w:themeColor="text1"/>
                            <w:sz w:val="18"/>
                            <w:szCs w:val="18"/>
                            <w:lang w:val="ro-RO"/>
                          </w:rPr>
                          <w:t>Notă justificativă</w:t>
                        </w:r>
                        <w:r>
                          <w:rPr>
                            <w:rFonts w:ascii="Arial Narrow" w:hAnsi="Arial Narrow" w:cs="Times New Roman"/>
                            <w:noProof/>
                            <w:sz w:val="18"/>
                            <w:szCs w:val="18"/>
                            <w:lang w:val="ro-RO"/>
                          </w:rPr>
                          <w:t xml:space="preserve"> + </w:t>
                        </w:r>
                        <w:r w:rsidR="00FC6685">
                          <w:rPr>
                            <w:rFonts w:ascii="Arial Narrow" w:hAnsi="Arial Narrow" w:cs="Times New Roman"/>
                            <w:noProof/>
                            <w:sz w:val="18"/>
                            <w:szCs w:val="18"/>
                            <w:lang w:val="ro-RO"/>
                          </w:rPr>
                          <w:t>Tabel centralizator resurse</w:t>
                        </w:r>
                        <w:r w:rsidR="00AA47A0">
                          <w:rPr>
                            <w:rFonts w:ascii="Arial Narrow" w:hAnsi="Arial Narrow" w:cs="Times New Roman"/>
                            <w:noProof/>
                            <w:sz w:val="18"/>
                            <w:szCs w:val="18"/>
                            <w:lang w:val="ro-RO"/>
                          </w:rPr>
                          <w:t xml:space="preserve"> umane implicate care vor ocupa posturi în afara organigramei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4" type="#_x0000_t110" style="position:absolute;left:35341;top:60160;width:12954;height:8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" fillcolor="white [3201]" strokecolor="#2f5496 [2404]" strokeweight="1pt">
                  <v:textbox>
                    <w:txbxContent>
                      <w:p w14:paraId="4A466C78" w14:textId="259ED684" w:rsidR="00647D46" w:rsidRDefault="002A4922" w:rsidP="00647D46">
                        <w:pPr>
                          <w:jc w:val="center"/>
                        </w:pPr>
                        <w:r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Contestație</w:t>
                        </w:r>
                        <w:r w:rsidR="00E4020A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 xml:space="preserve"> cand</w:t>
                        </w:r>
                        <w:r w:rsidR="00EB33BE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i</w:t>
                        </w:r>
                        <w:r w:rsidR="00E4020A">
                          <w:rPr>
                            <w:rFonts w:ascii="Arial Narrow" w:hAnsi="Arial Narrow"/>
                            <w:noProof/>
                            <w:sz w:val="16"/>
                            <w:szCs w:val="16"/>
                          </w:rPr>
                          <w:t>dat</w:t>
                        </w:r>
                      </w:p>
                    </w:txbxContent>
                  </v:textbox>
                </v:shape>
                <v:shape id="_x0000_s1035" type="#_x0000_t202" style="position:absolute;left:48570;top:61632;width:3352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" fillcolor="white [3201]" stroked="f" strokeweight="1pt">
                  <v:textbox>
                    <w:txbxContent>
                      <w:p w14:paraId="1CFC4566" w14:textId="28AD6E6A" w:rsidR="00902859" w:rsidRPr="00F82F48" w:rsidRDefault="00EB33BE" w:rsidP="0090285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DA</w:t>
                        </w:r>
                      </w:p>
                    </w:txbxContent>
                  </v:textbox>
                </v:shape>
                <v:shape id="Text Box 16" o:spid="_x0000_s1036" type="#_x0000_t202" style="position:absolute;left:32491;top:61751;width:3353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" fillcolor="white [3201]" stroked="f" strokeweight="1pt">
                  <v:textbox>
                    <w:txbxContent>
                      <w:p w14:paraId="4DC23849" w14:textId="46943588" w:rsidR="00902859" w:rsidRPr="00F82F48" w:rsidRDefault="00EB33BE" w:rsidP="00902859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NU</w:t>
                        </w:r>
                      </w:p>
                    </w:txbxContent>
                  </v:textbox>
                </v:shape>
                <v:shape id="Straight Arrow Connector 18" o:spid="_x0000_s1037" type="#_x0000_t32" style="position:absolute;left:27075;top:15200;width:15716;height:4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" strokecolor="#4472c4 [3204]" strokeweight=".5pt">
                  <v:stroke endarrow="block" joinstyle="miter"/>
                </v:shape>
                <v:shape id="Text Box 3" o:spid="_x0000_s1038" type="#_x0000_t202" style="position:absolute;left:32300;top:20069;width:20117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" filled="f" strokecolor="#2f5496 [2404]" strokeweight="1pt">
                  <v:textbox>
                    <w:txbxContent>
                      <w:p w14:paraId="5E6443D4" w14:textId="77777777" w:rsidR="00AA47A0" w:rsidRPr="00E4020A" w:rsidRDefault="00AA47A0" w:rsidP="00647D46">
                        <w:pPr>
                          <w:jc w:val="center"/>
                          <w:rPr>
                            <w:rFonts w:ascii="Arial Narrow" w:hAnsi="Arial Narrow"/>
                            <w:noProof/>
                            <w:sz w:val="4"/>
                            <w:szCs w:val="4"/>
                          </w:rPr>
                        </w:pPr>
                      </w:p>
                      <w:p w14:paraId="16170855" w14:textId="37B2B8B2" w:rsidR="00AA47A0" w:rsidRDefault="00AA47A0" w:rsidP="00647D46">
                        <w:pPr>
                          <w:jc w:val="center"/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Referat de indentificare a posturilor vacante prin care se solicită mărirea oganigramei</w:t>
                        </w:r>
                      </w:p>
                      <w:p w14:paraId="6D249C7E" w14:textId="3A66B608" w:rsidR="00AA47A0" w:rsidRPr="00902859" w:rsidRDefault="00AA47A0" w:rsidP="00647D46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(Anexa A)</w:t>
                        </w:r>
                      </w:p>
                    </w:txbxContent>
                  </v:textbox>
                </v:shape>
                <v:shape id="Flowchart: Data 5" o:spid="_x0000_s1039" type="#_x0000_t111" style="position:absolute;left:32491;top:27194;width:19469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" fillcolor="white [3201]" strokecolor="#2f5496 [2404]" strokeweight="1pt">
                  <v:textbox>
                    <w:txbxContent>
                      <w:p w14:paraId="36A2F08F" w14:textId="77777777" w:rsidR="00AA47A0" w:rsidRPr="00DB2A82" w:rsidRDefault="00AA47A0" w:rsidP="00647D4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Rector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4" o:spid="_x0000_s1040" type="#_x0000_t114" style="position:absolute;left:30757;top:32894;width:2300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" fillcolor="white [3201]" strokecolor="#2f5496 [2404]" strokeweight="1pt">
                  <v:textbox>
                    <w:txbxContent>
                      <w:p w14:paraId="380ABB77" w14:textId="7318C697" w:rsidR="00AA47A0" w:rsidRPr="00902859" w:rsidRDefault="00AA47A0" w:rsidP="00647D4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Decizie comisie de recrutare și selecție</w:t>
                        </w:r>
                        <w:r w:rsidR="002A492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(Anexa B)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și comisie de soluționare contestații (Anexa </w:t>
                        </w:r>
                        <w:r w:rsidR="002A492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3" o:spid="_x0000_s1041" type="#_x0000_t202" style="position:absolute;left:29925;top:39782;width:2486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" filled="f" strokecolor="#2f5496 [2404]" strokeweight="1pt">
                  <v:textbox>
                    <w:txbxContent>
                      <w:p w14:paraId="27B35DB0" w14:textId="4C77433F" w:rsidR="00AA47A0" w:rsidRPr="00902859" w:rsidRDefault="002A4922" w:rsidP="00647D46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Comisie de recrutare și selecție</w:t>
                        </w:r>
                        <w: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 xml:space="preserve"> - p</w:t>
                        </w:r>
                        <w:r w:rsidR="00AA47A0"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ublicare informații cu privire la concursul de dosare (Anexa C)</w:t>
                        </w:r>
                      </w:p>
                    </w:txbxContent>
                  </v:textbox>
                </v:shape>
                <v:shape id="Text Box 3" o:spid="_x0000_s1042" type="#_x0000_t202" style="position:absolute;left:32419;top:44888;width:2011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" filled="f" strokecolor="#2f5496 [2404]" strokeweight="1pt">
                  <v:textbox>
                    <w:txbxContent>
                      <w:p w14:paraId="5345CF98" w14:textId="2186A2A1" w:rsidR="00AA47A0" w:rsidRPr="00902859" w:rsidRDefault="00AA47A0" w:rsidP="00647D46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Înscriere candidați</w:t>
                        </w:r>
                        <w:r w:rsidR="002A4922"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 xml:space="preserve"> (Anexa D / BRIE+PPTI)</w:t>
                        </w:r>
                      </w:p>
                    </w:txbxContent>
                  </v:textbox>
                </v:shape>
                <v:shape id="Text Box 3" o:spid="_x0000_s1043" type="#_x0000_t202" style="position:absolute;left:32419;top:48926;width:2011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" filled="f" strokecolor="#2f5496 [2404]" strokeweight="1pt">
                  <v:textbox>
                    <w:txbxContent>
                      <w:p w14:paraId="3A63EAAC" w14:textId="17ABA5DF" w:rsidR="002A4922" w:rsidRPr="00902859" w:rsidRDefault="002A4922" w:rsidP="00647D46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Evaluare în Comisia de recrutare și selecție (Anexa E)</w:t>
                        </w:r>
                      </w:p>
                    </w:txbxContent>
                  </v:textbox>
                </v:shape>
                <v:shape id="Flowchart: Document 9" o:spid="_x0000_s1044" type="#_x0000_t114" style="position:absolute;left:33844;top:54151;width:16840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" fillcolor="white [3201]" strokecolor="#2f5496 [2404]" strokeweight="1pt">
                  <v:textbox>
                    <w:txbxContent>
                      <w:p w14:paraId="557F9B14" w14:textId="7B831D15" w:rsidR="002A4922" w:rsidRPr="00902859" w:rsidRDefault="002A4922" w:rsidP="00647D4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Rezultat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concurs (Anexa F)</w:t>
                        </w:r>
                      </w:p>
                    </w:txbxContent>
                  </v:textbox>
                </v:shape>
                <v:shape id="Text Box 3" o:spid="_x0000_s1045" type="#_x0000_t202" style="position:absolute;left:41801;top:70776;width:20116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" filled="f" strokecolor="#2f5496 [2404]" strokeweight="1pt">
                  <v:textbox>
                    <w:txbxContent>
                      <w:p w14:paraId="5DF750DC" w14:textId="7D82C1DF" w:rsidR="002A4922" w:rsidRPr="00902859" w:rsidRDefault="002A4922" w:rsidP="00647D46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noProof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Evaluare în Comisia de soluționare contestații.</w:t>
                        </w:r>
                      </w:p>
                    </w:txbxContent>
                  </v:textbox>
                </v:shape>
                <v:shape id="Flowchart: Document 9" o:spid="_x0000_s1046" type="#_x0000_t114" style="position:absolute;left:44057;top:77070;width:16840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" fillcolor="white [3201]" strokecolor="#2f5496 [2404]" strokeweight="1pt">
                  <v:textbox>
                    <w:txbxContent>
                      <w:p w14:paraId="3DD67B45" w14:textId="02A370AC" w:rsidR="002A4922" w:rsidRPr="00902859" w:rsidRDefault="002A4922" w:rsidP="00647D46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Proces 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verbal (Anexa </w:t>
                        </w:r>
                        <w:r w:rsidR="00E4020A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Flowchart: Document 4" o:spid="_x0000_s1047" type="#_x0000_t114" style="position:absolute;left:1187;top:76120;width:16840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" fillcolor="white [3201]" strokecolor="#2f5496 [2404]" strokeweight="1pt">
                  <v:textbox>
                    <w:txbxContent>
                      <w:p w14:paraId="7409027C" w14:textId="77777777" w:rsidR="002A4922" w:rsidRPr="00902859" w:rsidRDefault="002A4922" w:rsidP="002A4922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Decizie și CIM</w:t>
                        </w:r>
                      </w:p>
                    </w:txbxContent>
                  </v:textbox>
                </v:shape>
                <v:shape id="Flowchart: Data 5" o:spid="_x0000_s1048" type="#_x0000_t111" style="position:absolute;left:71;top:69945;width:19469;height: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" fillcolor="white [3201]" strokecolor="#2f5496 [2404]" strokeweight="1pt">
                  <v:textbox>
                    <w:txbxContent>
                      <w:p w14:paraId="18B14357" w14:textId="77777777" w:rsidR="002A4922" w:rsidRPr="00DB2A82" w:rsidRDefault="002A4922" w:rsidP="002A4922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Rector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32" o:spid="_x0000_s1049" type="#_x0000_t34" style="position:absolute;left:48213;top:64364;width:3785;height:635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" adj="21697" strokecolor="#4472c4 [3204]" strokeweight=".5pt">
                  <v:stroke endarrow="block"/>
                </v:shape>
                <v:shape id="Straight Arrow Connector 1" o:spid="_x0000_s1050" type="#_x0000_t32" style="position:absolute;left:9525;top:25056;width:142;height:44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07D907DE" w14:textId="7FE5B58A" w:rsidR="00647D46" w:rsidRPr="00412059" w:rsidRDefault="000063CF" w:rsidP="00A34D41">
      <w:pPr>
        <w:tabs>
          <w:tab w:val="left" w:pos="709"/>
        </w:tabs>
        <w:rPr>
          <w:noProof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F784D7" wp14:editId="22CECFF8">
                <wp:simplePos x="0" y="0"/>
                <wp:positionH relativeFrom="column">
                  <wp:posOffset>3481867</wp:posOffset>
                </wp:positionH>
                <wp:positionV relativeFrom="paragraph">
                  <wp:posOffset>6269990</wp:posOffset>
                </wp:positionV>
                <wp:extent cx="0" cy="997585"/>
                <wp:effectExtent l="76200" t="38100" r="57150" b="12065"/>
                <wp:wrapNone/>
                <wp:docPr id="327970498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7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1645123" id="Straight Arrow Connector 4" o:spid="_x0000_s1026" type="#_x0000_t32" style="position:absolute;margin-left:274.15pt;margin-top:493.7pt;width:0;height:78.5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CFADDC" wp14:editId="4B513B94">
                <wp:simplePos x="0" y="0"/>
                <wp:positionH relativeFrom="column">
                  <wp:posOffset>2825588</wp:posOffset>
                </wp:positionH>
                <wp:positionV relativeFrom="paragraph">
                  <wp:posOffset>7256145</wp:posOffset>
                </wp:positionV>
                <wp:extent cx="1295400" cy="864870"/>
                <wp:effectExtent l="19050" t="19050" r="19050" b="30480"/>
                <wp:wrapNone/>
                <wp:docPr id="2139455777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6487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D3F0B" w14:textId="77777777" w:rsidR="000063CF" w:rsidRDefault="000063CF" w:rsidP="000063CF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Rezultatul contestației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FADDC" id="Flowchart: Decision 6" o:spid="_x0000_s1051" type="#_x0000_t110" style="position:absolute;margin-left:222.5pt;margin-top:571.35pt;width:102pt;height:6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" fillcolor="white [3201]" strokecolor="#2f5496 [2404]" strokeweight="1pt">
                <v:textbox>
                  <w:txbxContent>
                    <w:p w14:paraId="743D3F0B" w14:textId="77777777" w:rsidR="000063CF" w:rsidRDefault="000063CF" w:rsidP="000063CF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Rezultatul contestației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0B0CA9" wp14:editId="2A725D21">
                <wp:simplePos x="0" y="0"/>
                <wp:positionH relativeFrom="column">
                  <wp:posOffset>4102735</wp:posOffset>
                </wp:positionH>
                <wp:positionV relativeFrom="paragraph">
                  <wp:posOffset>7690012</wp:posOffset>
                </wp:positionV>
                <wp:extent cx="591820" cy="0"/>
                <wp:effectExtent l="38100" t="76200" r="0" b="95250"/>
                <wp:wrapNone/>
                <wp:docPr id="186800504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8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22F6857" id="Straight Arrow Connector 3" o:spid="_x0000_s1026" type="#_x0000_t32" style="position:absolute;margin-left:323.05pt;margin-top:605.5pt;width:46.6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17789E" wp14:editId="5E35E789">
                <wp:simplePos x="0" y="0"/>
                <wp:positionH relativeFrom="column">
                  <wp:posOffset>3483270</wp:posOffset>
                </wp:positionH>
                <wp:positionV relativeFrom="paragraph">
                  <wp:posOffset>6923375</wp:posOffset>
                </wp:positionV>
                <wp:extent cx="691117" cy="223284"/>
                <wp:effectExtent l="0" t="0" r="0" b="5715"/>
                <wp:wrapNone/>
                <wp:docPr id="152276247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91117" cy="223284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914BD" w14:textId="77777777" w:rsidR="000063CF" w:rsidRPr="00F82F48" w:rsidRDefault="000063CF" w:rsidP="000063C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Acceptată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789E" id="Text Box 15" o:spid="_x0000_s1052" type="#_x0000_t202" style="position:absolute;margin-left:274.25pt;margin-top:545.15pt;width:54.4pt;height:1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" fillcolor="white [3201]" stroked="f" strokeweight="1pt">
                <v:textbox>
                  <w:txbxContent>
                    <w:p w14:paraId="031914BD" w14:textId="77777777" w:rsidR="000063CF" w:rsidRPr="00F82F48" w:rsidRDefault="000063CF" w:rsidP="000063C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Acceptată</w:t>
                      </w:r>
                    </w:p>
                  </w:txbxContent>
                </v:textbox>
              </v:shape>
            </w:pict>
          </mc:Fallback>
        </mc:AlternateContent>
      </w:r>
      <w:r w:rsidR="00EB33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19ED4" wp14:editId="7662B5F5">
                <wp:simplePos x="0" y="0"/>
                <wp:positionH relativeFrom="column">
                  <wp:posOffset>1258570</wp:posOffset>
                </wp:positionH>
                <wp:positionV relativeFrom="paragraph">
                  <wp:posOffset>7190105</wp:posOffset>
                </wp:positionV>
                <wp:extent cx="0" cy="253365"/>
                <wp:effectExtent l="76200" t="0" r="57150" b="51435"/>
                <wp:wrapNone/>
                <wp:docPr id="437460649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E851EB9" id="Straight Arrow Connector 21" o:spid="_x0000_s1026" type="#_x0000_t32" style="position:absolute;margin-left:99.1pt;margin-top:566.15pt;width:0;height:1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EB33B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05B72" wp14:editId="43EB5DAF">
                <wp:simplePos x="0" y="0"/>
                <wp:positionH relativeFrom="column">
                  <wp:posOffset>1278227</wp:posOffset>
                </wp:positionH>
                <wp:positionV relativeFrom="paragraph">
                  <wp:posOffset>6278713</wp:posOffset>
                </wp:positionV>
                <wp:extent cx="2552148" cy="0"/>
                <wp:effectExtent l="38100" t="76200" r="0" b="95250"/>
                <wp:wrapNone/>
                <wp:docPr id="1075272471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521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214EE5" id="Straight Arrow Connector 29" o:spid="_x0000_s1026" type="#_x0000_t32" style="position:absolute;margin-left:100.65pt;margin-top:494.4pt;width:200.95pt;height: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="00EB33B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FD6B5" wp14:editId="3775C8C8">
                <wp:simplePos x="0" y="0"/>
                <wp:positionH relativeFrom="column">
                  <wp:posOffset>5488940</wp:posOffset>
                </wp:positionH>
                <wp:positionV relativeFrom="paragraph">
                  <wp:posOffset>7284720</wp:posOffset>
                </wp:positionV>
                <wp:extent cx="0" cy="248920"/>
                <wp:effectExtent l="76200" t="0" r="57150" b="55880"/>
                <wp:wrapNone/>
                <wp:docPr id="452963909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E388DBC" id="Straight Arrow Connector 30" o:spid="_x0000_s1026" type="#_x0000_t32" style="position:absolute;margin-left:432.2pt;margin-top:573.6pt;width:0;height:19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E4020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B61D99" wp14:editId="7E084B2B">
                <wp:simplePos x="0" y="0"/>
                <wp:positionH relativeFrom="column">
                  <wp:posOffset>4467217</wp:posOffset>
                </wp:positionH>
                <wp:positionV relativeFrom="paragraph">
                  <wp:posOffset>5552382</wp:posOffset>
                </wp:positionV>
                <wp:extent cx="0" cy="298120"/>
                <wp:effectExtent l="76200" t="0" r="57150" b="64135"/>
                <wp:wrapNone/>
                <wp:docPr id="121312753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99A8E87" id="Straight Arrow Connector 28" o:spid="_x0000_s1026" type="#_x0000_t32" style="position:absolute;margin-left:351.75pt;margin-top:437.2pt;width:0;height:23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 w:rsidR="00E402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2F13A" wp14:editId="1F38B9BE">
                <wp:simplePos x="0" y="0"/>
                <wp:positionH relativeFrom="column">
                  <wp:posOffset>4484040</wp:posOffset>
                </wp:positionH>
                <wp:positionV relativeFrom="paragraph">
                  <wp:posOffset>5088997</wp:posOffset>
                </wp:positionV>
                <wp:extent cx="0" cy="154627"/>
                <wp:effectExtent l="76200" t="0" r="57150" b="55245"/>
                <wp:wrapNone/>
                <wp:docPr id="1322677384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B6B722B" id="Straight Arrow Connector 27" o:spid="_x0000_s1026" type="#_x0000_t32" style="position:absolute;margin-left:353.05pt;margin-top:400.7pt;width:0;height:1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E4020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91EB8" wp14:editId="5E3A7115">
                <wp:simplePos x="0" y="0"/>
                <wp:positionH relativeFrom="column">
                  <wp:posOffset>4485030</wp:posOffset>
                </wp:positionH>
                <wp:positionV relativeFrom="paragraph">
                  <wp:posOffset>4570936</wp:posOffset>
                </wp:positionV>
                <wp:extent cx="0" cy="156111"/>
                <wp:effectExtent l="76200" t="0" r="57150" b="53975"/>
                <wp:wrapNone/>
                <wp:docPr id="221280513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1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CDB897B" id="Straight Arrow Connector 26" o:spid="_x0000_s1026" type="#_x0000_t32" style="position:absolute;margin-left:353.15pt;margin-top:359.9pt;width:0;height:12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BD7B7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A17C7" wp14:editId="03112247">
                <wp:simplePos x="0" y="0"/>
                <wp:positionH relativeFrom="column">
                  <wp:posOffset>4502843</wp:posOffset>
                </wp:positionH>
                <wp:positionV relativeFrom="paragraph">
                  <wp:posOffset>4174597</wp:posOffset>
                </wp:positionV>
                <wp:extent cx="0" cy="148689"/>
                <wp:effectExtent l="76200" t="0" r="57150" b="60960"/>
                <wp:wrapNone/>
                <wp:docPr id="1122984094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6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3094F84" id="Straight Arrow Connector 25" o:spid="_x0000_s1026" type="#_x0000_t32" style="position:absolute;margin-left:354.55pt;margin-top:328.7pt;width:0;height:1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" strokecolor="#4472c4 [3204]" strokeweight=".5pt">
                <v:stroke endarrow="block" joinstyle="miter"/>
              </v:shape>
            </w:pict>
          </mc:Fallback>
        </mc:AlternateContent>
      </w:r>
      <w:r w:rsidR="00BD7B7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61847B" wp14:editId="435CA3A2">
                <wp:simplePos x="0" y="0"/>
                <wp:positionH relativeFrom="column">
                  <wp:posOffset>4514718</wp:posOffset>
                </wp:positionH>
                <wp:positionV relativeFrom="paragraph">
                  <wp:posOffset>3587016</wp:posOffset>
                </wp:positionV>
                <wp:extent cx="0" cy="225631"/>
                <wp:effectExtent l="76200" t="0" r="57150" b="60325"/>
                <wp:wrapNone/>
                <wp:docPr id="704832303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3EFEF18" id="Straight Arrow Connector 24" o:spid="_x0000_s1026" type="#_x0000_t32" style="position:absolute;margin-left:355.5pt;margin-top:282.45pt;width:0;height:1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" strokecolor="#4472c4 [3204]" strokeweight=".5pt">
                <v:stroke endarrow="block" joinstyle="miter"/>
              </v:shape>
            </w:pict>
          </mc:Fallback>
        </mc:AlternateContent>
      </w:r>
      <w:r w:rsidR="00BD7B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36710" wp14:editId="53FE4D47">
                <wp:simplePos x="0" y="0"/>
                <wp:positionH relativeFrom="column">
                  <wp:posOffset>4526593</wp:posOffset>
                </wp:positionH>
                <wp:positionV relativeFrom="paragraph">
                  <wp:posOffset>2898247</wp:posOffset>
                </wp:positionV>
                <wp:extent cx="0" cy="213756"/>
                <wp:effectExtent l="76200" t="0" r="57150" b="53340"/>
                <wp:wrapNone/>
                <wp:docPr id="384813210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A151373" id="Straight Arrow Connector 23" o:spid="_x0000_s1026" type="#_x0000_t32" style="position:absolute;margin-left:356.4pt;margin-top:228.2pt;width:0;height:16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BD7B7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5092B3" wp14:editId="5DE77BF3">
                <wp:simplePos x="0" y="0"/>
                <wp:positionH relativeFrom="column">
                  <wp:posOffset>4538469</wp:posOffset>
                </wp:positionH>
                <wp:positionV relativeFrom="paragraph">
                  <wp:posOffset>2393793</wp:posOffset>
                </wp:positionV>
                <wp:extent cx="0" cy="166007"/>
                <wp:effectExtent l="76200" t="0" r="57150" b="62865"/>
                <wp:wrapNone/>
                <wp:docPr id="676198458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0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7DCF750" id="Straight Arrow Connector 22" o:spid="_x0000_s1026" type="#_x0000_t32" style="position:absolute;margin-left:357.35pt;margin-top:188.5pt;width:0;height:13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AA47A0" w:rsidRPr="00412059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3732902" wp14:editId="148B0D58">
                <wp:simplePos x="0" y="0"/>
                <wp:positionH relativeFrom="margin">
                  <wp:align>center</wp:align>
                </wp:positionH>
                <wp:positionV relativeFrom="paragraph">
                  <wp:posOffset>623570</wp:posOffset>
                </wp:positionV>
                <wp:extent cx="0" cy="327660"/>
                <wp:effectExtent l="76200" t="0" r="76200" b="5334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DC273DF" id="Straight Arrow Connector 92" o:spid="_x0000_s1026" type="#_x0000_t32" style="position:absolute;margin-left:0;margin-top:49.1pt;width:0;height:25.8pt;z-index:2516254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647D46" w:rsidRPr="00412059" w:rsidSect="006121B9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567" w:right="851" w:bottom="851" w:left="1418" w:header="68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7517" w14:textId="77777777" w:rsidR="003751EB" w:rsidRDefault="003751EB" w:rsidP="007116A5">
      <w:r>
        <w:separator/>
      </w:r>
    </w:p>
  </w:endnote>
  <w:endnote w:type="continuationSeparator" w:id="0">
    <w:p w14:paraId="58B9E6BA" w14:textId="77777777" w:rsidR="003751EB" w:rsidRDefault="003751EB" w:rsidP="007116A5">
      <w:r>
        <w:continuationSeparator/>
      </w:r>
    </w:p>
  </w:endnote>
  <w:endnote w:type="continuationNotice" w:id="1">
    <w:p w14:paraId="0A7152AB" w14:textId="77777777" w:rsidR="003751EB" w:rsidRDefault="00375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ACAE" w14:textId="77777777" w:rsidR="00A95316" w:rsidRDefault="00A95316" w:rsidP="000519A9">
    <w:pPr>
      <w:pStyle w:val="Footer"/>
      <w:rPr>
        <w:rFonts w:ascii="Arial" w:hAnsi="Arial" w:cs="Arial"/>
        <w:iCs/>
        <w:sz w:val="16"/>
        <w:szCs w:val="16"/>
      </w:rPr>
    </w:pPr>
  </w:p>
  <w:p w14:paraId="07C0D278" w14:textId="77777777" w:rsidR="00A95316" w:rsidRDefault="00A95316" w:rsidP="000519A9">
    <w:pPr>
      <w:pStyle w:val="Footer"/>
      <w:rPr>
        <w:rFonts w:ascii="Arial" w:hAnsi="Arial" w:cs="Arial"/>
        <w:iCs/>
        <w:sz w:val="16"/>
        <w:szCs w:val="16"/>
      </w:rPr>
    </w:pPr>
  </w:p>
  <w:p w14:paraId="20C96E4B" w14:textId="77777777" w:rsidR="00A95316" w:rsidRDefault="00A95316" w:rsidP="000519A9">
    <w:pPr>
      <w:pStyle w:val="Footer"/>
      <w:rPr>
        <w:rFonts w:ascii="Arial" w:hAnsi="Arial" w:cs="Arial"/>
        <w:iCs/>
        <w:sz w:val="16"/>
        <w:szCs w:val="16"/>
      </w:rPr>
    </w:pPr>
  </w:p>
  <w:p w14:paraId="1C3EF2FA" w14:textId="0B56ECDC" w:rsidR="00934C62" w:rsidRPr="000519A9" w:rsidRDefault="000519A9" w:rsidP="000519A9">
    <w:pPr>
      <w:pStyle w:val="Footer"/>
    </w:pPr>
    <w:r w:rsidRPr="000B1A91">
      <w:rPr>
        <w:rFonts w:ascii="Arial" w:hAnsi="Arial" w:cs="Arial"/>
        <w:iCs/>
        <w:sz w:val="16"/>
        <w:szCs w:val="16"/>
      </w:rPr>
      <w:t>F 00</w:t>
    </w:r>
    <w:r w:rsidR="00A404FB">
      <w:rPr>
        <w:rFonts w:ascii="Arial" w:hAnsi="Arial" w:cs="Arial"/>
        <w:iCs/>
        <w:sz w:val="16"/>
        <w:szCs w:val="16"/>
      </w:rPr>
      <w:t>3</w:t>
    </w:r>
    <w:r w:rsidRPr="000B1A91">
      <w:rPr>
        <w:rFonts w:ascii="Arial" w:hAnsi="Arial" w:cs="Arial"/>
        <w:iCs/>
        <w:sz w:val="16"/>
        <w:szCs w:val="16"/>
      </w:rPr>
      <w:t xml:space="preserve">.2010.Ed.2     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</w:t>
    </w:r>
    <w:r w:rsidRPr="007116A5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ADF6" w14:textId="6E1A6B1D" w:rsidR="00DF75FD" w:rsidRPr="00DF75FD" w:rsidRDefault="00DF75FD" w:rsidP="00DF75FD">
    <w:pPr>
      <w:pStyle w:val="Footer"/>
    </w:pPr>
    <w:r w:rsidRPr="00DF75FD"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8E98" w14:textId="77777777" w:rsidR="00A64236" w:rsidRPr="00903CF2" w:rsidRDefault="00A64236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5F0E" w14:textId="619D8EF3" w:rsidR="0057085E" w:rsidRPr="00E81EAF" w:rsidRDefault="0057085E" w:rsidP="00E81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5677" w14:textId="77777777" w:rsidR="0037178C" w:rsidRPr="00573FF0" w:rsidRDefault="0037178C" w:rsidP="0037178C">
    <w:pPr>
      <w:pStyle w:val="BodyTextIndent"/>
      <w:tabs>
        <w:tab w:val="center" w:pos="4819"/>
        <w:tab w:val="left" w:pos="5976"/>
      </w:tabs>
      <w:ind w:left="0"/>
      <w:jc w:val="center"/>
      <w:rPr>
        <w:rFonts w:cs="Arial"/>
        <w:iCs/>
        <w:sz w:val="16"/>
        <w:szCs w:val="16"/>
        <w:u w:val="single"/>
        <w:lang w:val="ro-RO"/>
      </w:rPr>
    </w:pPr>
    <w:r w:rsidRPr="00573FF0">
      <w:rPr>
        <w:rFonts w:cs="Arial"/>
        <w:b/>
        <w:bCs/>
        <w:iCs/>
        <w:sz w:val="16"/>
        <w:szCs w:val="16"/>
        <w:lang w:val="ro-RO"/>
      </w:rPr>
      <w:t xml:space="preserve">- </w:t>
    </w:r>
    <w:r w:rsidRPr="00573FF0">
      <w:rPr>
        <w:rFonts w:cs="Arial"/>
        <w:bCs/>
        <w:iCs/>
        <w:sz w:val="16"/>
        <w:szCs w:val="16"/>
        <w:lang w:val="ro-RO"/>
      </w:rPr>
      <w:t>Document controlat</w:t>
    </w:r>
    <w:r w:rsidRPr="00EF1A89">
      <w:rPr>
        <w:rFonts w:cs="Arial"/>
        <w:b/>
        <w:bCs/>
        <w:iCs/>
        <w:sz w:val="16"/>
        <w:szCs w:val="16"/>
        <w:lang w:val="ro-RO"/>
      </w:rPr>
      <w:t xml:space="preserve"> </w:t>
    </w:r>
    <w:r w:rsidRPr="00573FF0">
      <w:rPr>
        <w:rFonts w:cs="Arial"/>
        <w:b/>
        <w:bCs/>
        <w:iCs/>
        <w:sz w:val="16"/>
        <w:szCs w:val="16"/>
        <w:lang w:val="ro-RO"/>
      </w:rPr>
      <w:t>-</w:t>
    </w:r>
  </w:p>
  <w:p w14:paraId="11361995" w14:textId="2D881775" w:rsidR="007116A5" w:rsidRPr="00765D91" w:rsidRDefault="0037178C" w:rsidP="00111849">
    <w:pPr>
      <w:pStyle w:val="Footer"/>
      <w:rPr>
        <w:szCs w:val="16"/>
      </w:rPr>
    </w:pPr>
    <w:r w:rsidRPr="000B1A91">
      <w:rPr>
        <w:rFonts w:ascii="Arial" w:hAnsi="Arial" w:cs="Arial"/>
        <w:iCs/>
        <w:sz w:val="16"/>
        <w:szCs w:val="16"/>
      </w:rPr>
      <w:t xml:space="preserve">F </w:t>
    </w:r>
    <w:r w:rsidR="00B773BE" w:rsidRPr="000B1A91">
      <w:rPr>
        <w:rFonts w:ascii="Arial" w:hAnsi="Arial" w:cs="Arial"/>
        <w:iCs/>
        <w:sz w:val="16"/>
        <w:szCs w:val="16"/>
      </w:rPr>
      <w:t>001</w:t>
    </w:r>
    <w:r w:rsidRPr="000B1A91">
      <w:rPr>
        <w:rFonts w:ascii="Arial" w:hAnsi="Arial" w:cs="Arial"/>
        <w:iCs/>
        <w:sz w:val="16"/>
        <w:szCs w:val="16"/>
      </w:rPr>
      <w:t>.20</w:t>
    </w:r>
    <w:r w:rsidR="00B773BE" w:rsidRPr="000B1A91">
      <w:rPr>
        <w:rFonts w:ascii="Arial" w:hAnsi="Arial" w:cs="Arial"/>
        <w:iCs/>
        <w:sz w:val="16"/>
        <w:szCs w:val="16"/>
      </w:rPr>
      <w:t>10</w:t>
    </w:r>
    <w:r w:rsidRPr="000B1A91">
      <w:rPr>
        <w:rFonts w:ascii="Arial" w:hAnsi="Arial" w:cs="Arial"/>
        <w:iCs/>
        <w:sz w:val="16"/>
        <w:szCs w:val="16"/>
      </w:rPr>
      <w:t>.Ed.</w:t>
    </w:r>
    <w:r w:rsidR="00244D15" w:rsidRPr="000B1A91">
      <w:rPr>
        <w:rFonts w:ascii="Arial" w:hAnsi="Arial" w:cs="Arial"/>
        <w:iCs/>
        <w:sz w:val="16"/>
        <w:szCs w:val="16"/>
      </w:rPr>
      <w:t>2</w:t>
    </w:r>
    <w:r w:rsidRPr="000B1A91">
      <w:rPr>
        <w:rFonts w:ascii="Arial" w:hAnsi="Arial" w:cs="Arial"/>
        <w:iCs/>
        <w:sz w:val="16"/>
        <w:szCs w:val="16"/>
      </w:rPr>
      <w:t xml:space="preserve">     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</w:t>
    </w:r>
    <w:r w:rsidRPr="007116A5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  <w:r w:rsidR="007116A5" w:rsidRPr="00765D91">
      <w:rPr>
        <w:rFonts w:ascii="Arial" w:hAnsi="Arial" w:cs="Arial"/>
        <w:iCs/>
        <w:sz w:val="16"/>
        <w:szCs w:val="16"/>
      </w:rPr>
      <w:tab/>
    </w:r>
    <w:r w:rsidR="007116A5" w:rsidRPr="00765D91">
      <w:rPr>
        <w:rFonts w:ascii="Arial" w:hAnsi="Arial" w:cs="Arial"/>
        <w:iCs/>
        <w:sz w:val="16"/>
        <w:szCs w:val="16"/>
      </w:rPr>
      <w:tab/>
      <w:t xml:space="preserve">        </w:t>
    </w:r>
  </w:p>
  <w:p w14:paraId="024E2459" w14:textId="77777777" w:rsidR="007116A5" w:rsidRDefault="00711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8E56" w14:textId="709FBA7E" w:rsidR="00B86747" w:rsidRPr="000519A9" w:rsidRDefault="00B86747" w:rsidP="00B86747">
    <w:pPr>
      <w:pStyle w:val="Footer"/>
    </w:pPr>
    <w:r w:rsidRPr="00F44FC7">
      <w:rPr>
        <w:rFonts w:ascii="Arial" w:hAnsi="Arial" w:cs="Arial"/>
        <w:iCs/>
        <w:sz w:val="16"/>
        <w:szCs w:val="16"/>
      </w:rPr>
      <w:t xml:space="preserve">F </w:t>
    </w:r>
    <w:r w:rsidRPr="00F44FC7">
      <w:rPr>
        <w:rFonts w:ascii="Arial" w:hAnsi="Arial" w:cs="Arial"/>
        <w:iCs/>
        <w:sz w:val="16"/>
        <w:szCs w:val="16"/>
      </w:rPr>
      <w:t>00</w:t>
    </w:r>
    <w:r w:rsidR="00266B18">
      <w:rPr>
        <w:rFonts w:ascii="Arial" w:hAnsi="Arial" w:cs="Arial"/>
        <w:iCs/>
        <w:sz w:val="16"/>
        <w:szCs w:val="16"/>
      </w:rPr>
      <w:t>4</w:t>
    </w:r>
    <w:r w:rsidRPr="00F44FC7">
      <w:rPr>
        <w:rFonts w:ascii="Arial" w:hAnsi="Arial" w:cs="Arial"/>
        <w:iCs/>
        <w:sz w:val="16"/>
        <w:szCs w:val="16"/>
      </w:rPr>
      <w:t xml:space="preserve">.2010.Ed.2                                                                                                                                          </w:t>
    </w:r>
    <w:r w:rsidRPr="00F44FC7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</w:p>
  <w:p w14:paraId="1495489E" w14:textId="77777777" w:rsidR="00B86747" w:rsidRDefault="00B867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8D42" w14:textId="3B24D031" w:rsidR="00B86747" w:rsidRPr="00E81EAF" w:rsidRDefault="00B86747">
    <w:pPr>
      <w:pStyle w:val="Footer"/>
      <w:rPr>
        <w:szCs w:val="16"/>
      </w:rPr>
    </w:pPr>
    <w:r w:rsidRPr="000B1A91">
      <w:rPr>
        <w:rFonts w:ascii="Arial" w:hAnsi="Arial" w:cs="Arial"/>
        <w:iCs/>
        <w:sz w:val="16"/>
        <w:szCs w:val="16"/>
      </w:rPr>
      <w:t xml:space="preserve">F </w:t>
    </w:r>
    <w:r w:rsidRPr="000B1A91">
      <w:rPr>
        <w:rFonts w:ascii="Arial" w:hAnsi="Arial" w:cs="Arial"/>
        <w:iCs/>
        <w:sz w:val="16"/>
        <w:szCs w:val="16"/>
      </w:rPr>
      <w:t>00</w:t>
    </w:r>
    <w:r w:rsidR="00F44FC7">
      <w:rPr>
        <w:rFonts w:ascii="Arial" w:hAnsi="Arial" w:cs="Arial"/>
        <w:iCs/>
        <w:sz w:val="16"/>
        <w:szCs w:val="16"/>
      </w:rPr>
      <w:t>4</w:t>
    </w:r>
    <w:r w:rsidRPr="000B1A91">
      <w:rPr>
        <w:rFonts w:ascii="Arial" w:hAnsi="Arial" w:cs="Arial"/>
        <w:iCs/>
        <w:sz w:val="16"/>
        <w:szCs w:val="16"/>
      </w:rPr>
      <w:t xml:space="preserve">.2010.Ed.2     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</w:t>
    </w:r>
    <w:r w:rsidRPr="007116A5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  <w:r w:rsidRPr="00765D91">
      <w:rPr>
        <w:rFonts w:ascii="Arial" w:hAnsi="Arial" w:cs="Arial"/>
        <w:iCs/>
        <w:sz w:val="16"/>
        <w:szCs w:val="16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F914" w14:textId="6DF77A80" w:rsidR="00E5567C" w:rsidRPr="00622363" w:rsidRDefault="00622363" w:rsidP="00622363">
    <w:pPr>
      <w:pStyle w:val="Footer"/>
    </w:pPr>
    <w:r w:rsidRPr="00F44FC7">
      <w:rPr>
        <w:rFonts w:ascii="Arial" w:hAnsi="Arial" w:cs="Arial"/>
        <w:iCs/>
        <w:sz w:val="16"/>
        <w:szCs w:val="16"/>
      </w:rPr>
      <w:t xml:space="preserve">F </w:t>
    </w:r>
    <w:r w:rsidRPr="00F44FC7">
      <w:rPr>
        <w:rFonts w:ascii="Arial" w:hAnsi="Arial" w:cs="Arial"/>
        <w:iCs/>
        <w:sz w:val="16"/>
        <w:szCs w:val="16"/>
      </w:rPr>
      <w:t>00</w:t>
    </w:r>
    <w:r>
      <w:rPr>
        <w:rFonts w:ascii="Arial" w:hAnsi="Arial" w:cs="Arial"/>
        <w:iCs/>
        <w:sz w:val="16"/>
        <w:szCs w:val="16"/>
      </w:rPr>
      <w:t>3</w:t>
    </w:r>
    <w:r w:rsidRPr="00F44FC7">
      <w:rPr>
        <w:rFonts w:ascii="Arial" w:hAnsi="Arial" w:cs="Arial"/>
        <w:iCs/>
        <w:sz w:val="16"/>
        <w:szCs w:val="16"/>
      </w:rPr>
      <w:t xml:space="preserve">.2010.Ed.2                                                                                                                                          </w:t>
    </w:r>
    <w:r w:rsidRPr="00F44FC7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1678" w14:textId="5910CB29" w:rsidR="00A404FB" w:rsidRPr="000519A9" w:rsidRDefault="00A404FB" w:rsidP="000519A9">
    <w:pPr>
      <w:pStyle w:val="Footer"/>
    </w:pPr>
    <w:r w:rsidRPr="000B1A91">
      <w:rPr>
        <w:rFonts w:ascii="Arial" w:hAnsi="Arial" w:cs="Arial"/>
        <w:iCs/>
        <w:sz w:val="16"/>
        <w:szCs w:val="16"/>
      </w:rPr>
      <w:t xml:space="preserve">F </w:t>
    </w:r>
    <w:r w:rsidRPr="000B1A91">
      <w:rPr>
        <w:rFonts w:ascii="Arial" w:hAnsi="Arial" w:cs="Arial"/>
        <w:iCs/>
        <w:sz w:val="16"/>
        <w:szCs w:val="16"/>
      </w:rPr>
      <w:t>00</w:t>
    </w:r>
    <w:r>
      <w:rPr>
        <w:rFonts w:ascii="Arial" w:hAnsi="Arial" w:cs="Arial"/>
        <w:iCs/>
        <w:sz w:val="16"/>
        <w:szCs w:val="16"/>
      </w:rPr>
      <w:t>4</w:t>
    </w:r>
    <w:r w:rsidRPr="000B1A91">
      <w:rPr>
        <w:rFonts w:ascii="Arial" w:hAnsi="Arial" w:cs="Arial"/>
        <w:iCs/>
        <w:sz w:val="16"/>
        <w:szCs w:val="16"/>
      </w:rPr>
      <w:t xml:space="preserve">.2010.Ed.2     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</w:t>
    </w:r>
    <w:r w:rsidRPr="007116A5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606F" w14:textId="0CBBB6B9" w:rsidR="00266B18" w:rsidRDefault="00266B18">
    <w:pPr>
      <w:pStyle w:val="Footer"/>
    </w:pPr>
    <w:r w:rsidRPr="00F44FC7">
      <w:rPr>
        <w:rFonts w:ascii="Arial" w:hAnsi="Arial" w:cs="Arial"/>
        <w:iCs/>
        <w:sz w:val="16"/>
        <w:szCs w:val="16"/>
      </w:rPr>
      <w:t xml:space="preserve">F </w:t>
    </w:r>
    <w:r w:rsidRPr="00F44FC7">
      <w:rPr>
        <w:rFonts w:ascii="Arial" w:hAnsi="Arial" w:cs="Arial"/>
        <w:iCs/>
        <w:sz w:val="16"/>
        <w:szCs w:val="16"/>
      </w:rPr>
      <w:t>00</w:t>
    </w:r>
    <w:r w:rsidR="00A404FB">
      <w:rPr>
        <w:rFonts w:ascii="Arial" w:hAnsi="Arial" w:cs="Arial"/>
        <w:iCs/>
        <w:sz w:val="16"/>
        <w:szCs w:val="16"/>
      </w:rPr>
      <w:t>2</w:t>
    </w:r>
    <w:r w:rsidRPr="00F44FC7">
      <w:rPr>
        <w:rFonts w:ascii="Arial" w:hAnsi="Arial" w:cs="Arial"/>
        <w:iCs/>
        <w:sz w:val="16"/>
        <w:szCs w:val="16"/>
      </w:rPr>
      <w:t xml:space="preserve">.2010.Ed.2                                                                                                                                          </w:t>
    </w:r>
    <w:r w:rsidRPr="00F44FC7">
      <w:rPr>
        <w:rFonts w:ascii="Arial" w:hAnsi="Arial" w:cs="Arial"/>
        <w:sz w:val="16"/>
      </w:rPr>
      <w:t xml:space="preserve"> </w:t>
    </w:r>
    <w:r w:rsidRPr="00765D91">
      <w:rPr>
        <w:rFonts w:ascii="Arial" w:hAnsi="Arial" w:cs="Arial"/>
        <w:sz w:val="16"/>
      </w:rPr>
      <w:t>Document de uz intern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86BF" w14:textId="77777777" w:rsidR="001068FA" w:rsidRPr="00765D91" w:rsidRDefault="00FC598B">
    <w:pPr>
      <w:pStyle w:val="Footer"/>
      <w:rPr>
        <w:szCs w:val="16"/>
      </w:rPr>
    </w:pPr>
    <w:r w:rsidRPr="002443D3">
      <w:rPr>
        <w:rFonts w:ascii="Arial" w:hAnsi="Arial" w:cs="Arial"/>
        <w:iCs/>
        <w:sz w:val="16"/>
        <w:szCs w:val="16"/>
      </w:rPr>
      <w:t xml:space="preserve">F </w:t>
    </w:r>
    <w:r>
      <w:rPr>
        <w:rFonts w:ascii="Arial" w:hAnsi="Arial" w:cs="Arial"/>
        <w:iCs/>
        <w:sz w:val="16"/>
        <w:szCs w:val="16"/>
      </w:rPr>
      <w:t>601.2018.Ed.1</w:t>
    </w:r>
    <w:r w:rsidRPr="002443D3">
      <w:rPr>
        <w:rFonts w:ascii="Arial" w:hAnsi="Arial" w:cs="Arial"/>
        <w:iCs/>
        <w:sz w:val="16"/>
        <w:szCs w:val="16"/>
      </w:rPr>
      <w:tab/>
      <w:t xml:space="preserve">             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</w:t>
    </w:r>
    <w:r w:rsidRPr="002443D3">
      <w:rPr>
        <w:rFonts w:ascii="Arial" w:hAnsi="Arial" w:cs="Arial"/>
        <w:iCs/>
        <w:sz w:val="16"/>
        <w:szCs w:val="16"/>
      </w:rPr>
      <w:t xml:space="preserve"> </w:t>
    </w:r>
    <w:r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</w:t>
    </w:r>
    <w:r w:rsidRPr="002443D3">
      <w:rPr>
        <w:rFonts w:ascii="Arial" w:hAnsi="Arial" w:cs="Arial"/>
        <w:sz w:val="16"/>
      </w:rPr>
      <w:t>Document de uz intern</w:t>
    </w:r>
  </w:p>
  <w:p w14:paraId="2A7B2055" w14:textId="77777777" w:rsidR="001068FA" w:rsidRPr="00903CF2" w:rsidRDefault="001068FA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DE59" w14:textId="0DFAB941" w:rsidR="001068FA" w:rsidRPr="00704F34" w:rsidRDefault="006633B1" w:rsidP="00E81EAF">
    <w:pPr>
      <w:pStyle w:val="Footer"/>
    </w:pPr>
    <w:r w:rsidRPr="00DB44A9">
      <w:rPr>
        <w:rFonts w:ascii="Arial" w:hAnsi="Arial" w:cs="Arial"/>
        <w:iCs/>
        <w:sz w:val="16"/>
        <w:szCs w:val="16"/>
      </w:rPr>
      <w:t xml:space="preserve">F </w:t>
    </w:r>
    <w:r w:rsidR="00492A38" w:rsidRPr="00DB44A9">
      <w:rPr>
        <w:rFonts w:ascii="Arial" w:hAnsi="Arial" w:cs="Arial"/>
        <w:iCs/>
        <w:sz w:val="16"/>
        <w:szCs w:val="16"/>
      </w:rPr>
      <w:t>601</w:t>
    </w:r>
    <w:r w:rsidRPr="00DB44A9">
      <w:rPr>
        <w:rFonts w:ascii="Arial" w:hAnsi="Arial" w:cs="Arial"/>
        <w:iCs/>
        <w:sz w:val="16"/>
        <w:szCs w:val="16"/>
      </w:rPr>
      <w:t>.20</w:t>
    </w:r>
    <w:r w:rsidR="00492A38" w:rsidRPr="00DB44A9">
      <w:rPr>
        <w:rFonts w:ascii="Arial" w:hAnsi="Arial" w:cs="Arial"/>
        <w:iCs/>
        <w:sz w:val="16"/>
        <w:szCs w:val="16"/>
      </w:rPr>
      <w:t>18</w:t>
    </w:r>
    <w:r w:rsidRPr="00DB44A9">
      <w:rPr>
        <w:rFonts w:ascii="Arial" w:hAnsi="Arial" w:cs="Arial"/>
        <w:iCs/>
        <w:sz w:val="16"/>
        <w:szCs w:val="16"/>
      </w:rPr>
      <w:t xml:space="preserve">.Ed.1   </w:t>
    </w:r>
    <w:r w:rsidR="00FC598B" w:rsidRPr="00DB44A9">
      <w:rPr>
        <w:rFonts w:ascii="Arial" w:hAnsi="Arial" w:cs="Arial"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FC598B" w:rsidRPr="002443D3">
      <w:rPr>
        <w:rFonts w:ascii="Arial" w:hAnsi="Arial" w:cs="Arial"/>
        <w:sz w:val="16"/>
      </w:rPr>
      <w:t>Document de uz inte</w:t>
    </w:r>
    <w:r w:rsidR="00FC598B" w:rsidRPr="002443D3">
      <w:rPr>
        <w:rFonts w:ascii="Arial" w:hAnsi="Arial" w:cs="Arial"/>
        <w:iCs/>
        <w:sz w:val="16"/>
        <w:szCs w:val="16"/>
      </w:rPr>
      <w:tab/>
    </w:r>
    <w:r w:rsidR="00655185">
      <w:rPr>
        <w:rFonts w:ascii="Arial" w:hAnsi="Arial" w:cs="Arial"/>
        <w:iCs/>
        <w:sz w:val="16"/>
        <w:szCs w:val="16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6D49" w14:textId="77777777" w:rsidR="003751EB" w:rsidRDefault="003751EB" w:rsidP="007116A5">
      <w:r>
        <w:separator/>
      </w:r>
    </w:p>
  </w:footnote>
  <w:footnote w:type="continuationSeparator" w:id="0">
    <w:p w14:paraId="21EEFBDA" w14:textId="77777777" w:rsidR="003751EB" w:rsidRDefault="003751EB" w:rsidP="007116A5">
      <w:r>
        <w:continuationSeparator/>
      </w:r>
    </w:p>
  </w:footnote>
  <w:footnote w:type="continuationNotice" w:id="1">
    <w:p w14:paraId="1278EF47" w14:textId="77777777" w:rsidR="003751EB" w:rsidRDefault="003751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266FFD40" w14:paraId="65085D48" w14:textId="77777777" w:rsidTr="266FFD40">
      <w:trPr>
        <w:trHeight w:val="300"/>
      </w:trPr>
      <w:tc>
        <w:tcPr>
          <w:tcW w:w="3090" w:type="dxa"/>
        </w:tcPr>
        <w:p w14:paraId="4627A171" w14:textId="69295894" w:rsidR="266FFD40" w:rsidRDefault="266FFD40" w:rsidP="266FFD40">
          <w:pPr>
            <w:pStyle w:val="Header"/>
            <w:ind w:left="-115"/>
          </w:pPr>
        </w:p>
      </w:tc>
      <w:tc>
        <w:tcPr>
          <w:tcW w:w="3090" w:type="dxa"/>
        </w:tcPr>
        <w:p w14:paraId="3A038189" w14:textId="6385669E" w:rsidR="266FFD40" w:rsidRDefault="266FFD40" w:rsidP="266FFD40">
          <w:pPr>
            <w:pStyle w:val="Header"/>
            <w:jc w:val="center"/>
          </w:pPr>
        </w:p>
      </w:tc>
      <w:tc>
        <w:tcPr>
          <w:tcW w:w="3090" w:type="dxa"/>
        </w:tcPr>
        <w:p w14:paraId="5F51A0F7" w14:textId="72F5D0D5" w:rsidR="266FFD40" w:rsidRDefault="266FFD40" w:rsidP="266FFD40">
          <w:pPr>
            <w:pStyle w:val="Header"/>
            <w:ind w:right="-115"/>
            <w:jc w:val="right"/>
          </w:pPr>
        </w:p>
      </w:tc>
    </w:tr>
  </w:tbl>
  <w:p w14:paraId="3F0395C6" w14:textId="31D5F121" w:rsidR="266FFD40" w:rsidRDefault="266FFD40" w:rsidP="266FFD4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905"/>
      <w:gridCol w:w="1710"/>
      <w:gridCol w:w="1275"/>
    </w:tblGrid>
    <w:tr w:rsidR="00E81EAF" w:rsidRPr="004E17D4" w14:paraId="06007E64" w14:textId="77777777" w:rsidTr="00981641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2E8EB6D" w14:textId="77777777" w:rsidR="00E81EAF" w:rsidRPr="006E5381" w:rsidRDefault="00E81EAF" w:rsidP="00E81EAF">
          <w:pPr>
            <w:pStyle w:val="Head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1ED5A872" wp14:editId="05ABDE15">
                <wp:extent cx="885825" cy="762000"/>
                <wp:effectExtent l="19050" t="0" r="9525" b="0"/>
                <wp:docPr id="509327221" name="Picture 509327221" descr="A blue circle with yellow and black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9327221" name="Picture 509327221" descr="A blue circle with yellow and black 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C9C65E7" w14:textId="77777777" w:rsidR="00E81EAF" w:rsidRPr="00950D8B" w:rsidRDefault="00E81EAF" w:rsidP="00E81EAF">
          <w:pPr>
            <w:pStyle w:val="Header"/>
            <w:jc w:val="center"/>
            <w:rPr>
              <w:b/>
              <w:bCs/>
            </w:rPr>
          </w:pPr>
          <w:r w:rsidRPr="00950D8B">
            <w:rPr>
              <w:b/>
              <w:bCs/>
            </w:rPr>
            <w:t xml:space="preserve">PROCEDURĂ </w:t>
          </w:r>
          <w:r>
            <w:rPr>
              <w:b/>
              <w:bCs/>
            </w:rPr>
            <w:t>OPERAȚIONALĂ</w:t>
          </w:r>
        </w:p>
      </w:tc>
      <w:tc>
        <w:tcPr>
          <w:tcW w:w="2985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56FE1653" w14:textId="77777777" w:rsidR="00E81EAF" w:rsidRPr="00950D8B" w:rsidRDefault="00E81EAF" w:rsidP="00E81EAF">
          <w:pPr>
            <w:pStyle w:val="Header"/>
            <w:jc w:val="center"/>
            <w:rPr>
              <w:b/>
              <w:sz w:val="20"/>
              <w:szCs w:val="20"/>
            </w:rPr>
          </w:pPr>
          <w:r w:rsidRPr="00950D8B">
            <w:rPr>
              <w:b/>
              <w:sz w:val="20"/>
              <w:szCs w:val="20"/>
            </w:rPr>
            <w:t>Cod document</w:t>
          </w:r>
        </w:p>
        <w:p w14:paraId="6CAB62F7" w14:textId="77777777" w:rsidR="00E81EAF" w:rsidRPr="008E055B" w:rsidRDefault="00E81EAF" w:rsidP="00E81EAF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DGA-PO-46</w:t>
          </w:r>
        </w:p>
      </w:tc>
    </w:tr>
    <w:tr w:rsidR="00E81EAF" w:rsidRPr="004C736F" w14:paraId="64715664" w14:textId="77777777" w:rsidTr="00981641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5BFD8217" w14:textId="77777777" w:rsidR="00E81EAF" w:rsidRPr="006E5381" w:rsidRDefault="00E81EAF" w:rsidP="00E81EAF">
          <w:pPr>
            <w:rPr>
              <w:rFonts w:ascii="Arial" w:hAnsi="Arial" w:cs="Arial"/>
            </w:rPr>
          </w:pPr>
        </w:p>
      </w:tc>
      <w:tc>
        <w:tcPr>
          <w:tcW w:w="49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7749C4D" w14:textId="77777777" w:rsidR="00E81EAF" w:rsidRPr="00107B7D" w:rsidRDefault="00E81EAF" w:rsidP="00E81EAF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</w:rPr>
          </w:pPr>
          <w:r w:rsidRPr="00107B7D">
            <w:rPr>
              <w:b/>
              <w:bCs/>
              <w:spacing w:val="-1"/>
              <w:sz w:val="20"/>
              <w:szCs w:val="20"/>
            </w:rPr>
            <w:t>Recrutarea și selecția personalului încadrat cu contract individual de muncă pe perioadă determinată, pe posturi în afara organigramei,  în cadrul proiectelor finanțate din fonduri europene nerambursabile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3F9CF7AF" w14:textId="77777777" w:rsidR="00E81EAF" w:rsidRPr="008E055B" w:rsidRDefault="00E81EAF" w:rsidP="00E81EAF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Pag./Total pag.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-592400319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0"/>
                  <w:szCs w:val="20"/>
                </w:rPr>
                <w:id w:val="167920053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p w14:paraId="03D6D9E2" w14:textId="77777777" w:rsidR="00E81EAF" w:rsidRPr="008E055B" w:rsidRDefault="00E81EAF" w:rsidP="00E81EAF">
                  <w:pPr>
                    <w:pStyle w:val="Foo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8E055B">
                    <w:rPr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8E055B">
                    <w:rPr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sz w:val="20"/>
                      <w:szCs w:val="20"/>
                    </w:rPr>
                    <w:t>2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Pr="008E055B">
                    <w:rPr>
                      <w:noProof/>
                      <w:sz w:val="20"/>
                      <w:szCs w:val="20"/>
                    </w:rPr>
                    <w:t>/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noProof/>
                      <w:sz w:val="20"/>
                      <w:szCs w:val="20"/>
                    </w:rPr>
                    <w:instrText xml:space="preserve"> NUMPAGES   \* MERGEFORMAT </w:instrTex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noProof/>
                      <w:sz w:val="20"/>
                      <w:szCs w:val="20"/>
                    </w:rPr>
                    <w:t>15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E81EAF" w:rsidRPr="004E17D4" w14:paraId="4642921F" w14:textId="77777777" w:rsidTr="00981641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B0C295F" w14:textId="77777777" w:rsidR="00E81EAF" w:rsidRPr="006E5381" w:rsidRDefault="00E81EAF" w:rsidP="00E81EAF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C9C02B1" w14:textId="77777777" w:rsidR="00E81EAF" w:rsidRPr="008E055B" w:rsidRDefault="00E81EAF" w:rsidP="00E81EAF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182030C5" w14:textId="77777777" w:rsidR="00E81EAF" w:rsidRPr="008E055B" w:rsidRDefault="00E81EAF" w:rsidP="00E81EAF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Data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25FBC1B2" w14:textId="5DE0CA69" w:rsidR="00E81EAF" w:rsidRPr="008E055B" w:rsidRDefault="00E81EAF" w:rsidP="00E81EAF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  <w:r w:rsidR="006D2C21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>.06.2023</w:t>
          </w:r>
        </w:p>
      </w:tc>
    </w:tr>
    <w:tr w:rsidR="00E81EAF" w:rsidRPr="004E17D4" w14:paraId="2293E56F" w14:textId="77777777" w:rsidTr="00981641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2EC7B8B" w14:textId="77777777" w:rsidR="00E81EAF" w:rsidRPr="006E5381" w:rsidRDefault="00E81EAF" w:rsidP="00E81EAF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54C3386" w14:textId="77777777" w:rsidR="00E81EAF" w:rsidRPr="008E055B" w:rsidRDefault="00E81EAF" w:rsidP="00E81EAF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17618615" w14:textId="77777777" w:rsidR="00E81EAF" w:rsidRPr="008E055B" w:rsidRDefault="00E81EAF" w:rsidP="00E81EAF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Ediţie/Revizie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3619B6A" w14:textId="77777777" w:rsidR="00E81EAF" w:rsidRPr="008E055B" w:rsidRDefault="00E81EAF" w:rsidP="00E81EAF">
          <w:pPr>
            <w:pStyle w:val="Header"/>
            <w:rPr>
              <w:sz w:val="20"/>
              <w:szCs w:val="20"/>
            </w:rPr>
          </w:pPr>
          <w:r>
            <w:rPr>
              <w:b/>
              <w:sz w:val="20"/>
              <w:szCs w:val="20"/>
              <w:u w:val="single"/>
            </w:rPr>
            <w:t>2</w:t>
          </w:r>
          <w:r w:rsidRPr="008E055B">
            <w:rPr>
              <w:sz w:val="20"/>
              <w:szCs w:val="20"/>
            </w:rPr>
            <w:t xml:space="preserve"> / </w:t>
          </w:r>
          <w:r w:rsidRPr="008E055B">
            <w:rPr>
              <w:sz w:val="20"/>
              <w:szCs w:val="20"/>
              <w:u w:val="single"/>
            </w:rPr>
            <w:t>0</w:t>
          </w:r>
          <w:r w:rsidRPr="008E055B">
            <w:rPr>
              <w:sz w:val="20"/>
              <w:szCs w:val="20"/>
            </w:rPr>
            <w:t xml:space="preserve"> 1 2 3 </w:t>
          </w:r>
        </w:p>
      </w:tc>
    </w:tr>
  </w:tbl>
  <w:p w14:paraId="0563ED20" w14:textId="77777777" w:rsidR="0057085E" w:rsidRPr="00814945" w:rsidRDefault="0057085E" w:rsidP="00E81EA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0"/>
      <w:gridCol w:w="3090"/>
      <w:gridCol w:w="3090"/>
    </w:tblGrid>
    <w:tr w:rsidR="266FFD40" w14:paraId="633B5C8A" w14:textId="77777777" w:rsidTr="266FFD40">
      <w:trPr>
        <w:trHeight w:val="300"/>
      </w:trPr>
      <w:tc>
        <w:tcPr>
          <w:tcW w:w="3090" w:type="dxa"/>
        </w:tcPr>
        <w:p w14:paraId="2F0DE7B8" w14:textId="78297568" w:rsidR="266FFD40" w:rsidRDefault="266FFD40" w:rsidP="266FFD40">
          <w:pPr>
            <w:pStyle w:val="Header"/>
            <w:ind w:left="-115"/>
          </w:pPr>
        </w:p>
      </w:tc>
      <w:tc>
        <w:tcPr>
          <w:tcW w:w="3090" w:type="dxa"/>
        </w:tcPr>
        <w:p w14:paraId="5ABE0FDB" w14:textId="1110B90A" w:rsidR="266FFD40" w:rsidRDefault="266FFD40" w:rsidP="266FFD40">
          <w:pPr>
            <w:pStyle w:val="Header"/>
            <w:jc w:val="center"/>
          </w:pPr>
        </w:p>
      </w:tc>
      <w:tc>
        <w:tcPr>
          <w:tcW w:w="3090" w:type="dxa"/>
        </w:tcPr>
        <w:p w14:paraId="43DA5062" w14:textId="76B5B2AD" w:rsidR="266FFD40" w:rsidRDefault="266FFD40" w:rsidP="266FFD40">
          <w:pPr>
            <w:pStyle w:val="Header"/>
            <w:ind w:right="-115"/>
            <w:jc w:val="right"/>
          </w:pPr>
        </w:p>
      </w:tc>
    </w:tr>
  </w:tbl>
  <w:p w14:paraId="79B966CB" w14:textId="03F10E22" w:rsidR="266FFD40" w:rsidRDefault="266FFD40" w:rsidP="266FF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905"/>
      <w:gridCol w:w="1710"/>
      <w:gridCol w:w="1275"/>
    </w:tblGrid>
    <w:tr w:rsidR="00F44FC7" w:rsidRPr="004E17D4" w14:paraId="448ACECB" w14:textId="77777777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A08BBB8" w14:textId="77777777" w:rsidR="00F44FC7" w:rsidRPr="006E5381" w:rsidRDefault="00F44FC7" w:rsidP="00F44FC7">
          <w:pPr>
            <w:pStyle w:val="Head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5D4F980A" wp14:editId="5188AB19">
                <wp:extent cx="885825" cy="762000"/>
                <wp:effectExtent l="19050" t="0" r="9525" b="0"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C1661F9" w14:textId="5FE5D8BA" w:rsidR="00F44FC7" w:rsidRPr="00950D8B" w:rsidRDefault="00F44FC7" w:rsidP="00F44FC7">
          <w:pPr>
            <w:pStyle w:val="Header"/>
            <w:jc w:val="center"/>
            <w:rPr>
              <w:b/>
              <w:bCs/>
            </w:rPr>
          </w:pPr>
          <w:r w:rsidRPr="00950D8B">
            <w:rPr>
              <w:b/>
              <w:bCs/>
            </w:rPr>
            <w:t xml:space="preserve">PROCEDURĂ </w:t>
          </w:r>
          <w:r w:rsidR="006121B9">
            <w:rPr>
              <w:b/>
              <w:bCs/>
            </w:rPr>
            <w:t>OPERAȚIONALĂ</w:t>
          </w:r>
        </w:p>
      </w:tc>
      <w:tc>
        <w:tcPr>
          <w:tcW w:w="2985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1B98F62" w14:textId="77777777" w:rsidR="00F44FC7" w:rsidRPr="00950D8B" w:rsidRDefault="00F44FC7" w:rsidP="00F44FC7">
          <w:pPr>
            <w:pStyle w:val="Header"/>
            <w:jc w:val="center"/>
            <w:rPr>
              <w:b/>
              <w:sz w:val="20"/>
              <w:szCs w:val="20"/>
            </w:rPr>
          </w:pPr>
          <w:r w:rsidRPr="00950D8B">
            <w:rPr>
              <w:b/>
              <w:sz w:val="20"/>
              <w:szCs w:val="20"/>
            </w:rPr>
            <w:t>Cod document</w:t>
          </w:r>
        </w:p>
        <w:p w14:paraId="36BE7B3E" w14:textId="7BBA72D6" w:rsidR="00F44FC7" w:rsidRPr="008E055B" w:rsidRDefault="006121B9" w:rsidP="00F44FC7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DGA-PO-46</w:t>
          </w:r>
        </w:p>
      </w:tc>
    </w:tr>
    <w:tr w:rsidR="00F44FC7" w:rsidRPr="004C736F" w14:paraId="4AF1FCCF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1C2C1059" w14:textId="77777777" w:rsidR="00F44FC7" w:rsidRPr="006E5381" w:rsidRDefault="00F44FC7" w:rsidP="00F44FC7">
          <w:pPr>
            <w:rPr>
              <w:rFonts w:ascii="Arial" w:hAnsi="Arial" w:cs="Arial"/>
            </w:rPr>
          </w:pPr>
        </w:p>
      </w:tc>
      <w:tc>
        <w:tcPr>
          <w:tcW w:w="49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17BEE90" w14:textId="09426EC0" w:rsidR="00F44FC7" w:rsidRPr="00107B7D" w:rsidRDefault="00CC660D" w:rsidP="00340673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  <w:sz w:val="20"/>
              <w:szCs w:val="20"/>
            </w:rPr>
          </w:pPr>
          <w:r w:rsidRPr="00107B7D">
            <w:rPr>
              <w:b/>
              <w:bCs/>
              <w:spacing w:val="-1"/>
              <w:sz w:val="20"/>
              <w:szCs w:val="20"/>
            </w:rPr>
            <w:t>Recrutarea și selecția personalului încadrat cu contract individual de muncă pe perioadă determinată, pe posturi în afara organigramei,  în cadrul proiectelor finanțate din fonduri europene nerambursabile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6A7BE80C" w14:textId="77777777" w:rsidR="00F44FC7" w:rsidRPr="008E055B" w:rsidRDefault="00F44FC7" w:rsidP="00F44FC7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Pag./Total pag.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-780804954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0"/>
                  <w:szCs w:val="20"/>
                </w:rPr>
                <w:id w:val="762579676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p w14:paraId="2E81F71E" w14:textId="77777777" w:rsidR="00F44FC7" w:rsidRPr="008E055B" w:rsidRDefault="00F44FC7" w:rsidP="00F44FC7">
                  <w:pPr>
                    <w:pStyle w:val="Foo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8E055B">
                    <w:rPr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8E055B">
                    <w:rPr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sz w:val="20"/>
                      <w:szCs w:val="20"/>
                    </w:rPr>
                    <w:t>2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Pr="008E055B">
                    <w:rPr>
                      <w:noProof/>
                      <w:sz w:val="20"/>
                      <w:szCs w:val="20"/>
                    </w:rPr>
                    <w:t>/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noProof/>
                      <w:sz w:val="20"/>
                      <w:szCs w:val="20"/>
                    </w:rPr>
                    <w:instrText xml:space="preserve"> NUMPAGES   \* MERGEFORMAT </w:instrTex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noProof/>
                      <w:sz w:val="20"/>
                      <w:szCs w:val="20"/>
                    </w:rPr>
                    <w:t>15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F44FC7" w:rsidRPr="004E17D4" w14:paraId="6331191B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07C72E8" w14:textId="77777777" w:rsidR="00F44FC7" w:rsidRPr="006E5381" w:rsidRDefault="00F44FC7" w:rsidP="00F44FC7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015102BB" w14:textId="77777777" w:rsidR="00F44FC7" w:rsidRPr="008E055B" w:rsidRDefault="00F44FC7" w:rsidP="00F44FC7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1BE2683F" w14:textId="77777777" w:rsidR="00F44FC7" w:rsidRPr="008E055B" w:rsidRDefault="00F44FC7" w:rsidP="00F44FC7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Data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57C60816" w14:textId="571FE1F1" w:rsidR="00F44FC7" w:rsidRPr="008E055B" w:rsidRDefault="00CC660D" w:rsidP="00F44FC7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  <w:r w:rsidR="006D2C21">
            <w:rPr>
              <w:sz w:val="20"/>
              <w:szCs w:val="20"/>
            </w:rPr>
            <w:t>3</w:t>
          </w:r>
          <w:r w:rsidR="00864E91">
            <w:rPr>
              <w:sz w:val="20"/>
              <w:szCs w:val="20"/>
            </w:rPr>
            <w:t>.0</w:t>
          </w:r>
          <w:r>
            <w:rPr>
              <w:sz w:val="20"/>
              <w:szCs w:val="20"/>
            </w:rPr>
            <w:t>6</w:t>
          </w:r>
          <w:r w:rsidR="00864E91">
            <w:rPr>
              <w:sz w:val="20"/>
              <w:szCs w:val="20"/>
            </w:rPr>
            <w:t>.2023</w:t>
          </w:r>
        </w:p>
      </w:tc>
    </w:tr>
    <w:tr w:rsidR="00F44FC7" w:rsidRPr="004E17D4" w14:paraId="2EC882D3" w14:textId="77777777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D9D128C" w14:textId="77777777" w:rsidR="00F44FC7" w:rsidRPr="006E5381" w:rsidRDefault="00F44FC7" w:rsidP="00F44FC7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DDD7AB9" w14:textId="77777777" w:rsidR="00F44FC7" w:rsidRPr="008E055B" w:rsidRDefault="00F44FC7" w:rsidP="00F44FC7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74B9DA67" w14:textId="77777777" w:rsidR="00F44FC7" w:rsidRPr="008E055B" w:rsidRDefault="00F44FC7" w:rsidP="00F44FC7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Ediţie/Revizie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8FCA166" w14:textId="5551492B" w:rsidR="00F44FC7" w:rsidRPr="008E055B" w:rsidRDefault="00CC660D" w:rsidP="00F44FC7">
          <w:pPr>
            <w:pStyle w:val="Header"/>
            <w:rPr>
              <w:sz w:val="20"/>
              <w:szCs w:val="20"/>
            </w:rPr>
          </w:pPr>
          <w:r>
            <w:rPr>
              <w:b/>
              <w:sz w:val="20"/>
              <w:szCs w:val="20"/>
              <w:u w:val="single"/>
            </w:rPr>
            <w:t>2</w:t>
          </w:r>
          <w:r w:rsidR="00F44FC7" w:rsidRPr="008E055B">
            <w:rPr>
              <w:sz w:val="20"/>
              <w:szCs w:val="20"/>
            </w:rPr>
            <w:t xml:space="preserve"> / </w:t>
          </w:r>
          <w:r w:rsidR="00F44FC7" w:rsidRPr="008E055B">
            <w:rPr>
              <w:sz w:val="20"/>
              <w:szCs w:val="20"/>
              <w:u w:val="single"/>
            </w:rPr>
            <w:t>0</w:t>
          </w:r>
          <w:r w:rsidR="00F44FC7" w:rsidRPr="008E055B">
            <w:rPr>
              <w:sz w:val="20"/>
              <w:szCs w:val="20"/>
            </w:rPr>
            <w:t xml:space="preserve"> 1 2 3 </w:t>
          </w:r>
        </w:p>
      </w:tc>
    </w:tr>
  </w:tbl>
  <w:p w14:paraId="5E457D48" w14:textId="77777777" w:rsidR="00F44FC7" w:rsidRDefault="00F44F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905"/>
      <w:gridCol w:w="1710"/>
      <w:gridCol w:w="1275"/>
    </w:tblGrid>
    <w:tr w:rsidR="00934C62" w:rsidRPr="004E17D4" w14:paraId="7D35A801" w14:textId="77777777" w:rsidTr="009548E3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43AF1C4" w14:textId="77777777" w:rsidR="00934C62" w:rsidRPr="006E5381" w:rsidRDefault="00934C62" w:rsidP="00D43433">
          <w:pPr>
            <w:pStyle w:val="Head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3E550CDE" wp14:editId="5FDB8713">
                <wp:extent cx="885825" cy="762000"/>
                <wp:effectExtent l="19050" t="0" r="9525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459AAC4" w14:textId="0C027EB3" w:rsidR="00934C62" w:rsidRPr="00950D8B" w:rsidRDefault="00934C62" w:rsidP="00934C62">
          <w:pPr>
            <w:pStyle w:val="Header"/>
            <w:jc w:val="center"/>
            <w:rPr>
              <w:b/>
              <w:bCs/>
            </w:rPr>
          </w:pPr>
          <w:r w:rsidRPr="00950D8B">
            <w:rPr>
              <w:b/>
              <w:bCs/>
            </w:rPr>
            <w:t xml:space="preserve">PROCEDURĂ </w:t>
          </w:r>
          <w:r w:rsidR="006121B9">
            <w:rPr>
              <w:b/>
              <w:bCs/>
            </w:rPr>
            <w:t>OPERAȚIONALĂ</w:t>
          </w:r>
        </w:p>
      </w:tc>
      <w:tc>
        <w:tcPr>
          <w:tcW w:w="2985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5EF914BE" w14:textId="77777777" w:rsidR="00934C62" w:rsidRPr="00950D8B" w:rsidRDefault="00934C62" w:rsidP="00934C62">
          <w:pPr>
            <w:pStyle w:val="Header"/>
            <w:jc w:val="center"/>
            <w:rPr>
              <w:b/>
              <w:sz w:val="20"/>
              <w:szCs w:val="20"/>
            </w:rPr>
          </w:pPr>
          <w:r w:rsidRPr="00950D8B">
            <w:rPr>
              <w:b/>
              <w:sz w:val="20"/>
              <w:szCs w:val="20"/>
            </w:rPr>
            <w:t>Cod document</w:t>
          </w:r>
        </w:p>
        <w:p w14:paraId="149D9A50" w14:textId="5510E86A" w:rsidR="00934C62" w:rsidRPr="008E055B" w:rsidRDefault="006121B9" w:rsidP="00934C62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DGA-PO-46</w:t>
          </w:r>
        </w:p>
      </w:tc>
    </w:tr>
    <w:tr w:rsidR="00934C62" w:rsidRPr="004C736F" w14:paraId="57A22B22" w14:textId="77777777" w:rsidTr="009548E3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0E7B305E" w14:textId="77777777" w:rsidR="00934C62" w:rsidRPr="006E5381" w:rsidRDefault="00934C62" w:rsidP="00934C62">
          <w:pPr>
            <w:rPr>
              <w:rFonts w:ascii="Arial" w:hAnsi="Arial" w:cs="Arial"/>
            </w:rPr>
          </w:pPr>
        </w:p>
      </w:tc>
      <w:tc>
        <w:tcPr>
          <w:tcW w:w="49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6FB3F52" w14:textId="51C6686C" w:rsidR="00934C62" w:rsidRPr="00107B7D" w:rsidRDefault="00CC660D" w:rsidP="00D87020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</w:rPr>
          </w:pPr>
          <w:r w:rsidRPr="00107B7D">
            <w:rPr>
              <w:b/>
              <w:bCs/>
              <w:spacing w:val="-1"/>
              <w:sz w:val="20"/>
              <w:szCs w:val="20"/>
            </w:rPr>
            <w:t>Recrutarea și selecția personalului încadrat cu contract individual de muncă pe perioadă determinată, pe posturi în afara organigramei,  în cadrul proiectelor finanțate din fonduri europene nerambursabile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0FB8F6F9" w14:textId="77777777" w:rsidR="00934C62" w:rsidRPr="008E055B" w:rsidRDefault="00934C62" w:rsidP="00934C62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Pag./Total pag.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-81078745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0"/>
                  <w:szCs w:val="20"/>
                </w:rPr>
                <w:id w:val="332422251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p w14:paraId="45E75B30" w14:textId="775766E2" w:rsidR="00934C62" w:rsidRPr="008E055B" w:rsidRDefault="00843F6D" w:rsidP="00934C62">
                  <w:pPr>
                    <w:pStyle w:val="Foo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8E055B">
                    <w:rPr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8E055B">
                    <w:rPr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sz w:val="20"/>
                      <w:szCs w:val="20"/>
                    </w:rPr>
                    <w:t>2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="00F64DAC" w:rsidRPr="008E055B">
                    <w:rPr>
                      <w:noProof/>
                      <w:sz w:val="20"/>
                      <w:szCs w:val="20"/>
                    </w:rPr>
                    <w:t>/</w:t>
                  </w:r>
                  <w:r w:rsidR="00F64DAC" w:rsidRPr="008E055B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="00F64DAC" w:rsidRPr="008E055B">
                    <w:rPr>
                      <w:noProof/>
                      <w:sz w:val="20"/>
                      <w:szCs w:val="20"/>
                    </w:rPr>
                    <w:instrText xml:space="preserve"> NUMPAGES   \* MERGEFORMAT </w:instrText>
                  </w:r>
                  <w:r w:rsidR="00F64DAC" w:rsidRPr="008E055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="00F64DAC" w:rsidRPr="008E055B">
                    <w:rPr>
                      <w:noProof/>
                      <w:sz w:val="20"/>
                      <w:szCs w:val="20"/>
                    </w:rPr>
                    <w:t>15</w:t>
                  </w:r>
                  <w:r w:rsidR="00F64DAC"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934C62" w:rsidRPr="004E17D4" w14:paraId="0EDD3AB0" w14:textId="77777777" w:rsidTr="009548E3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035DAA5F" w14:textId="77777777" w:rsidR="00934C62" w:rsidRPr="006E5381" w:rsidRDefault="00934C62" w:rsidP="00934C62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3B5DAB05" w14:textId="77777777" w:rsidR="00934C62" w:rsidRPr="008E055B" w:rsidRDefault="00934C62" w:rsidP="00934C62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1376B49D" w14:textId="77777777" w:rsidR="00934C62" w:rsidRPr="008E055B" w:rsidRDefault="00934C62" w:rsidP="00934C62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Data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4BFB9DB0" w14:textId="6EBD1402" w:rsidR="00934C62" w:rsidRPr="008E055B" w:rsidRDefault="00CC660D" w:rsidP="00934C62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  <w:r w:rsidR="006D2C21">
            <w:rPr>
              <w:sz w:val="20"/>
              <w:szCs w:val="20"/>
            </w:rPr>
            <w:t>3</w:t>
          </w:r>
          <w:r w:rsidR="00864E91">
            <w:rPr>
              <w:sz w:val="20"/>
              <w:szCs w:val="20"/>
            </w:rPr>
            <w:t>.0</w:t>
          </w:r>
          <w:r>
            <w:rPr>
              <w:sz w:val="20"/>
              <w:szCs w:val="20"/>
            </w:rPr>
            <w:t>6</w:t>
          </w:r>
          <w:r w:rsidR="00864E91">
            <w:rPr>
              <w:sz w:val="20"/>
              <w:szCs w:val="20"/>
            </w:rPr>
            <w:t>.2023</w:t>
          </w:r>
        </w:p>
      </w:tc>
    </w:tr>
    <w:tr w:rsidR="00934C62" w:rsidRPr="004E17D4" w14:paraId="7C5AB169" w14:textId="77777777" w:rsidTr="009548E3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8212BEE" w14:textId="77777777" w:rsidR="00934C62" w:rsidRPr="006E5381" w:rsidRDefault="00934C62" w:rsidP="00934C62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B9F39EF" w14:textId="77777777" w:rsidR="00934C62" w:rsidRPr="008E055B" w:rsidRDefault="00934C62" w:rsidP="00934C62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767E2B96" w14:textId="77777777" w:rsidR="00934C62" w:rsidRPr="008E055B" w:rsidRDefault="00934C62" w:rsidP="00934C62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Ediţie/Revizie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15B084F" w14:textId="0BF49268" w:rsidR="00934C62" w:rsidRPr="008E055B" w:rsidRDefault="00CC660D" w:rsidP="00934C62">
          <w:pPr>
            <w:pStyle w:val="Header"/>
            <w:rPr>
              <w:sz w:val="20"/>
              <w:szCs w:val="20"/>
            </w:rPr>
          </w:pPr>
          <w:r>
            <w:rPr>
              <w:b/>
              <w:sz w:val="20"/>
              <w:szCs w:val="20"/>
              <w:u w:val="single"/>
            </w:rPr>
            <w:t>2</w:t>
          </w:r>
          <w:r w:rsidR="00934C62" w:rsidRPr="008E055B">
            <w:rPr>
              <w:sz w:val="20"/>
              <w:szCs w:val="20"/>
            </w:rPr>
            <w:t xml:space="preserve"> / </w:t>
          </w:r>
          <w:r w:rsidR="00934C62" w:rsidRPr="008E055B">
            <w:rPr>
              <w:sz w:val="20"/>
              <w:szCs w:val="20"/>
              <w:u w:val="single"/>
            </w:rPr>
            <w:t>0</w:t>
          </w:r>
          <w:r w:rsidR="00934C62" w:rsidRPr="008E055B">
            <w:rPr>
              <w:sz w:val="20"/>
              <w:szCs w:val="20"/>
            </w:rPr>
            <w:t xml:space="preserve"> 1 2 3 </w:t>
          </w:r>
        </w:p>
      </w:tc>
    </w:tr>
  </w:tbl>
  <w:p w14:paraId="1E74EB04" w14:textId="77777777" w:rsidR="00934C62" w:rsidRDefault="00934C6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905"/>
      <w:gridCol w:w="1710"/>
      <w:gridCol w:w="1275"/>
    </w:tblGrid>
    <w:tr w:rsidR="00E81EAF" w:rsidRPr="004E17D4" w14:paraId="30749287" w14:textId="77777777" w:rsidTr="00981641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EF41B53" w14:textId="77777777" w:rsidR="00E81EAF" w:rsidRPr="006E5381" w:rsidRDefault="00E81EAF" w:rsidP="00E81EAF">
          <w:pPr>
            <w:pStyle w:val="Head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3C4A833A" wp14:editId="11991D0B">
                <wp:extent cx="885825" cy="762000"/>
                <wp:effectExtent l="19050" t="0" r="9525" b="0"/>
                <wp:docPr id="1443724698" name="Picture 1443724698" descr="A blue circle with yellow and black text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3724698" name="Picture 1443724698" descr="A blue circle with yellow and black text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5C930AC" w14:textId="77777777" w:rsidR="00E81EAF" w:rsidRPr="00950D8B" w:rsidRDefault="00E81EAF" w:rsidP="00E81EAF">
          <w:pPr>
            <w:pStyle w:val="Header"/>
            <w:jc w:val="center"/>
            <w:rPr>
              <w:b/>
              <w:bCs/>
            </w:rPr>
          </w:pPr>
          <w:r w:rsidRPr="00950D8B">
            <w:rPr>
              <w:b/>
              <w:bCs/>
            </w:rPr>
            <w:t xml:space="preserve">PROCEDURĂ </w:t>
          </w:r>
          <w:r>
            <w:rPr>
              <w:b/>
              <w:bCs/>
            </w:rPr>
            <w:t>OPERAȚIONALĂ</w:t>
          </w:r>
        </w:p>
      </w:tc>
      <w:tc>
        <w:tcPr>
          <w:tcW w:w="2985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325CF128" w14:textId="77777777" w:rsidR="00E81EAF" w:rsidRPr="00950D8B" w:rsidRDefault="00E81EAF" w:rsidP="00E81EAF">
          <w:pPr>
            <w:pStyle w:val="Header"/>
            <w:jc w:val="center"/>
            <w:rPr>
              <w:b/>
              <w:sz w:val="20"/>
              <w:szCs w:val="20"/>
            </w:rPr>
          </w:pPr>
          <w:r w:rsidRPr="00950D8B">
            <w:rPr>
              <w:b/>
              <w:sz w:val="20"/>
              <w:szCs w:val="20"/>
            </w:rPr>
            <w:t>Cod document</w:t>
          </w:r>
        </w:p>
        <w:p w14:paraId="329C47A0" w14:textId="77777777" w:rsidR="00E81EAF" w:rsidRPr="008E055B" w:rsidRDefault="00E81EAF" w:rsidP="00E81EAF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DGA-PO-46</w:t>
          </w:r>
        </w:p>
      </w:tc>
    </w:tr>
    <w:tr w:rsidR="00E81EAF" w:rsidRPr="004C736F" w14:paraId="32159980" w14:textId="77777777" w:rsidTr="00981641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032610E0" w14:textId="77777777" w:rsidR="00E81EAF" w:rsidRPr="006E5381" w:rsidRDefault="00E81EAF" w:rsidP="00E81EAF">
          <w:pPr>
            <w:rPr>
              <w:rFonts w:ascii="Arial" w:hAnsi="Arial" w:cs="Arial"/>
            </w:rPr>
          </w:pPr>
        </w:p>
      </w:tc>
      <w:tc>
        <w:tcPr>
          <w:tcW w:w="49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6620DF5" w14:textId="77777777" w:rsidR="00E81EAF" w:rsidRPr="00107B7D" w:rsidRDefault="00E81EAF" w:rsidP="00E81EAF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</w:rPr>
          </w:pPr>
          <w:r w:rsidRPr="00107B7D">
            <w:rPr>
              <w:b/>
              <w:bCs/>
              <w:spacing w:val="-1"/>
              <w:sz w:val="20"/>
              <w:szCs w:val="20"/>
            </w:rPr>
            <w:t>Recrutarea și selecția personalului încadrat cu contract individual de muncă pe perioadă determinată, pe posturi în afara organigramei,  în cadrul proiectelor finanțate din fonduri europene nerambursabile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5ABE4CC4" w14:textId="77777777" w:rsidR="00E81EAF" w:rsidRPr="008E055B" w:rsidRDefault="00E81EAF" w:rsidP="00E81EAF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Pag./Total pag.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512194053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0"/>
                  <w:szCs w:val="20"/>
                </w:rPr>
                <w:id w:val="-284434792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p w14:paraId="5193E719" w14:textId="77777777" w:rsidR="00E81EAF" w:rsidRPr="008E055B" w:rsidRDefault="00E81EAF" w:rsidP="00E81EAF">
                  <w:pPr>
                    <w:pStyle w:val="Foo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8E055B">
                    <w:rPr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8E055B">
                    <w:rPr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sz w:val="20"/>
                      <w:szCs w:val="20"/>
                    </w:rPr>
                    <w:t>2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Pr="008E055B">
                    <w:rPr>
                      <w:noProof/>
                      <w:sz w:val="20"/>
                      <w:szCs w:val="20"/>
                    </w:rPr>
                    <w:t>/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noProof/>
                      <w:sz w:val="20"/>
                      <w:szCs w:val="20"/>
                    </w:rPr>
                    <w:instrText xml:space="preserve"> NUMPAGES   \* MERGEFORMAT </w:instrTex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noProof/>
                      <w:sz w:val="20"/>
                      <w:szCs w:val="20"/>
                    </w:rPr>
                    <w:t>15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E81EAF" w:rsidRPr="004E17D4" w14:paraId="150E23D8" w14:textId="77777777" w:rsidTr="00981641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01AEA12A" w14:textId="77777777" w:rsidR="00E81EAF" w:rsidRPr="006E5381" w:rsidRDefault="00E81EAF" w:rsidP="00E81EAF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23697DAF" w14:textId="77777777" w:rsidR="00E81EAF" w:rsidRPr="008E055B" w:rsidRDefault="00E81EAF" w:rsidP="00E81EAF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2107699C" w14:textId="77777777" w:rsidR="00E81EAF" w:rsidRPr="008E055B" w:rsidRDefault="00E81EAF" w:rsidP="00E81EAF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Data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346B57A5" w14:textId="2D0DB157" w:rsidR="00E81EAF" w:rsidRPr="008E055B" w:rsidRDefault="00E81EAF" w:rsidP="00E81EAF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  <w:r w:rsidR="006D2C21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>.06.2023</w:t>
          </w:r>
        </w:p>
      </w:tc>
    </w:tr>
    <w:tr w:rsidR="00E81EAF" w:rsidRPr="004E17D4" w14:paraId="0F75FBD3" w14:textId="77777777" w:rsidTr="00981641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A81D335" w14:textId="77777777" w:rsidR="00E81EAF" w:rsidRPr="006E5381" w:rsidRDefault="00E81EAF" w:rsidP="00E81EAF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1908BDE" w14:textId="77777777" w:rsidR="00E81EAF" w:rsidRPr="008E055B" w:rsidRDefault="00E81EAF" w:rsidP="00E81EAF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6152A7E7" w14:textId="77777777" w:rsidR="00E81EAF" w:rsidRPr="008E055B" w:rsidRDefault="00E81EAF" w:rsidP="00E81EAF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Ediţie/Revizie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B00241B" w14:textId="77777777" w:rsidR="00E81EAF" w:rsidRPr="008E055B" w:rsidRDefault="00E81EAF" w:rsidP="00E81EAF">
          <w:pPr>
            <w:pStyle w:val="Header"/>
            <w:rPr>
              <w:sz w:val="20"/>
              <w:szCs w:val="20"/>
            </w:rPr>
          </w:pPr>
          <w:r>
            <w:rPr>
              <w:b/>
              <w:sz w:val="20"/>
              <w:szCs w:val="20"/>
              <w:u w:val="single"/>
            </w:rPr>
            <w:t>2</w:t>
          </w:r>
          <w:r w:rsidRPr="008E055B">
            <w:rPr>
              <w:sz w:val="20"/>
              <w:szCs w:val="20"/>
            </w:rPr>
            <w:t xml:space="preserve"> / </w:t>
          </w:r>
          <w:r w:rsidRPr="008E055B">
            <w:rPr>
              <w:sz w:val="20"/>
              <w:szCs w:val="20"/>
              <w:u w:val="single"/>
            </w:rPr>
            <w:t>0</w:t>
          </w:r>
          <w:r w:rsidRPr="008E055B">
            <w:rPr>
              <w:sz w:val="20"/>
              <w:szCs w:val="20"/>
            </w:rPr>
            <w:t xml:space="preserve"> 1 2 3 </w:t>
          </w:r>
        </w:p>
      </w:tc>
    </w:tr>
  </w:tbl>
  <w:p w14:paraId="74545E2E" w14:textId="3944F43D" w:rsidR="266FFD40" w:rsidRDefault="266FFD40" w:rsidP="266FFD4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8970"/>
      <w:gridCol w:w="1710"/>
      <w:gridCol w:w="1800"/>
    </w:tblGrid>
    <w:tr w:rsidR="001068FA" w:rsidRPr="004E17D4" w14:paraId="5906FCC8" w14:textId="77777777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D436003" w14:textId="77777777" w:rsidR="001068FA" w:rsidRPr="006E5381" w:rsidRDefault="00FC598B">
          <w:pPr>
            <w:pStyle w:val="Header"/>
            <w:spacing w:before="120" w:after="120"/>
            <w:jc w:val="cent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4DD613E3" wp14:editId="28C5BAD1">
                <wp:extent cx="885825" cy="762000"/>
                <wp:effectExtent l="19050" t="0" r="9525" b="0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CC7157B" w14:textId="77777777" w:rsidR="001068FA" w:rsidRPr="00B87D7F" w:rsidRDefault="00FC598B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 w:rsidRPr="00B87D7F">
            <w:rPr>
              <w:rFonts w:ascii="Arial" w:hAnsi="Arial" w:cs="Arial"/>
              <w:b/>
              <w:bCs/>
            </w:rPr>
            <w:t xml:space="preserve">PROCEDURĂ </w:t>
          </w:r>
          <w:r w:rsidRPr="00B87D7F">
            <w:rPr>
              <w:rFonts w:ascii="Arial" w:hAnsi="Arial" w:cs="Arial"/>
              <w:b/>
              <w:bCs/>
            </w:rPr>
            <w:t>OPERAŢIONALǍ</w:t>
          </w:r>
        </w:p>
      </w:tc>
      <w:tc>
        <w:tcPr>
          <w:tcW w:w="3510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4C8FC09D" w14:textId="77777777" w:rsidR="001068FA" w:rsidRPr="00172074" w:rsidRDefault="00FC598B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2074">
            <w:rPr>
              <w:rFonts w:ascii="Arial" w:hAnsi="Arial" w:cs="Arial"/>
              <w:b/>
              <w:sz w:val="20"/>
              <w:szCs w:val="20"/>
            </w:rPr>
            <w:t>Cod document</w:t>
          </w:r>
        </w:p>
        <w:p w14:paraId="41DD11F7" w14:textId="77777777" w:rsidR="001068FA" w:rsidRPr="00172074" w:rsidRDefault="00FC598B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2074">
            <w:rPr>
              <w:rFonts w:ascii="Arial" w:hAnsi="Arial" w:cs="Arial"/>
              <w:b/>
              <w:sz w:val="20"/>
              <w:szCs w:val="20"/>
            </w:rPr>
            <w:t>PO 06.15</w:t>
          </w:r>
        </w:p>
      </w:tc>
    </w:tr>
    <w:tr w:rsidR="001068FA" w:rsidRPr="00D2212E" w14:paraId="1AA64947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C1C6C81" w14:textId="77777777" w:rsidR="001068FA" w:rsidRPr="006E5381" w:rsidRDefault="001068FA">
          <w:pPr>
            <w:rPr>
              <w:rFonts w:ascii="Arial" w:hAnsi="Arial" w:cs="Arial"/>
            </w:rPr>
          </w:pPr>
        </w:p>
      </w:tc>
      <w:tc>
        <w:tcPr>
          <w:tcW w:w="897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97B879F" w14:textId="77777777" w:rsidR="001068FA" w:rsidRPr="004C63B0" w:rsidRDefault="00FC598B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E73ED">
            <w:rPr>
              <w:rFonts w:ascii="Arial" w:eastAsia="Times New Roman" w:hAnsi="Arial" w:cs="Arial"/>
              <w:b/>
              <w:bCs/>
              <w:sz w:val="20"/>
              <w:szCs w:val="20"/>
              <w:lang w:val="en-US"/>
            </w:rPr>
            <w:t xml:space="preserve">ANGAJAREA PE PERIOADĂ DETERMINATĂ A PERSONALULUI DIDACTIC ŞI DE </w:t>
          </w:r>
          <w:proofErr w:type="gramStart"/>
          <w:r w:rsidRPr="009E73ED">
            <w:rPr>
              <w:rFonts w:ascii="Arial" w:eastAsia="Times New Roman" w:hAnsi="Arial" w:cs="Arial"/>
              <w:b/>
              <w:bCs/>
              <w:sz w:val="20"/>
              <w:szCs w:val="20"/>
              <w:lang w:val="en-US"/>
            </w:rPr>
            <w:t xml:space="preserve">CERCETARE  </w:t>
          </w:r>
          <w:r>
            <w:rPr>
              <w:rFonts w:ascii="Arial" w:eastAsia="Times New Roman" w:hAnsi="Arial" w:cs="Arial"/>
              <w:b/>
              <w:bCs/>
              <w:sz w:val="20"/>
              <w:szCs w:val="20"/>
              <w:lang w:val="en-US"/>
            </w:rPr>
            <w:t>ASOCIAT</w:t>
          </w:r>
          <w:proofErr w:type="gramEnd"/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430EDB38" w14:textId="77777777" w:rsidR="001068FA" w:rsidRPr="00172074" w:rsidRDefault="00FC598B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72074">
            <w:rPr>
              <w:rFonts w:ascii="Arial" w:hAnsi="Arial" w:cs="Arial"/>
              <w:sz w:val="20"/>
              <w:szCs w:val="20"/>
            </w:rPr>
            <w:t>Pag./Total pag.</w:t>
          </w:r>
        </w:p>
      </w:tc>
      <w:tc>
        <w:tcPr>
          <w:tcW w:w="1800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2BFCC1DF" w14:textId="77777777" w:rsidR="001068FA" w:rsidRPr="00172074" w:rsidRDefault="00FC598B">
          <w:pPr>
            <w:pStyle w:val="Header"/>
            <w:ind w:right="864"/>
            <w:rPr>
              <w:rFonts w:ascii="Arial" w:hAnsi="Arial" w:cs="Arial"/>
              <w:sz w:val="20"/>
              <w:szCs w:val="20"/>
            </w:rPr>
          </w:pPr>
          <w:r>
            <w:rPr>
              <w:rStyle w:val="PageNumber"/>
              <w:rFonts w:ascii="Arial" w:hAnsi="Arial" w:cs="Arial"/>
              <w:sz w:val="20"/>
              <w:szCs w:val="20"/>
            </w:rPr>
            <w:t>2</w:t>
          </w:r>
          <w:r w:rsidRPr="00172074">
            <w:rPr>
              <w:rStyle w:val="PageNumber"/>
              <w:rFonts w:ascii="Arial" w:hAnsi="Arial" w:cs="Arial"/>
              <w:sz w:val="20"/>
              <w:szCs w:val="20"/>
            </w:rPr>
            <w:t>/</w:t>
          </w:r>
          <w:r>
            <w:rPr>
              <w:rStyle w:val="PageNumber"/>
              <w:rFonts w:ascii="Arial" w:hAnsi="Arial" w:cs="Arial"/>
              <w:sz w:val="20"/>
              <w:szCs w:val="20"/>
            </w:rPr>
            <w:t>2</w:t>
          </w:r>
        </w:p>
      </w:tc>
    </w:tr>
    <w:tr w:rsidR="001068FA" w:rsidRPr="004E17D4" w14:paraId="40AD5467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855E448" w14:textId="77777777" w:rsidR="001068FA" w:rsidRPr="006E5381" w:rsidRDefault="001068FA">
          <w:pPr>
            <w:rPr>
              <w:rFonts w:ascii="Arial" w:hAnsi="Arial" w:cs="Arial"/>
            </w:rPr>
          </w:pPr>
        </w:p>
      </w:tc>
      <w:tc>
        <w:tcPr>
          <w:tcW w:w="897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1223A6E7" w14:textId="77777777" w:rsidR="001068FA" w:rsidRPr="00205356" w:rsidRDefault="001068FA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7CC6B26C" w14:textId="77777777" w:rsidR="001068FA" w:rsidRPr="00172074" w:rsidRDefault="00FC598B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72074">
            <w:rPr>
              <w:rFonts w:ascii="Arial" w:hAnsi="Arial" w:cs="Arial"/>
              <w:sz w:val="20"/>
              <w:szCs w:val="20"/>
            </w:rPr>
            <w:t>Data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6DB7D683" w14:textId="77777777" w:rsidR="001068FA" w:rsidRPr="00172074" w:rsidRDefault="00FC598B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72074">
            <w:rPr>
              <w:rFonts w:ascii="Arial" w:hAnsi="Arial" w:cs="Arial"/>
              <w:sz w:val="20"/>
              <w:szCs w:val="20"/>
            </w:rPr>
            <w:t>11.03.2019</w:t>
          </w:r>
        </w:p>
      </w:tc>
    </w:tr>
    <w:tr w:rsidR="001068FA" w:rsidRPr="004E17D4" w14:paraId="4119D587" w14:textId="77777777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48BD426" w14:textId="77777777" w:rsidR="001068FA" w:rsidRPr="006E5381" w:rsidRDefault="001068FA">
          <w:pPr>
            <w:rPr>
              <w:rFonts w:ascii="Arial" w:hAnsi="Arial" w:cs="Arial"/>
            </w:rPr>
          </w:pPr>
        </w:p>
      </w:tc>
      <w:tc>
        <w:tcPr>
          <w:tcW w:w="897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356A2C1" w14:textId="77777777" w:rsidR="001068FA" w:rsidRPr="00205356" w:rsidRDefault="001068FA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14:paraId="7DAE7DA2" w14:textId="77777777" w:rsidR="001068FA" w:rsidRPr="00172074" w:rsidRDefault="00FC598B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72074">
            <w:rPr>
              <w:rFonts w:ascii="Arial" w:hAnsi="Arial" w:cs="Arial"/>
              <w:sz w:val="20"/>
              <w:szCs w:val="20"/>
            </w:rPr>
            <w:t>Ediţie/Revizie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14:paraId="2A16A08C" w14:textId="77777777" w:rsidR="001068FA" w:rsidRPr="00172074" w:rsidRDefault="00FC598B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72074">
            <w:rPr>
              <w:rFonts w:ascii="Arial" w:hAnsi="Arial" w:cs="Arial"/>
              <w:b/>
              <w:sz w:val="20"/>
              <w:szCs w:val="20"/>
              <w:u w:val="single"/>
            </w:rPr>
            <w:t>1</w:t>
          </w:r>
          <w:r w:rsidRPr="00172074">
            <w:rPr>
              <w:rFonts w:ascii="Arial" w:hAnsi="Arial" w:cs="Arial"/>
              <w:sz w:val="20"/>
              <w:szCs w:val="20"/>
            </w:rPr>
            <w:t xml:space="preserve">/  </w:t>
          </w:r>
          <w:r w:rsidRPr="00172074">
            <w:rPr>
              <w:rFonts w:ascii="Arial" w:hAnsi="Arial" w:cs="Arial"/>
              <w:sz w:val="20"/>
              <w:szCs w:val="20"/>
              <w:u w:val="single"/>
            </w:rPr>
            <w:t>0</w:t>
          </w:r>
          <w:r w:rsidRPr="00172074">
            <w:rPr>
              <w:rFonts w:ascii="Arial" w:hAnsi="Arial" w:cs="Arial"/>
              <w:sz w:val="20"/>
              <w:szCs w:val="20"/>
            </w:rPr>
            <w:t xml:space="preserve"> 1 2 3 4 5</w:t>
          </w:r>
        </w:p>
      </w:tc>
    </w:tr>
  </w:tbl>
  <w:p w14:paraId="17217E80" w14:textId="77777777" w:rsidR="001068FA" w:rsidRDefault="001068FA">
    <w:pPr>
      <w:pStyle w:val="Header"/>
      <w:rPr>
        <w:rFonts w:ascii="Arial" w:hAnsi="Arial" w:cs="Arial"/>
        <w:noProof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9387"/>
      <w:gridCol w:w="1800"/>
      <w:gridCol w:w="1293"/>
    </w:tblGrid>
    <w:tr w:rsidR="001068FA" w:rsidRPr="004E17D4" w14:paraId="3F65EEDA" w14:textId="77777777" w:rsidTr="00CE4200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1741D78" w14:textId="77777777" w:rsidR="001068FA" w:rsidRPr="006E5381" w:rsidRDefault="00FC598B">
          <w:pPr>
            <w:pStyle w:val="Header"/>
            <w:spacing w:before="120" w:after="120"/>
            <w:jc w:val="cent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449CA51D" wp14:editId="4877246C">
                <wp:extent cx="885825" cy="762000"/>
                <wp:effectExtent l="19050" t="0" r="9525" b="0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E9B7D14" w14:textId="39ECDA0B" w:rsidR="001068FA" w:rsidRPr="00864E91" w:rsidRDefault="00FC598B">
          <w:pPr>
            <w:pStyle w:val="Header"/>
            <w:jc w:val="center"/>
            <w:rPr>
              <w:b/>
              <w:bCs/>
            </w:rPr>
          </w:pPr>
          <w:r w:rsidRPr="00864E91">
            <w:rPr>
              <w:b/>
              <w:bCs/>
            </w:rPr>
            <w:t xml:space="preserve">PROCEDURĂ </w:t>
          </w:r>
          <w:r w:rsidR="006E479F">
            <w:rPr>
              <w:b/>
              <w:bCs/>
            </w:rPr>
            <w:t>OPERAȚIONALĂ</w:t>
          </w:r>
        </w:p>
      </w:tc>
      <w:tc>
        <w:tcPr>
          <w:tcW w:w="3093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E1A4519" w14:textId="77777777" w:rsidR="001068FA" w:rsidRPr="00864E91" w:rsidRDefault="00FC598B">
          <w:pPr>
            <w:pStyle w:val="Header"/>
            <w:jc w:val="center"/>
            <w:rPr>
              <w:b/>
              <w:sz w:val="20"/>
              <w:szCs w:val="20"/>
            </w:rPr>
          </w:pPr>
          <w:r w:rsidRPr="00864E91">
            <w:rPr>
              <w:b/>
              <w:sz w:val="20"/>
              <w:szCs w:val="20"/>
            </w:rPr>
            <w:t>Cod document</w:t>
          </w:r>
        </w:p>
        <w:p w14:paraId="00D9D250" w14:textId="0CB336DD" w:rsidR="001068FA" w:rsidRPr="00864E91" w:rsidRDefault="006E479F">
          <w:pPr>
            <w:pStyle w:val="Header"/>
            <w:jc w:val="center"/>
            <w:rPr>
              <w:b/>
              <w:color w:val="FF0000"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DGA-PO-46</w:t>
          </w:r>
        </w:p>
      </w:tc>
    </w:tr>
    <w:tr w:rsidR="001068FA" w:rsidRPr="00D2212E" w14:paraId="20D96862" w14:textId="77777777" w:rsidTr="00CE4200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488E5FB" w14:textId="77777777" w:rsidR="001068FA" w:rsidRPr="006E5381" w:rsidRDefault="001068FA">
          <w:pPr>
            <w:rPr>
              <w:rFonts w:ascii="Arial" w:hAnsi="Arial" w:cs="Arial"/>
            </w:rPr>
          </w:pPr>
        </w:p>
      </w:tc>
      <w:tc>
        <w:tcPr>
          <w:tcW w:w="938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2EBA9BF" w14:textId="40394C49" w:rsidR="001068FA" w:rsidRPr="00107B7D" w:rsidRDefault="008C718B">
          <w:pPr>
            <w:autoSpaceDE w:val="0"/>
            <w:autoSpaceDN w:val="0"/>
            <w:adjustRightInd w:val="0"/>
            <w:jc w:val="center"/>
            <w:rPr>
              <w:b/>
              <w:bCs/>
              <w:sz w:val="20"/>
              <w:szCs w:val="20"/>
            </w:rPr>
          </w:pPr>
          <w:r w:rsidRPr="00107B7D">
            <w:rPr>
              <w:b/>
              <w:bCs/>
              <w:spacing w:val="-1"/>
              <w:sz w:val="20"/>
              <w:szCs w:val="20"/>
            </w:rPr>
            <w:t>Recrutarea și selecția personalului încadrat cu contract individual de muncă pe perioadă determinată, pe posturi în afara organigramei,  în cadrul proiectelor finanțate din fonduri europene nerambursabile</w:t>
          </w:r>
        </w:p>
      </w:tc>
      <w:tc>
        <w:tcPr>
          <w:tcW w:w="180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35DBDCE1" w14:textId="77777777" w:rsidR="001068FA" w:rsidRPr="00864E91" w:rsidRDefault="00FC598B">
          <w:pPr>
            <w:pStyle w:val="Header"/>
            <w:rPr>
              <w:sz w:val="20"/>
              <w:szCs w:val="20"/>
            </w:rPr>
          </w:pPr>
          <w:r w:rsidRPr="00864E91">
            <w:rPr>
              <w:sz w:val="20"/>
              <w:szCs w:val="20"/>
            </w:rPr>
            <w:t>Pag./Total pag.</w:t>
          </w:r>
        </w:p>
      </w:tc>
      <w:tc>
        <w:tcPr>
          <w:tcW w:w="129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id w:val="-892039151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8"/>
                  <w:szCs w:val="28"/>
                </w:rPr>
                <w:id w:val="-906770930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sdt>
                  <w:sdtPr>
                    <w:rPr>
                      <w:sz w:val="28"/>
                      <w:szCs w:val="28"/>
                    </w:rPr>
                    <w:id w:val="-987164839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b/>
                      <w:bCs/>
                      <w:noProof/>
                    </w:rPr>
                  </w:sdtEndPr>
                  <w:sdtContent>
                    <w:p w14:paraId="4EB56B12" w14:textId="231411EE" w:rsidR="001068FA" w:rsidRPr="00864E91" w:rsidRDefault="008C718B">
                      <w:pPr>
                        <w:pStyle w:val="Footer"/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950D8B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950D8B">
                        <w:rPr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950D8B">
                        <w:rPr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Pr="00950D8B">
                        <w:rPr>
                          <w:noProof/>
                          <w:sz w:val="20"/>
                          <w:szCs w:val="20"/>
                        </w:rPr>
                        <w:fldChar w:fldCharType="end"/>
                      </w:r>
                      <w:r w:rsidRPr="00950D8B">
                        <w:rPr>
                          <w:noProof/>
                          <w:sz w:val="20"/>
                          <w:szCs w:val="20"/>
                        </w:rPr>
                        <w:t>/</w:t>
                      </w:r>
                      <w:r w:rsidRPr="00950D8B">
                        <w:rPr>
                          <w:noProof/>
                          <w:sz w:val="20"/>
                          <w:szCs w:val="20"/>
                        </w:rPr>
                        <w:fldChar w:fldCharType="begin"/>
                      </w:r>
                      <w:r w:rsidRPr="00950D8B">
                        <w:rPr>
                          <w:noProof/>
                          <w:sz w:val="20"/>
                          <w:szCs w:val="20"/>
                        </w:rPr>
                        <w:instrText xml:space="preserve"> NUMPAGES   \* MERGEFORMAT </w:instrText>
                      </w:r>
                      <w:r w:rsidRPr="00950D8B">
                        <w:rPr>
                          <w:noProof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13</w:t>
                      </w:r>
                      <w:r w:rsidRPr="00950D8B">
                        <w:rPr>
                          <w:noProof/>
                          <w:sz w:val="20"/>
                          <w:szCs w:val="20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  <w:tr w:rsidR="001068FA" w:rsidRPr="004E17D4" w14:paraId="3E73258C" w14:textId="77777777" w:rsidTr="00CE4200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F863F15" w14:textId="77777777" w:rsidR="001068FA" w:rsidRPr="006E5381" w:rsidRDefault="001068FA">
          <w:pPr>
            <w:rPr>
              <w:rFonts w:ascii="Arial" w:hAnsi="Arial" w:cs="Arial"/>
            </w:rPr>
          </w:pPr>
        </w:p>
      </w:tc>
      <w:tc>
        <w:tcPr>
          <w:tcW w:w="9387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C2EED68" w14:textId="77777777" w:rsidR="001068FA" w:rsidRPr="00205356" w:rsidRDefault="001068FA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5F569462" w14:textId="77777777" w:rsidR="001068FA" w:rsidRPr="00864E91" w:rsidRDefault="00FC598B">
          <w:pPr>
            <w:pStyle w:val="Header"/>
            <w:rPr>
              <w:sz w:val="20"/>
              <w:szCs w:val="20"/>
            </w:rPr>
          </w:pPr>
          <w:r w:rsidRPr="00864E91">
            <w:rPr>
              <w:sz w:val="20"/>
              <w:szCs w:val="20"/>
            </w:rPr>
            <w:t>Data</w:t>
          </w:r>
        </w:p>
      </w:tc>
      <w:tc>
        <w:tcPr>
          <w:tcW w:w="12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17875922" w14:textId="1C662828" w:rsidR="001068FA" w:rsidRPr="00864E91" w:rsidRDefault="008C718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2</w:t>
          </w:r>
          <w:r w:rsidR="006D2C21">
            <w:rPr>
              <w:sz w:val="20"/>
              <w:szCs w:val="20"/>
            </w:rPr>
            <w:t>3</w:t>
          </w:r>
          <w:r w:rsidR="00864E91">
            <w:rPr>
              <w:sz w:val="20"/>
              <w:szCs w:val="20"/>
            </w:rPr>
            <w:t>.0</w:t>
          </w:r>
          <w:r>
            <w:rPr>
              <w:sz w:val="20"/>
              <w:szCs w:val="20"/>
            </w:rPr>
            <w:t>6</w:t>
          </w:r>
          <w:r w:rsidR="00864E91">
            <w:rPr>
              <w:sz w:val="20"/>
              <w:szCs w:val="20"/>
            </w:rPr>
            <w:t>.2023</w:t>
          </w:r>
        </w:p>
      </w:tc>
    </w:tr>
    <w:tr w:rsidR="001068FA" w:rsidRPr="004E17D4" w14:paraId="2F4F8061" w14:textId="77777777" w:rsidTr="00CE4200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2744E8A" w14:textId="77777777" w:rsidR="001068FA" w:rsidRPr="006E5381" w:rsidRDefault="001068FA">
          <w:pPr>
            <w:rPr>
              <w:rFonts w:ascii="Arial" w:hAnsi="Arial" w:cs="Arial"/>
            </w:rPr>
          </w:pPr>
        </w:p>
      </w:tc>
      <w:tc>
        <w:tcPr>
          <w:tcW w:w="938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2F5E671" w14:textId="77777777" w:rsidR="001068FA" w:rsidRPr="00205356" w:rsidRDefault="001068FA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80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</w:tcPr>
        <w:p w14:paraId="4E963C84" w14:textId="77777777" w:rsidR="001068FA" w:rsidRPr="00864E91" w:rsidRDefault="00FC598B">
          <w:pPr>
            <w:pStyle w:val="Header"/>
            <w:rPr>
              <w:sz w:val="20"/>
              <w:szCs w:val="20"/>
            </w:rPr>
          </w:pPr>
          <w:r w:rsidRPr="00864E91">
            <w:rPr>
              <w:sz w:val="20"/>
              <w:szCs w:val="20"/>
            </w:rPr>
            <w:t>Ediţie/Revizie</w:t>
          </w:r>
        </w:p>
      </w:tc>
      <w:tc>
        <w:tcPr>
          <w:tcW w:w="1293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</w:tcPr>
        <w:p w14:paraId="749C6805" w14:textId="682FD077" w:rsidR="001068FA" w:rsidRPr="00864E91" w:rsidRDefault="008C718B">
          <w:pPr>
            <w:pStyle w:val="Header"/>
            <w:rPr>
              <w:sz w:val="20"/>
              <w:szCs w:val="20"/>
            </w:rPr>
          </w:pPr>
          <w:r>
            <w:rPr>
              <w:b/>
              <w:sz w:val="20"/>
              <w:szCs w:val="20"/>
              <w:u w:val="single"/>
            </w:rPr>
            <w:t>2</w:t>
          </w:r>
          <w:r w:rsidR="00FC598B" w:rsidRPr="00864E91">
            <w:rPr>
              <w:sz w:val="20"/>
              <w:szCs w:val="20"/>
            </w:rPr>
            <w:t xml:space="preserve">/  </w:t>
          </w:r>
          <w:r w:rsidR="00FC598B" w:rsidRPr="00864E91">
            <w:rPr>
              <w:sz w:val="20"/>
              <w:szCs w:val="20"/>
              <w:u w:val="single"/>
            </w:rPr>
            <w:t>0</w:t>
          </w:r>
          <w:r w:rsidR="00FC598B" w:rsidRPr="00864E91">
            <w:rPr>
              <w:sz w:val="20"/>
              <w:szCs w:val="20"/>
            </w:rPr>
            <w:t xml:space="preserve"> 1 2 3</w:t>
          </w:r>
        </w:p>
      </w:tc>
    </w:tr>
  </w:tbl>
  <w:p w14:paraId="17FCC6C2" w14:textId="77777777" w:rsidR="001068FA" w:rsidRDefault="001068F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905"/>
      <w:gridCol w:w="1710"/>
      <w:gridCol w:w="1275"/>
    </w:tblGrid>
    <w:tr w:rsidR="00D72CE4" w:rsidRPr="004E17D4" w14:paraId="4B5E3AC1" w14:textId="77777777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077F516" w14:textId="77777777" w:rsidR="00D72CE4" w:rsidRPr="006E5381" w:rsidRDefault="00D72CE4" w:rsidP="00D72CE4">
          <w:pPr>
            <w:pStyle w:val="Head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552EB605" wp14:editId="7C09BBFF">
                <wp:extent cx="885825" cy="762000"/>
                <wp:effectExtent l="19050" t="0" r="9525" b="0"/>
                <wp:docPr id="84" name="Pictur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5021107" w14:textId="77777777" w:rsidR="00D72CE4" w:rsidRPr="00950D8B" w:rsidRDefault="00D72CE4" w:rsidP="00D72CE4">
          <w:pPr>
            <w:pStyle w:val="Header"/>
            <w:jc w:val="center"/>
            <w:rPr>
              <w:b/>
              <w:bCs/>
            </w:rPr>
          </w:pPr>
          <w:r w:rsidRPr="00950D8B">
            <w:rPr>
              <w:b/>
              <w:bCs/>
            </w:rPr>
            <w:t>PROCEDURĂ DE SISTEM</w:t>
          </w:r>
        </w:p>
      </w:tc>
      <w:tc>
        <w:tcPr>
          <w:tcW w:w="2985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2B5410B0" w14:textId="77777777" w:rsidR="00D72CE4" w:rsidRPr="00950D8B" w:rsidRDefault="00D72CE4" w:rsidP="00D72CE4">
          <w:pPr>
            <w:pStyle w:val="Header"/>
            <w:jc w:val="center"/>
            <w:rPr>
              <w:b/>
              <w:sz w:val="20"/>
              <w:szCs w:val="20"/>
            </w:rPr>
          </w:pPr>
          <w:r w:rsidRPr="00950D8B">
            <w:rPr>
              <w:b/>
              <w:sz w:val="20"/>
              <w:szCs w:val="20"/>
            </w:rPr>
            <w:t>Cod document</w:t>
          </w:r>
        </w:p>
        <w:p w14:paraId="5310ECEE" w14:textId="77777777" w:rsidR="00D72CE4" w:rsidRPr="008E055B" w:rsidRDefault="00D72CE4" w:rsidP="00D72CE4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950D8B">
            <w:rPr>
              <w:b/>
              <w:bCs/>
              <w:sz w:val="20"/>
              <w:szCs w:val="20"/>
            </w:rPr>
            <w:t xml:space="preserve">PS </w:t>
          </w:r>
          <w:r w:rsidRPr="00732A3E">
            <w:rPr>
              <w:b/>
              <w:bCs/>
              <w:sz w:val="20"/>
              <w:szCs w:val="20"/>
            </w:rPr>
            <w:t>00</w:t>
          </w:r>
        </w:p>
      </w:tc>
    </w:tr>
    <w:tr w:rsidR="00D72CE4" w:rsidRPr="004C736F" w14:paraId="1CE31B1B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7900E536" w14:textId="77777777" w:rsidR="00D72CE4" w:rsidRPr="006E5381" w:rsidRDefault="00D72CE4" w:rsidP="00D72CE4">
          <w:pPr>
            <w:rPr>
              <w:rFonts w:ascii="Arial" w:hAnsi="Arial" w:cs="Arial"/>
            </w:rPr>
          </w:pPr>
        </w:p>
      </w:tc>
      <w:tc>
        <w:tcPr>
          <w:tcW w:w="49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266466C" w14:textId="165EE387" w:rsidR="00D72CE4" w:rsidRPr="00950D8B" w:rsidRDefault="00D72CE4" w:rsidP="001F715E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</w:rPr>
          </w:pPr>
          <w:r w:rsidRPr="00950D8B">
            <w:rPr>
              <w:rFonts w:eastAsia="Times New Roman"/>
              <w:b/>
            </w:rPr>
            <w:t>Elaborarea</w:t>
          </w:r>
          <w:r>
            <w:rPr>
              <w:rFonts w:eastAsia="Times New Roman"/>
              <w:b/>
            </w:rPr>
            <w:t xml:space="preserve"> procedurilor și instrucțiunilor</w:t>
          </w:r>
          <w:r w:rsidR="001F715E">
            <w:rPr>
              <w:rFonts w:eastAsia="Times New Roman"/>
              <w:b/>
            </w:rPr>
            <w:t xml:space="preserve"> de lucru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18A8762D" w14:textId="77777777" w:rsidR="00D72CE4" w:rsidRPr="008E055B" w:rsidRDefault="00D72CE4" w:rsidP="00D72CE4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Pag./Total pag.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-500276468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0"/>
                  <w:szCs w:val="20"/>
                </w:rPr>
                <w:id w:val="197987112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p w14:paraId="11CA6721" w14:textId="77777777" w:rsidR="00D72CE4" w:rsidRPr="008E055B" w:rsidRDefault="00D72CE4" w:rsidP="00D72CE4">
                  <w:pPr>
                    <w:pStyle w:val="Foo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8E055B">
                    <w:rPr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8E055B">
                    <w:rPr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sz w:val="20"/>
                      <w:szCs w:val="20"/>
                    </w:rPr>
                    <w:t>2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Pr="008E055B">
                    <w:rPr>
                      <w:noProof/>
                      <w:sz w:val="20"/>
                      <w:szCs w:val="20"/>
                    </w:rPr>
                    <w:t>/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noProof/>
                      <w:sz w:val="20"/>
                      <w:szCs w:val="20"/>
                    </w:rPr>
                    <w:instrText xml:space="preserve"> NUMPAGES   \* MERGEFORMAT </w:instrTex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noProof/>
                      <w:sz w:val="20"/>
                      <w:szCs w:val="20"/>
                    </w:rPr>
                    <w:t>15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D72CE4" w:rsidRPr="004E17D4" w14:paraId="6C4A73A0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4F93A48A" w14:textId="77777777" w:rsidR="00D72CE4" w:rsidRPr="006E5381" w:rsidRDefault="00D72CE4" w:rsidP="00D72CE4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E1C11C7" w14:textId="77777777" w:rsidR="00D72CE4" w:rsidRPr="008E055B" w:rsidRDefault="00D72CE4" w:rsidP="00D72CE4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45E302B8" w14:textId="77777777" w:rsidR="00D72CE4" w:rsidRPr="008E055B" w:rsidRDefault="00D72CE4" w:rsidP="00D72CE4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Data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30EC1766" w14:textId="15D70DA5" w:rsidR="00D72CE4" w:rsidRPr="008E055B" w:rsidRDefault="00864E91" w:rsidP="00D72CE4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10.03.2023</w:t>
          </w:r>
        </w:p>
      </w:tc>
    </w:tr>
    <w:tr w:rsidR="00D72CE4" w:rsidRPr="004E17D4" w14:paraId="3C4599EC" w14:textId="77777777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F42BD94" w14:textId="77777777" w:rsidR="00D72CE4" w:rsidRPr="006E5381" w:rsidRDefault="00D72CE4" w:rsidP="00D72CE4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E6FCBBB" w14:textId="77777777" w:rsidR="00D72CE4" w:rsidRPr="008E055B" w:rsidRDefault="00D72CE4" w:rsidP="00D72CE4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61E78D3D" w14:textId="77777777" w:rsidR="00D72CE4" w:rsidRPr="008E055B" w:rsidRDefault="00D72CE4" w:rsidP="00D72CE4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Ediţie/Revizie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B2241DE" w14:textId="77777777" w:rsidR="00D72CE4" w:rsidRPr="008E055B" w:rsidRDefault="00D72CE4" w:rsidP="00D72CE4">
          <w:pPr>
            <w:pStyle w:val="Header"/>
            <w:rPr>
              <w:sz w:val="20"/>
              <w:szCs w:val="20"/>
            </w:rPr>
          </w:pPr>
          <w:r w:rsidRPr="008E055B">
            <w:rPr>
              <w:b/>
              <w:sz w:val="20"/>
              <w:szCs w:val="20"/>
              <w:u w:val="single"/>
            </w:rPr>
            <w:t>1</w:t>
          </w:r>
          <w:r w:rsidRPr="008E055B">
            <w:rPr>
              <w:sz w:val="20"/>
              <w:szCs w:val="20"/>
            </w:rPr>
            <w:t xml:space="preserve"> / </w:t>
          </w:r>
          <w:r w:rsidRPr="008E055B">
            <w:rPr>
              <w:sz w:val="20"/>
              <w:szCs w:val="20"/>
              <w:u w:val="single"/>
            </w:rPr>
            <w:t>0</w:t>
          </w:r>
          <w:r w:rsidRPr="008E055B">
            <w:rPr>
              <w:sz w:val="20"/>
              <w:szCs w:val="20"/>
            </w:rPr>
            <w:t xml:space="preserve"> 1 2 3 </w:t>
          </w:r>
        </w:p>
      </w:tc>
    </w:tr>
  </w:tbl>
  <w:p w14:paraId="5549ACB9" w14:textId="77777777" w:rsidR="00D72CE4" w:rsidRDefault="00D72CE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3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4905"/>
      <w:gridCol w:w="1710"/>
      <w:gridCol w:w="1275"/>
    </w:tblGrid>
    <w:tr w:rsidR="00537185" w:rsidRPr="004E17D4" w14:paraId="45BE9AB0" w14:textId="77777777">
      <w:trPr>
        <w:cantSplit/>
        <w:trHeight w:val="603"/>
      </w:trPr>
      <w:tc>
        <w:tcPr>
          <w:tcW w:w="156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58A8345" w14:textId="77777777" w:rsidR="00537185" w:rsidRPr="006E5381" w:rsidRDefault="00537185" w:rsidP="00537185">
          <w:pPr>
            <w:pStyle w:val="Header"/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4CA2BB9B" wp14:editId="1A04167B">
                <wp:extent cx="885825" cy="762000"/>
                <wp:effectExtent l="19050" t="0" r="9525" b="0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DDAAD3A" w14:textId="77777777" w:rsidR="00537185" w:rsidRPr="00950D8B" w:rsidRDefault="00537185" w:rsidP="00537185">
          <w:pPr>
            <w:pStyle w:val="Header"/>
            <w:jc w:val="center"/>
            <w:rPr>
              <w:b/>
              <w:bCs/>
            </w:rPr>
          </w:pPr>
          <w:r w:rsidRPr="00950D8B">
            <w:rPr>
              <w:b/>
              <w:bCs/>
            </w:rPr>
            <w:t xml:space="preserve">PROCEDURĂ </w:t>
          </w:r>
          <w:r w:rsidRPr="00950D8B">
            <w:rPr>
              <w:b/>
              <w:bCs/>
            </w:rPr>
            <w:t>DE SISTEM</w:t>
          </w:r>
        </w:p>
      </w:tc>
      <w:tc>
        <w:tcPr>
          <w:tcW w:w="2985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49348EFE" w14:textId="77777777" w:rsidR="00537185" w:rsidRPr="00950D8B" w:rsidRDefault="00537185" w:rsidP="00537185">
          <w:pPr>
            <w:pStyle w:val="Header"/>
            <w:jc w:val="center"/>
            <w:rPr>
              <w:b/>
              <w:sz w:val="20"/>
              <w:szCs w:val="20"/>
            </w:rPr>
          </w:pPr>
          <w:r w:rsidRPr="00950D8B">
            <w:rPr>
              <w:b/>
              <w:sz w:val="20"/>
              <w:szCs w:val="20"/>
            </w:rPr>
            <w:t>Cod document</w:t>
          </w:r>
        </w:p>
        <w:p w14:paraId="005E891C" w14:textId="77777777" w:rsidR="00537185" w:rsidRPr="008E055B" w:rsidRDefault="00537185" w:rsidP="0053718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 w:rsidRPr="00950D8B">
            <w:rPr>
              <w:b/>
              <w:bCs/>
              <w:sz w:val="20"/>
              <w:szCs w:val="20"/>
            </w:rPr>
            <w:t xml:space="preserve">PS </w:t>
          </w:r>
          <w:r w:rsidRPr="00732A3E">
            <w:rPr>
              <w:b/>
              <w:bCs/>
              <w:sz w:val="20"/>
              <w:szCs w:val="20"/>
            </w:rPr>
            <w:t>00</w:t>
          </w:r>
        </w:p>
      </w:tc>
    </w:tr>
    <w:tr w:rsidR="00537185" w:rsidRPr="004C736F" w14:paraId="532C548B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3C412F86" w14:textId="77777777" w:rsidR="00537185" w:rsidRPr="006E5381" w:rsidRDefault="00537185" w:rsidP="00537185">
          <w:pPr>
            <w:rPr>
              <w:rFonts w:ascii="Arial" w:hAnsi="Arial" w:cs="Arial"/>
            </w:rPr>
          </w:pPr>
        </w:p>
      </w:tc>
      <w:tc>
        <w:tcPr>
          <w:tcW w:w="49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2BC90AE3" w14:textId="3F1693D5" w:rsidR="00537185" w:rsidRPr="00950D8B" w:rsidRDefault="00537185" w:rsidP="00E56A44">
          <w:pPr>
            <w:autoSpaceDE w:val="0"/>
            <w:autoSpaceDN w:val="0"/>
            <w:adjustRightInd w:val="0"/>
            <w:jc w:val="center"/>
            <w:rPr>
              <w:rFonts w:eastAsia="Times New Roman"/>
              <w:b/>
            </w:rPr>
          </w:pPr>
          <w:r w:rsidRPr="00950D8B">
            <w:rPr>
              <w:rFonts w:eastAsia="Times New Roman"/>
              <w:b/>
            </w:rPr>
            <w:t>Elaborarea</w:t>
          </w:r>
          <w:r>
            <w:rPr>
              <w:rFonts w:eastAsia="Times New Roman"/>
              <w:b/>
            </w:rPr>
            <w:t xml:space="preserve"> procedurilor și instrucțiunilor</w:t>
          </w:r>
          <w:r w:rsidR="00E56A44">
            <w:rPr>
              <w:rFonts w:eastAsia="Times New Roman"/>
              <w:b/>
            </w:rPr>
            <w:t xml:space="preserve"> de lucru</w:t>
          </w:r>
        </w:p>
      </w:tc>
      <w:tc>
        <w:tcPr>
          <w:tcW w:w="171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5AB36CD2" w14:textId="77777777" w:rsidR="00537185" w:rsidRPr="008E055B" w:rsidRDefault="00537185" w:rsidP="00537185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Pag./Total pag.</w:t>
          </w:r>
        </w:p>
      </w:tc>
      <w:tc>
        <w:tcPr>
          <w:tcW w:w="127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sdt>
          <w:sdtPr>
            <w:rPr>
              <w:sz w:val="20"/>
              <w:szCs w:val="20"/>
            </w:rPr>
            <w:id w:val="-1748871827"/>
            <w:docPartObj>
              <w:docPartGallery w:val="Page Numbers (Bottom of Page)"/>
              <w:docPartUnique/>
            </w:docPartObj>
          </w:sdtPr>
          <w:sdtEndPr>
            <w:rPr>
              <w:b/>
              <w:bCs/>
              <w:noProof/>
            </w:rPr>
          </w:sdtEndPr>
          <w:sdtContent>
            <w:sdt>
              <w:sdtPr>
                <w:rPr>
                  <w:sz w:val="20"/>
                  <w:szCs w:val="20"/>
                </w:rPr>
                <w:id w:val="2122102650"/>
                <w:docPartObj>
                  <w:docPartGallery w:val="Page Numbers (Bottom of Page)"/>
                  <w:docPartUnique/>
                </w:docPartObj>
              </w:sdtPr>
              <w:sdtEndPr>
                <w:rPr>
                  <w:b/>
                  <w:bCs/>
                  <w:noProof/>
                </w:rPr>
              </w:sdtEndPr>
              <w:sdtContent>
                <w:p w14:paraId="3062A3A2" w14:textId="77777777" w:rsidR="00537185" w:rsidRPr="008E055B" w:rsidRDefault="00537185" w:rsidP="00537185">
                  <w:pPr>
                    <w:pStyle w:val="Footer"/>
                    <w:rPr>
                      <w:b/>
                      <w:bCs/>
                      <w:noProof/>
                      <w:sz w:val="20"/>
                      <w:szCs w:val="20"/>
                    </w:rPr>
                  </w:pPr>
                  <w:r w:rsidRPr="008E055B">
                    <w:rPr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sz w:val="20"/>
                      <w:szCs w:val="20"/>
                    </w:rPr>
                    <w:instrText xml:space="preserve"> PAGE   \* MERGEFORMAT </w:instrText>
                  </w:r>
                  <w:r w:rsidRPr="008E055B">
                    <w:rPr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sz w:val="20"/>
                      <w:szCs w:val="20"/>
                    </w:rPr>
                    <w:t>2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  <w:r w:rsidRPr="008E055B">
                    <w:rPr>
                      <w:noProof/>
                      <w:sz w:val="20"/>
                      <w:szCs w:val="20"/>
                    </w:rPr>
                    <w:t>/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begin"/>
                  </w:r>
                  <w:r w:rsidRPr="008E055B">
                    <w:rPr>
                      <w:noProof/>
                      <w:sz w:val="20"/>
                      <w:szCs w:val="20"/>
                    </w:rPr>
                    <w:instrText xml:space="preserve"> NUMPAGES   \* MERGEFORMAT </w:instrTex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 w:rsidRPr="008E055B">
                    <w:rPr>
                      <w:noProof/>
                      <w:sz w:val="20"/>
                      <w:szCs w:val="20"/>
                    </w:rPr>
                    <w:t>15</w:t>
                  </w:r>
                  <w:r w:rsidRPr="008E055B">
                    <w:rPr>
                      <w:noProof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  <w:tr w:rsidR="00537185" w:rsidRPr="004E17D4" w14:paraId="185625CD" w14:textId="77777777">
      <w:trPr>
        <w:cantSplit/>
        <w:trHeight w:val="225"/>
      </w:trPr>
      <w:tc>
        <w:tcPr>
          <w:tcW w:w="156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6B43867" w14:textId="77777777" w:rsidR="00537185" w:rsidRPr="006E5381" w:rsidRDefault="00537185" w:rsidP="00537185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2AE4B471" w14:textId="77777777" w:rsidR="00537185" w:rsidRPr="008E055B" w:rsidRDefault="00537185" w:rsidP="00537185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</w:tcPr>
        <w:p w14:paraId="22EB118B" w14:textId="77777777" w:rsidR="00537185" w:rsidRPr="008E055B" w:rsidRDefault="00537185" w:rsidP="00537185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Data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</w:tcPr>
        <w:p w14:paraId="2F0CC7B5" w14:textId="6FAE8952" w:rsidR="00537185" w:rsidRPr="008E055B" w:rsidRDefault="00864E91" w:rsidP="00537185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10.03.2023</w:t>
          </w:r>
        </w:p>
      </w:tc>
    </w:tr>
    <w:tr w:rsidR="00537185" w:rsidRPr="004E17D4" w14:paraId="3ABBAB2D" w14:textId="77777777">
      <w:trPr>
        <w:cantSplit/>
        <w:trHeight w:val="165"/>
      </w:trPr>
      <w:tc>
        <w:tcPr>
          <w:tcW w:w="156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BF4E20B" w14:textId="77777777" w:rsidR="00537185" w:rsidRPr="006E5381" w:rsidRDefault="00537185" w:rsidP="00537185">
          <w:pPr>
            <w:rPr>
              <w:rFonts w:ascii="Arial" w:hAnsi="Arial" w:cs="Arial"/>
            </w:rPr>
          </w:pPr>
        </w:p>
      </w:tc>
      <w:tc>
        <w:tcPr>
          <w:tcW w:w="49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C909F28" w14:textId="77777777" w:rsidR="00537185" w:rsidRPr="008E055B" w:rsidRDefault="00537185" w:rsidP="00537185">
          <w:pPr>
            <w:pStyle w:val="Header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13368F3C" w14:textId="77777777" w:rsidR="00537185" w:rsidRPr="008E055B" w:rsidRDefault="00537185" w:rsidP="00537185">
          <w:pPr>
            <w:pStyle w:val="Header"/>
            <w:rPr>
              <w:sz w:val="20"/>
              <w:szCs w:val="20"/>
            </w:rPr>
          </w:pPr>
          <w:r w:rsidRPr="008E055B">
            <w:rPr>
              <w:sz w:val="20"/>
              <w:szCs w:val="20"/>
            </w:rPr>
            <w:t>Ediţie/Revizie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F21B223" w14:textId="77777777" w:rsidR="00537185" w:rsidRPr="008E055B" w:rsidRDefault="00537185" w:rsidP="00537185">
          <w:pPr>
            <w:pStyle w:val="Header"/>
            <w:rPr>
              <w:sz w:val="20"/>
              <w:szCs w:val="20"/>
            </w:rPr>
          </w:pPr>
          <w:r w:rsidRPr="008E055B">
            <w:rPr>
              <w:b/>
              <w:sz w:val="20"/>
              <w:szCs w:val="20"/>
              <w:u w:val="single"/>
            </w:rPr>
            <w:t>1</w:t>
          </w:r>
          <w:r w:rsidRPr="008E055B">
            <w:rPr>
              <w:sz w:val="20"/>
              <w:szCs w:val="20"/>
            </w:rPr>
            <w:t xml:space="preserve"> / </w:t>
          </w:r>
          <w:r w:rsidRPr="008E055B">
            <w:rPr>
              <w:sz w:val="20"/>
              <w:szCs w:val="20"/>
              <w:u w:val="single"/>
            </w:rPr>
            <w:t>0</w:t>
          </w:r>
          <w:r w:rsidRPr="008E055B">
            <w:rPr>
              <w:sz w:val="20"/>
              <w:szCs w:val="20"/>
            </w:rPr>
            <w:t xml:space="preserve"> 1 2 3 </w:t>
          </w:r>
        </w:p>
      </w:tc>
    </w:tr>
  </w:tbl>
  <w:p w14:paraId="53953132" w14:textId="77777777" w:rsidR="00537185" w:rsidRDefault="00537185">
    <w:pPr>
      <w:pStyle w:val="Header"/>
      <w:rPr>
        <w:rFonts w:ascii="Arial" w:hAnsi="Arial" w:cs="Arial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304"/>
    <w:multiLevelType w:val="hybridMultilevel"/>
    <w:tmpl w:val="55CCC408"/>
    <w:lvl w:ilvl="0" w:tplc="F5DA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B3528"/>
    <w:multiLevelType w:val="hybridMultilevel"/>
    <w:tmpl w:val="EE4ED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074D"/>
    <w:multiLevelType w:val="hybridMultilevel"/>
    <w:tmpl w:val="A9964EF4"/>
    <w:lvl w:ilvl="0" w:tplc="375652D0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95709"/>
    <w:multiLevelType w:val="hybridMultilevel"/>
    <w:tmpl w:val="6DF6E668"/>
    <w:lvl w:ilvl="0" w:tplc="594ACA50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3495027E"/>
    <w:multiLevelType w:val="hybridMultilevel"/>
    <w:tmpl w:val="78A0309A"/>
    <w:lvl w:ilvl="0" w:tplc="32241CC6">
      <w:start w:val="1"/>
      <w:numFmt w:val="bullet"/>
      <w:lvlText w:val="⦁"/>
      <w:lvlJc w:val="left"/>
      <w:pPr>
        <w:ind w:left="720" w:hanging="360"/>
      </w:pPr>
      <w:rPr>
        <w:rFonts w:ascii="Cambria" w:hAnsi="Cambri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706"/>
    <w:multiLevelType w:val="hybridMultilevel"/>
    <w:tmpl w:val="5DAACD0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143C"/>
    <w:multiLevelType w:val="hybridMultilevel"/>
    <w:tmpl w:val="DB387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E7758"/>
    <w:multiLevelType w:val="hybridMultilevel"/>
    <w:tmpl w:val="9806A08E"/>
    <w:lvl w:ilvl="0" w:tplc="F5DA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4B4D"/>
    <w:multiLevelType w:val="hybridMultilevel"/>
    <w:tmpl w:val="3738D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73C0F"/>
    <w:multiLevelType w:val="multilevel"/>
    <w:tmpl w:val="3EDE35BE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10" w15:restartNumberingAfterBreak="0">
    <w:nsid w:val="5C5C74E2"/>
    <w:multiLevelType w:val="hybridMultilevel"/>
    <w:tmpl w:val="86502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6664B"/>
    <w:multiLevelType w:val="hybridMultilevel"/>
    <w:tmpl w:val="28BAE5B8"/>
    <w:lvl w:ilvl="0" w:tplc="62387262">
      <w:start w:val="1"/>
      <w:numFmt w:val="decimal"/>
      <w:lvlText w:val="1.%1."/>
      <w:lvlJc w:val="left"/>
      <w:pPr>
        <w:ind w:left="126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D4D0B22"/>
    <w:multiLevelType w:val="hybridMultilevel"/>
    <w:tmpl w:val="82487A22"/>
    <w:lvl w:ilvl="0" w:tplc="32241CC6">
      <w:start w:val="1"/>
      <w:numFmt w:val="bullet"/>
      <w:lvlText w:val="⦁"/>
      <w:lvlJc w:val="left"/>
      <w:pPr>
        <w:ind w:left="1260" w:hanging="360"/>
      </w:pPr>
      <w:rPr>
        <w:rFonts w:ascii="Cambria" w:hAnsi="Cambria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2424DBA"/>
    <w:multiLevelType w:val="hybridMultilevel"/>
    <w:tmpl w:val="2D78BB0A"/>
    <w:lvl w:ilvl="0" w:tplc="F5DA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36372"/>
    <w:multiLevelType w:val="hybridMultilevel"/>
    <w:tmpl w:val="150E1DCE"/>
    <w:lvl w:ilvl="0" w:tplc="A724A1C8">
      <w:start w:val="1"/>
      <w:numFmt w:val="decimal"/>
      <w:lvlText w:val="%1."/>
      <w:lvlJc w:val="left"/>
      <w:pPr>
        <w:tabs>
          <w:tab w:val="num" w:pos="445"/>
        </w:tabs>
        <w:ind w:left="700" w:hanging="53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D2257B"/>
    <w:multiLevelType w:val="multilevel"/>
    <w:tmpl w:val="0526FB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39141F8"/>
    <w:multiLevelType w:val="hybridMultilevel"/>
    <w:tmpl w:val="28BAE5B8"/>
    <w:lvl w:ilvl="0" w:tplc="FFFFFFFF">
      <w:start w:val="1"/>
      <w:numFmt w:val="decimal"/>
      <w:lvlText w:val="1.%1."/>
      <w:lvlJc w:val="left"/>
      <w:pPr>
        <w:ind w:left="12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2014215596">
    <w:abstractNumId w:val="14"/>
  </w:num>
  <w:num w:numId="2" w16cid:durableId="1541241947">
    <w:abstractNumId w:val="2"/>
  </w:num>
  <w:num w:numId="3" w16cid:durableId="1434085610">
    <w:abstractNumId w:val="10"/>
  </w:num>
  <w:num w:numId="4" w16cid:durableId="934241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9677671">
    <w:abstractNumId w:val="8"/>
  </w:num>
  <w:num w:numId="6" w16cid:durableId="172375753">
    <w:abstractNumId w:val="1"/>
  </w:num>
  <w:num w:numId="7" w16cid:durableId="482042131">
    <w:abstractNumId w:val="15"/>
  </w:num>
  <w:num w:numId="8" w16cid:durableId="327173776">
    <w:abstractNumId w:val="6"/>
  </w:num>
  <w:num w:numId="9" w16cid:durableId="236674064">
    <w:abstractNumId w:val="3"/>
  </w:num>
  <w:num w:numId="10" w16cid:durableId="1959337133">
    <w:abstractNumId w:val="11"/>
  </w:num>
  <w:num w:numId="11" w16cid:durableId="469055729">
    <w:abstractNumId w:val="16"/>
  </w:num>
  <w:num w:numId="12" w16cid:durableId="1083991479">
    <w:abstractNumId w:val="12"/>
  </w:num>
  <w:num w:numId="13" w16cid:durableId="1071655242">
    <w:abstractNumId w:val="5"/>
  </w:num>
  <w:num w:numId="14" w16cid:durableId="263538216">
    <w:abstractNumId w:val="4"/>
  </w:num>
  <w:num w:numId="15" w16cid:durableId="600337814">
    <w:abstractNumId w:val="13"/>
  </w:num>
  <w:num w:numId="16" w16cid:durableId="1917978083">
    <w:abstractNumId w:val="0"/>
  </w:num>
  <w:num w:numId="17" w16cid:durableId="150590215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CB"/>
    <w:rsid w:val="000029CD"/>
    <w:rsid w:val="0000346C"/>
    <w:rsid w:val="0000376A"/>
    <w:rsid w:val="00003F11"/>
    <w:rsid w:val="00003FA4"/>
    <w:rsid w:val="00005AF2"/>
    <w:rsid w:val="00005DCF"/>
    <w:rsid w:val="000063CF"/>
    <w:rsid w:val="000066B2"/>
    <w:rsid w:val="0000690B"/>
    <w:rsid w:val="00007044"/>
    <w:rsid w:val="0000739C"/>
    <w:rsid w:val="000074B7"/>
    <w:rsid w:val="00007EC2"/>
    <w:rsid w:val="00010030"/>
    <w:rsid w:val="00011189"/>
    <w:rsid w:val="00011A95"/>
    <w:rsid w:val="00011BA4"/>
    <w:rsid w:val="000120F9"/>
    <w:rsid w:val="00014EAA"/>
    <w:rsid w:val="00015BFB"/>
    <w:rsid w:val="00020F78"/>
    <w:rsid w:val="000228EB"/>
    <w:rsid w:val="000239E3"/>
    <w:rsid w:val="00023E2D"/>
    <w:rsid w:val="0002519F"/>
    <w:rsid w:val="000255D5"/>
    <w:rsid w:val="00025FFF"/>
    <w:rsid w:val="00030D80"/>
    <w:rsid w:val="00031C6D"/>
    <w:rsid w:val="00032FA2"/>
    <w:rsid w:val="000333BD"/>
    <w:rsid w:val="00033704"/>
    <w:rsid w:val="0003468B"/>
    <w:rsid w:val="000364F0"/>
    <w:rsid w:val="00037862"/>
    <w:rsid w:val="000379FA"/>
    <w:rsid w:val="00037AC5"/>
    <w:rsid w:val="000400D5"/>
    <w:rsid w:val="000407CE"/>
    <w:rsid w:val="00040ED3"/>
    <w:rsid w:val="0004145C"/>
    <w:rsid w:val="00041508"/>
    <w:rsid w:val="0004220A"/>
    <w:rsid w:val="000434F2"/>
    <w:rsid w:val="00044895"/>
    <w:rsid w:val="000455D5"/>
    <w:rsid w:val="000456B1"/>
    <w:rsid w:val="0004582F"/>
    <w:rsid w:val="0004634B"/>
    <w:rsid w:val="0004643A"/>
    <w:rsid w:val="0005003E"/>
    <w:rsid w:val="00050960"/>
    <w:rsid w:val="00050B5B"/>
    <w:rsid w:val="000518FF"/>
    <w:rsid w:val="000519A9"/>
    <w:rsid w:val="00051C4D"/>
    <w:rsid w:val="00052563"/>
    <w:rsid w:val="00052A22"/>
    <w:rsid w:val="00053CBC"/>
    <w:rsid w:val="00054DCA"/>
    <w:rsid w:val="000550D3"/>
    <w:rsid w:val="0005534A"/>
    <w:rsid w:val="0005562D"/>
    <w:rsid w:val="00055EB6"/>
    <w:rsid w:val="00056441"/>
    <w:rsid w:val="00057E05"/>
    <w:rsid w:val="0006062E"/>
    <w:rsid w:val="0006129C"/>
    <w:rsid w:val="00063172"/>
    <w:rsid w:val="00063AA3"/>
    <w:rsid w:val="00063D5C"/>
    <w:rsid w:val="00065B38"/>
    <w:rsid w:val="00065E02"/>
    <w:rsid w:val="00066A66"/>
    <w:rsid w:val="00067727"/>
    <w:rsid w:val="00070B97"/>
    <w:rsid w:val="00071C33"/>
    <w:rsid w:val="000754E7"/>
    <w:rsid w:val="00075B1F"/>
    <w:rsid w:val="00075CD9"/>
    <w:rsid w:val="0007671C"/>
    <w:rsid w:val="00077189"/>
    <w:rsid w:val="000812CD"/>
    <w:rsid w:val="00082961"/>
    <w:rsid w:val="00082FE0"/>
    <w:rsid w:val="00083653"/>
    <w:rsid w:val="000840F3"/>
    <w:rsid w:val="000850AE"/>
    <w:rsid w:val="000850CC"/>
    <w:rsid w:val="0008537B"/>
    <w:rsid w:val="00086602"/>
    <w:rsid w:val="000913FA"/>
    <w:rsid w:val="00091709"/>
    <w:rsid w:val="00092363"/>
    <w:rsid w:val="000924F2"/>
    <w:rsid w:val="00092B22"/>
    <w:rsid w:val="000938B8"/>
    <w:rsid w:val="00093A25"/>
    <w:rsid w:val="00094743"/>
    <w:rsid w:val="00095DC3"/>
    <w:rsid w:val="0009617B"/>
    <w:rsid w:val="000969E4"/>
    <w:rsid w:val="00096C50"/>
    <w:rsid w:val="000A00DB"/>
    <w:rsid w:val="000A0CC6"/>
    <w:rsid w:val="000A137B"/>
    <w:rsid w:val="000A1E1E"/>
    <w:rsid w:val="000A481F"/>
    <w:rsid w:val="000A4AE0"/>
    <w:rsid w:val="000A5175"/>
    <w:rsid w:val="000A65CF"/>
    <w:rsid w:val="000A68F0"/>
    <w:rsid w:val="000A7419"/>
    <w:rsid w:val="000B09AE"/>
    <w:rsid w:val="000B0E86"/>
    <w:rsid w:val="000B169E"/>
    <w:rsid w:val="000B192D"/>
    <w:rsid w:val="000B1A91"/>
    <w:rsid w:val="000B1AC0"/>
    <w:rsid w:val="000B1B57"/>
    <w:rsid w:val="000B3813"/>
    <w:rsid w:val="000B56FA"/>
    <w:rsid w:val="000B75D6"/>
    <w:rsid w:val="000C099D"/>
    <w:rsid w:val="000C11D8"/>
    <w:rsid w:val="000C12C1"/>
    <w:rsid w:val="000C369A"/>
    <w:rsid w:val="000C3C46"/>
    <w:rsid w:val="000C3CA1"/>
    <w:rsid w:val="000C5251"/>
    <w:rsid w:val="000C64DE"/>
    <w:rsid w:val="000D0345"/>
    <w:rsid w:val="000D05A3"/>
    <w:rsid w:val="000D16E5"/>
    <w:rsid w:val="000D210A"/>
    <w:rsid w:val="000D2277"/>
    <w:rsid w:val="000D34AC"/>
    <w:rsid w:val="000D5719"/>
    <w:rsid w:val="000E02CA"/>
    <w:rsid w:val="000E052F"/>
    <w:rsid w:val="000E18CB"/>
    <w:rsid w:val="000E21BA"/>
    <w:rsid w:val="000E2C62"/>
    <w:rsid w:val="000E3C7F"/>
    <w:rsid w:val="000E45EF"/>
    <w:rsid w:val="000E4B0F"/>
    <w:rsid w:val="000E6232"/>
    <w:rsid w:val="000E695F"/>
    <w:rsid w:val="000F2314"/>
    <w:rsid w:val="000F29DF"/>
    <w:rsid w:val="000F362A"/>
    <w:rsid w:val="000F41A0"/>
    <w:rsid w:val="000F6D25"/>
    <w:rsid w:val="000F7173"/>
    <w:rsid w:val="000F79A0"/>
    <w:rsid w:val="00101102"/>
    <w:rsid w:val="001016DA"/>
    <w:rsid w:val="00102949"/>
    <w:rsid w:val="001034D2"/>
    <w:rsid w:val="00103848"/>
    <w:rsid w:val="0010423A"/>
    <w:rsid w:val="00104555"/>
    <w:rsid w:val="00104E5D"/>
    <w:rsid w:val="00104F5B"/>
    <w:rsid w:val="00106111"/>
    <w:rsid w:val="00106732"/>
    <w:rsid w:val="001068FA"/>
    <w:rsid w:val="00107B7D"/>
    <w:rsid w:val="001107DA"/>
    <w:rsid w:val="00110E95"/>
    <w:rsid w:val="00111849"/>
    <w:rsid w:val="0011187A"/>
    <w:rsid w:val="00112385"/>
    <w:rsid w:val="00113B19"/>
    <w:rsid w:val="00113B73"/>
    <w:rsid w:val="001148B6"/>
    <w:rsid w:val="00116C5B"/>
    <w:rsid w:val="001174F3"/>
    <w:rsid w:val="001176E2"/>
    <w:rsid w:val="00117D1B"/>
    <w:rsid w:val="00117F49"/>
    <w:rsid w:val="00120DA5"/>
    <w:rsid w:val="00120F8D"/>
    <w:rsid w:val="00120FFB"/>
    <w:rsid w:val="0012154F"/>
    <w:rsid w:val="00121E46"/>
    <w:rsid w:val="00123B4D"/>
    <w:rsid w:val="00123DD2"/>
    <w:rsid w:val="0012454E"/>
    <w:rsid w:val="001253E9"/>
    <w:rsid w:val="00125B25"/>
    <w:rsid w:val="00127A28"/>
    <w:rsid w:val="0013078B"/>
    <w:rsid w:val="001308D3"/>
    <w:rsid w:val="001319B8"/>
    <w:rsid w:val="001322BF"/>
    <w:rsid w:val="0013280A"/>
    <w:rsid w:val="0013397B"/>
    <w:rsid w:val="00136191"/>
    <w:rsid w:val="001405F3"/>
    <w:rsid w:val="001406BF"/>
    <w:rsid w:val="001417DE"/>
    <w:rsid w:val="00141DCA"/>
    <w:rsid w:val="001420B1"/>
    <w:rsid w:val="001432A2"/>
    <w:rsid w:val="0014786D"/>
    <w:rsid w:val="0015234F"/>
    <w:rsid w:val="00153A79"/>
    <w:rsid w:val="00153D9B"/>
    <w:rsid w:val="00153E84"/>
    <w:rsid w:val="00153F20"/>
    <w:rsid w:val="00154A4F"/>
    <w:rsid w:val="00154A71"/>
    <w:rsid w:val="00155048"/>
    <w:rsid w:val="00156606"/>
    <w:rsid w:val="00157914"/>
    <w:rsid w:val="001604F5"/>
    <w:rsid w:val="0016077D"/>
    <w:rsid w:val="00164955"/>
    <w:rsid w:val="00164AE8"/>
    <w:rsid w:val="001652C4"/>
    <w:rsid w:val="001653B3"/>
    <w:rsid w:val="00166967"/>
    <w:rsid w:val="00170168"/>
    <w:rsid w:val="00170DD9"/>
    <w:rsid w:val="001713E8"/>
    <w:rsid w:val="001718F4"/>
    <w:rsid w:val="00171D63"/>
    <w:rsid w:val="001724C8"/>
    <w:rsid w:val="001740E8"/>
    <w:rsid w:val="00174604"/>
    <w:rsid w:val="001749DB"/>
    <w:rsid w:val="00175B2C"/>
    <w:rsid w:val="00177690"/>
    <w:rsid w:val="00182393"/>
    <w:rsid w:val="00183442"/>
    <w:rsid w:val="00183F1D"/>
    <w:rsid w:val="00184CE0"/>
    <w:rsid w:val="001852A1"/>
    <w:rsid w:val="0018592C"/>
    <w:rsid w:val="001868D5"/>
    <w:rsid w:val="00186ECB"/>
    <w:rsid w:val="00186EF6"/>
    <w:rsid w:val="00187AEA"/>
    <w:rsid w:val="00191475"/>
    <w:rsid w:val="0019238D"/>
    <w:rsid w:val="00194BDF"/>
    <w:rsid w:val="001A0626"/>
    <w:rsid w:val="001A118A"/>
    <w:rsid w:val="001A2D21"/>
    <w:rsid w:val="001A2DE4"/>
    <w:rsid w:val="001A34D3"/>
    <w:rsid w:val="001A4E5E"/>
    <w:rsid w:val="001A502A"/>
    <w:rsid w:val="001A5A2F"/>
    <w:rsid w:val="001A629B"/>
    <w:rsid w:val="001A6AE5"/>
    <w:rsid w:val="001A7307"/>
    <w:rsid w:val="001A7506"/>
    <w:rsid w:val="001B061D"/>
    <w:rsid w:val="001B0AB8"/>
    <w:rsid w:val="001B0C57"/>
    <w:rsid w:val="001B12B6"/>
    <w:rsid w:val="001B1D53"/>
    <w:rsid w:val="001B1DB2"/>
    <w:rsid w:val="001B2404"/>
    <w:rsid w:val="001B2438"/>
    <w:rsid w:val="001B2EA0"/>
    <w:rsid w:val="001B3194"/>
    <w:rsid w:val="001B503B"/>
    <w:rsid w:val="001B51BF"/>
    <w:rsid w:val="001B5244"/>
    <w:rsid w:val="001B5841"/>
    <w:rsid w:val="001C0466"/>
    <w:rsid w:val="001C0A1D"/>
    <w:rsid w:val="001C1072"/>
    <w:rsid w:val="001C1429"/>
    <w:rsid w:val="001C1A28"/>
    <w:rsid w:val="001C1ABF"/>
    <w:rsid w:val="001C1D78"/>
    <w:rsid w:val="001C250A"/>
    <w:rsid w:val="001C2D79"/>
    <w:rsid w:val="001C2FEE"/>
    <w:rsid w:val="001C38BA"/>
    <w:rsid w:val="001C39D1"/>
    <w:rsid w:val="001C41C6"/>
    <w:rsid w:val="001C48E6"/>
    <w:rsid w:val="001C4CC0"/>
    <w:rsid w:val="001C59BB"/>
    <w:rsid w:val="001C638F"/>
    <w:rsid w:val="001D11FE"/>
    <w:rsid w:val="001D140F"/>
    <w:rsid w:val="001D15F1"/>
    <w:rsid w:val="001D1C92"/>
    <w:rsid w:val="001D501E"/>
    <w:rsid w:val="001D51EC"/>
    <w:rsid w:val="001D7064"/>
    <w:rsid w:val="001E023C"/>
    <w:rsid w:val="001E03D4"/>
    <w:rsid w:val="001E0AE9"/>
    <w:rsid w:val="001E2F6D"/>
    <w:rsid w:val="001E3599"/>
    <w:rsid w:val="001E37F0"/>
    <w:rsid w:val="001E39F2"/>
    <w:rsid w:val="001E5250"/>
    <w:rsid w:val="001E5EB2"/>
    <w:rsid w:val="001E617C"/>
    <w:rsid w:val="001E61E2"/>
    <w:rsid w:val="001E6E08"/>
    <w:rsid w:val="001F02B4"/>
    <w:rsid w:val="001F05AC"/>
    <w:rsid w:val="001F2772"/>
    <w:rsid w:val="001F2C64"/>
    <w:rsid w:val="001F3DD2"/>
    <w:rsid w:val="001F48C2"/>
    <w:rsid w:val="001F4D57"/>
    <w:rsid w:val="001F4DC7"/>
    <w:rsid w:val="001F4EC1"/>
    <w:rsid w:val="001F52FC"/>
    <w:rsid w:val="001F6044"/>
    <w:rsid w:val="001F715E"/>
    <w:rsid w:val="001F7293"/>
    <w:rsid w:val="001F7C55"/>
    <w:rsid w:val="00200361"/>
    <w:rsid w:val="002023C2"/>
    <w:rsid w:val="00203DB3"/>
    <w:rsid w:val="00204BB2"/>
    <w:rsid w:val="002050CD"/>
    <w:rsid w:val="00205D04"/>
    <w:rsid w:val="0020658A"/>
    <w:rsid w:val="00206A98"/>
    <w:rsid w:val="00210336"/>
    <w:rsid w:val="00210720"/>
    <w:rsid w:val="00211145"/>
    <w:rsid w:val="002127AF"/>
    <w:rsid w:val="002127BF"/>
    <w:rsid w:val="002136DE"/>
    <w:rsid w:val="00214CC7"/>
    <w:rsid w:val="00214E33"/>
    <w:rsid w:val="00215917"/>
    <w:rsid w:val="0021604B"/>
    <w:rsid w:val="00220072"/>
    <w:rsid w:val="00220195"/>
    <w:rsid w:val="002204E7"/>
    <w:rsid w:val="00221ED1"/>
    <w:rsid w:val="00223019"/>
    <w:rsid w:val="00226317"/>
    <w:rsid w:val="002273F7"/>
    <w:rsid w:val="00227695"/>
    <w:rsid w:val="00227AA1"/>
    <w:rsid w:val="00230FE1"/>
    <w:rsid w:val="00233C01"/>
    <w:rsid w:val="00233F46"/>
    <w:rsid w:val="00235045"/>
    <w:rsid w:val="00235368"/>
    <w:rsid w:val="002359E5"/>
    <w:rsid w:val="002402BA"/>
    <w:rsid w:val="00240536"/>
    <w:rsid w:val="002408DE"/>
    <w:rsid w:val="00244391"/>
    <w:rsid w:val="00244AA7"/>
    <w:rsid w:val="00244D15"/>
    <w:rsid w:val="0024528A"/>
    <w:rsid w:val="00246205"/>
    <w:rsid w:val="002464C5"/>
    <w:rsid w:val="00250B34"/>
    <w:rsid w:val="0025193A"/>
    <w:rsid w:val="00251B2A"/>
    <w:rsid w:val="0025316E"/>
    <w:rsid w:val="002533FE"/>
    <w:rsid w:val="00255103"/>
    <w:rsid w:val="00255228"/>
    <w:rsid w:val="0025594C"/>
    <w:rsid w:val="00257740"/>
    <w:rsid w:val="0026165E"/>
    <w:rsid w:val="00261E8D"/>
    <w:rsid w:val="002659A7"/>
    <w:rsid w:val="00266042"/>
    <w:rsid w:val="00266855"/>
    <w:rsid w:val="00266B18"/>
    <w:rsid w:val="002677BB"/>
    <w:rsid w:val="002679DD"/>
    <w:rsid w:val="002703BE"/>
    <w:rsid w:val="002703F6"/>
    <w:rsid w:val="00270B0C"/>
    <w:rsid w:val="00272013"/>
    <w:rsid w:val="00272CC6"/>
    <w:rsid w:val="0027326D"/>
    <w:rsid w:val="002733ED"/>
    <w:rsid w:val="002734C9"/>
    <w:rsid w:val="0027529B"/>
    <w:rsid w:val="002759E4"/>
    <w:rsid w:val="00275BF6"/>
    <w:rsid w:val="00281523"/>
    <w:rsid w:val="00281A91"/>
    <w:rsid w:val="00281E31"/>
    <w:rsid w:val="0028242B"/>
    <w:rsid w:val="00282CDE"/>
    <w:rsid w:val="0028535E"/>
    <w:rsid w:val="0028567E"/>
    <w:rsid w:val="0028567F"/>
    <w:rsid w:val="00285F3D"/>
    <w:rsid w:val="0028641C"/>
    <w:rsid w:val="00287BF8"/>
    <w:rsid w:val="002926A8"/>
    <w:rsid w:val="00292BAA"/>
    <w:rsid w:val="002934AA"/>
    <w:rsid w:val="00294E78"/>
    <w:rsid w:val="00294EBD"/>
    <w:rsid w:val="00296EF0"/>
    <w:rsid w:val="00297064"/>
    <w:rsid w:val="00297221"/>
    <w:rsid w:val="00297776"/>
    <w:rsid w:val="002A0429"/>
    <w:rsid w:val="002A1372"/>
    <w:rsid w:val="002A1A1F"/>
    <w:rsid w:val="002A335E"/>
    <w:rsid w:val="002A395D"/>
    <w:rsid w:val="002A3CF8"/>
    <w:rsid w:val="002A431E"/>
    <w:rsid w:val="002A438F"/>
    <w:rsid w:val="002A4922"/>
    <w:rsid w:val="002A4FDB"/>
    <w:rsid w:val="002A61E9"/>
    <w:rsid w:val="002A752B"/>
    <w:rsid w:val="002A79E6"/>
    <w:rsid w:val="002A7B14"/>
    <w:rsid w:val="002B00CD"/>
    <w:rsid w:val="002B0274"/>
    <w:rsid w:val="002B09D4"/>
    <w:rsid w:val="002B0B9E"/>
    <w:rsid w:val="002B0DB6"/>
    <w:rsid w:val="002B3B04"/>
    <w:rsid w:val="002B48D2"/>
    <w:rsid w:val="002B613A"/>
    <w:rsid w:val="002B7C65"/>
    <w:rsid w:val="002B7D27"/>
    <w:rsid w:val="002C04BF"/>
    <w:rsid w:val="002C180C"/>
    <w:rsid w:val="002C1C73"/>
    <w:rsid w:val="002C2AF2"/>
    <w:rsid w:val="002C3EC8"/>
    <w:rsid w:val="002C4836"/>
    <w:rsid w:val="002C4D2B"/>
    <w:rsid w:val="002C53C5"/>
    <w:rsid w:val="002C55C1"/>
    <w:rsid w:val="002C5D19"/>
    <w:rsid w:val="002C7E10"/>
    <w:rsid w:val="002D0A51"/>
    <w:rsid w:val="002D2C82"/>
    <w:rsid w:val="002E0475"/>
    <w:rsid w:val="002E0DF0"/>
    <w:rsid w:val="002E3F1A"/>
    <w:rsid w:val="002E4A11"/>
    <w:rsid w:val="002E5189"/>
    <w:rsid w:val="002E6586"/>
    <w:rsid w:val="002E6951"/>
    <w:rsid w:val="002E74D9"/>
    <w:rsid w:val="002F0C6C"/>
    <w:rsid w:val="002F1225"/>
    <w:rsid w:val="002F1FF7"/>
    <w:rsid w:val="002F206D"/>
    <w:rsid w:val="002F2EB3"/>
    <w:rsid w:val="002F3C97"/>
    <w:rsid w:val="002F3ED0"/>
    <w:rsid w:val="002F42EF"/>
    <w:rsid w:val="002F4C7D"/>
    <w:rsid w:val="002F5400"/>
    <w:rsid w:val="002F5819"/>
    <w:rsid w:val="002F5FBE"/>
    <w:rsid w:val="00300272"/>
    <w:rsid w:val="003003A3"/>
    <w:rsid w:val="003007F4"/>
    <w:rsid w:val="00302F6F"/>
    <w:rsid w:val="003059FC"/>
    <w:rsid w:val="00305B6F"/>
    <w:rsid w:val="00305F80"/>
    <w:rsid w:val="003060BC"/>
    <w:rsid w:val="00306BF0"/>
    <w:rsid w:val="00310D13"/>
    <w:rsid w:val="003118CA"/>
    <w:rsid w:val="00311FC6"/>
    <w:rsid w:val="00312782"/>
    <w:rsid w:val="00313CF3"/>
    <w:rsid w:val="00313F74"/>
    <w:rsid w:val="00316E76"/>
    <w:rsid w:val="003174BD"/>
    <w:rsid w:val="003174C9"/>
    <w:rsid w:val="00317698"/>
    <w:rsid w:val="00317A13"/>
    <w:rsid w:val="00320023"/>
    <w:rsid w:val="0032007C"/>
    <w:rsid w:val="00321432"/>
    <w:rsid w:val="00321AB0"/>
    <w:rsid w:val="00325622"/>
    <w:rsid w:val="00325D2F"/>
    <w:rsid w:val="0033049E"/>
    <w:rsid w:val="003313AE"/>
    <w:rsid w:val="0033147D"/>
    <w:rsid w:val="00332FAA"/>
    <w:rsid w:val="00333095"/>
    <w:rsid w:val="00334A6A"/>
    <w:rsid w:val="00334BB4"/>
    <w:rsid w:val="00335B0B"/>
    <w:rsid w:val="00335F8E"/>
    <w:rsid w:val="003365D2"/>
    <w:rsid w:val="003371BC"/>
    <w:rsid w:val="003378D3"/>
    <w:rsid w:val="00337973"/>
    <w:rsid w:val="00340281"/>
    <w:rsid w:val="003403D3"/>
    <w:rsid w:val="00340673"/>
    <w:rsid w:val="0034192E"/>
    <w:rsid w:val="00343692"/>
    <w:rsid w:val="00344578"/>
    <w:rsid w:val="00345D3A"/>
    <w:rsid w:val="00346713"/>
    <w:rsid w:val="00346B70"/>
    <w:rsid w:val="00347B7D"/>
    <w:rsid w:val="003507E4"/>
    <w:rsid w:val="00350E0F"/>
    <w:rsid w:val="00351383"/>
    <w:rsid w:val="0035249A"/>
    <w:rsid w:val="00352720"/>
    <w:rsid w:val="003548C6"/>
    <w:rsid w:val="00355397"/>
    <w:rsid w:val="003562CE"/>
    <w:rsid w:val="003575E4"/>
    <w:rsid w:val="0035762C"/>
    <w:rsid w:val="00360498"/>
    <w:rsid w:val="003607E3"/>
    <w:rsid w:val="00361A6F"/>
    <w:rsid w:val="00361AB8"/>
    <w:rsid w:val="0036209F"/>
    <w:rsid w:val="003646B8"/>
    <w:rsid w:val="0036480B"/>
    <w:rsid w:val="00364AFD"/>
    <w:rsid w:val="00365CC5"/>
    <w:rsid w:val="003663B4"/>
    <w:rsid w:val="00371235"/>
    <w:rsid w:val="0037178C"/>
    <w:rsid w:val="00371BE3"/>
    <w:rsid w:val="00373762"/>
    <w:rsid w:val="00374433"/>
    <w:rsid w:val="003751EB"/>
    <w:rsid w:val="003752AE"/>
    <w:rsid w:val="00375545"/>
    <w:rsid w:val="00380CCB"/>
    <w:rsid w:val="0038106D"/>
    <w:rsid w:val="00383757"/>
    <w:rsid w:val="00384199"/>
    <w:rsid w:val="00384EDF"/>
    <w:rsid w:val="00384F83"/>
    <w:rsid w:val="00385B81"/>
    <w:rsid w:val="00387B95"/>
    <w:rsid w:val="00387BE9"/>
    <w:rsid w:val="00387E34"/>
    <w:rsid w:val="003910CF"/>
    <w:rsid w:val="00393458"/>
    <w:rsid w:val="00395FAF"/>
    <w:rsid w:val="00396BD9"/>
    <w:rsid w:val="00396CF2"/>
    <w:rsid w:val="003A2E26"/>
    <w:rsid w:val="003A32BB"/>
    <w:rsid w:val="003A5F1B"/>
    <w:rsid w:val="003A7203"/>
    <w:rsid w:val="003A7313"/>
    <w:rsid w:val="003A7325"/>
    <w:rsid w:val="003B01E2"/>
    <w:rsid w:val="003B0428"/>
    <w:rsid w:val="003B0790"/>
    <w:rsid w:val="003B13FE"/>
    <w:rsid w:val="003B173A"/>
    <w:rsid w:val="003B1982"/>
    <w:rsid w:val="003B3C87"/>
    <w:rsid w:val="003B4B5F"/>
    <w:rsid w:val="003B5CAB"/>
    <w:rsid w:val="003C008D"/>
    <w:rsid w:val="003C0EBE"/>
    <w:rsid w:val="003C1B9E"/>
    <w:rsid w:val="003C2E0A"/>
    <w:rsid w:val="003C3587"/>
    <w:rsid w:val="003C49AF"/>
    <w:rsid w:val="003C521B"/>
    <w:rsid w:val="003C644E"/>
    <w:rsid w:val="003C6E10"/>
    <w:rsid w:val="003D1F99"/>
    <w:rsid w:val="003D20A5"/>
    <w:rsid w:val="003D50A5"/>
    <w:rsid w:val="003D5CA8"/>
    <w:rsid w:val="003D7CFF"/>
    <w:rsid w:val="003E1F4C"/>
    <w:rsid w:val="003E3405"/>
    <w:rsid w:val="003E35D3"/>
    <w:rsid w:val="003E3BE9"/>
    <w:rsid w:val="003E3F6A"/>
    <w:rsid w:val="003E467C"/>
    <w:rsid w:val="003E4D93"/>
    <w:rsid w:val="003E5898"/>
    <w:rsid w:val="003E66B9"/>
    <w:rsid w:val="003E67DA"/>
    <w:rsid w:val="003E6F82"/>
    <w:rsid w:val="003E74A7"/>
    <w:rsid w:val="003F0569"/>
    <w:rsid w:val="003F0AF1"/>
    <w:rsid w:val="003F19ED"/>
    <w:rsid w:val="003F1B5E"/>
    <w:rsid w:val="003F2F51"/>
    <w:rsid w:val="003F32C2"/>
    <w:rsid w:val="003F39E1"/>
    <w:rsid w:val="003F3FD8"/>
    <w:rsid w:val="003F52FE"/>
    <w:rsid w:val="003F582D"/>
    <w:rsid w:val="003F6160"/>
    <w:rsid w:val="003F61EE"/>
    <w:rsid w:val="003F63EC"/>
    <w:rsid w:val="003F6A17"/>
    <w:rsid w:val="003F74CE"/>
    <w:rsid w:val="0040058F"/>
    <w:rsid w:val="0040066D"/>
    <w:rsid w:val="004037E4"/>
    <w:rsid w:val="004037FE"/>
    <w:rsid w:val="00403C81"/>
    <w:rsid w:val="00404BC3"/>
    <w:rsid w:val="00407FB2"/>
    <w:rsid w:val="00410712"/>
    <w:rsid w:val="00412059"/>
    <w:rsid w:val="004130A4"/>
    <w:rsid w:val="00414FB4"/>
    <w:rsid w:val="00415C13"/>
    <w:rsid w:val="00415EEF"/>
    <w:rsid w:val="00416392"/>
    <w:rsid w:val="00416AC5"/>
    <w:rsid w:val="00420762"/>
    <w:rsid w:val="004207B3"/>
    <w:rsid w:val="00420914"/>
    <w:rsid w:val="00420E14"/>
    <w:rsid w:val="004222E6"/>
    <w:rsid w:val="00424001"/>
    <w:rsid w:val="00424CC3"/>
    <w:rsid w:val="004257CD"/>
    <w:rsid w:val="00426D00"/>
    <w:rsid w:val="004273E9"/>
    <w:rsid w:val="00430F93"/>
    <w:rsid w:val="0043155B"/>
    <w:rsid w:val="00432F6C"/>
    <w:rsid w:val="00433149"/>
    <w:rsid w:val="00433A94"/>
    <w:rsid w:val="00435FE1"/>
    <w:rsid w:val="00436173"/>
    <w:rsid w:val="004361E4"/>
    <w:rsid w:val="00436321"/>
    <w:rsid w:val="00436A9E"/>
    <w:rsid w:val="0044031D"/>
    <w:rsid w:val="00440F09"/>
    <w:rsid w:val="00441938"/>
    <w:rsid w:val="00441D7D"/>
    <w:rsid w:val="00441E7B"/>
    <w:rsid w:val="00441EA5"/>
    <w:rsid w:val="00443865"/>
    <w:rsid w:val="00443B92"/>
    <w:rsid w:val="00444F6F"/>
    <w:rsid w:val="004458EE"/>
    <w:rsid w:val="004462AE"/>
    <w:rsid w:val="004467CF"/>
    <w:rsid w:val="00446F55"/>
    <w:rsid w:val="0045010F"/>
    <w:rsid w:val="00450D07"/>
    <w:rsid w:val="0045198E"/>
    <w:rsid w:val="00453142"/>
    <w:rsid w:val="00454365"/>
    <w:rsid w:val="00454E77"/>
    <w:rsid w:val="0045552C"/>
    <w:rsid w:val="0045569B"/>
    <w:rsid w:val="00455911"/>
    <w:rsid w:val="00460783"/>
    <w:rsid w:val="0046190A"/>
    <w:rsid w:val="00461B47"/>
    <w:rsid w:val="00463A56"/>
    <w:rsid w:val="00463F63"/>
    <w:rsid w:val="00464A16"/>
    <w:rsid w:val="00465E57"/>
    <w:rsid w:val="0046615F"/>
    <w:rsid w:val="004672A8"/>
    <w:rsid w:val="00470873"/>
    <w:rsid w:val="00471A48"/>
    <w:rsid w:val="00471D2C"/>
    <w:rsid w:val="00472031"/>
    <w:rsid w:val="0047212C"/>
    <w:rsid w:val="00472CA7"/>
    <w:rsid w:val="00473285"/>
    <w:rsid w:val="00474EAC"/>
    <w:rsid w:val="004774BF"/>
    <w:rsid w:val="00480482"/>
    <w:rsid w:val="00480D29"/>
    <w:rsid w:val="004823B3"/>
    <w:rsid w:val="00483698"/>
    <w:rsid w:val="00484188"/>
    <w:rsid w:val="004852BA"/>
    <w:rsid w:val="00487E1A"/>
    <w:rsid w:val="00490555"/>
    <w:rsid w:val="00490E49"/>
    <w:rsid w:val="00491CF7"/>
    <w:rsid w:val="00492A38"/>
    <w:rsid w:val="0049473D"/>
    <w:rsid w:val="00496A19"/>
    <w:rsid w:val="00496EDC"/>
    <w:rsid w:val="00497359"/>
    <w:rsid w:val="004A08E7"/>
    <w:rsid w:val="004A2704"/>
    <w:rsid w:val="004A5968"/>
    <w:rsid w:val="004A5C49"/>
    <w:rsid w:val="004A61D3"/>
    <w:rsid w:val="004A7F5A"/>
    <w:rsid w:val="004B06E2"/>
    <w:rsid w:val="004B07B3"/>
    <w:rsid w:val="004B16B5"/>
    <w:rsid w:val="004B2065"/>
    <w:rsid w:val="004B211D"/>
    <w:rsid w:val="004B232D"/>
    <w:rsid w:val="004B285B"/>
    <w:rsid w:val="004B4368"/>
    <w:rsid w:val="004B4889"/>
    <w:rsid w:val="004B5429"/>
    <w:rsid w:val="004B5532"/>
    <w:rsid w:val="004B61AA"/>
    <w:rsid w:val="004B7548"/>
    <w:rsid w:val="004C023C"/>
    <w:rsid w:val="004C1413"/>
    <w:rsid w:val="004C1ECD"/>
    <w:rsid w:val="004C3870"/>
    <w:rsid w:val="004C3BD7"/>
    <w:rsid w:val="004C5361"/>
    <w:rsid w:val="004C73A9"/>
    <w:rsid w:val="004C7D92"/>
    <w:rsid w:val="004D1CE3"/>
    <w:rsid w:val="004D30ED"/>
    <w:rsid w:val="004D3A9D"/>
    <w:rsid w:val="004D439F"/>
    <w:rsid w:val="004D5F91"/>
    <w:rsid w:val="004D5F9D"/>
    <w:rsid w:val="004D6BE2"/>
    <w:rsid w:val="004D6C50"/>
    <w:rsid w:val="004D6D88"/>
    <w:rsid w:val="004E05EC"/>
    <w:rsid w:val="004E1BC5"/>
    <w:rsid w:val="004E2B95"/>
    <w:rsid w:val="004E4247"/>
    <w:rsid w:val="004E4CF5"/>
    <w:rsid w:val="004E51E3"/>
    <w:rsid w:val="004E609E"/>
    <w:rsid w:val="004E63BE"/>
    <w:rsid w:val="004E7B31"/>
    <w:rsid w:val="004F060C"/>
    <w:rsid w:val="004F1316"/>
    <w:rsid w:val="004F16D4"/>
    <w:rsid w:val="004F2A94"/>
    <w:rsid w:val="004F343F"/>
    <w:rsid w:val="004F37BF"/>
    <w:rsid w:val="004F3BE8"/>
    <w:rsid w:val="004F5148"/>
    <w:rsid w:val="004F5259"/>
    <w:rsid w:val="004F5374"/>
    <w:rsid w:val="004F7648"/>
    <w:rsid w:val="0050006B"/>
    <w:rsid w:val="00500386"/>
    <w:rsid w:val="0050148D"/>
    <w:rsid w:val="00501CCA"/>
    <w:rsid w:val="00501F7C"/>
    <w:rsid w:val="00502107"/>
    <w:rsid w:val="00503CA6"/>
    <w:rsid w:val="00503DD3"/>
    <w:rsid w:val="0050431D"/>
    <w:rsid w:val="005046E2"/>
    <w:rsid w:val="00504E6C"/>
    <w:rsid w:val="00506686"/>
    <w:rsid w:val="00506897"/>
    <w:rsid w:val="005105E0"/>
    <w:rsid w:val="00510C66"/>
    <w:rsid w:val="00510FDE"/>
    <w:rsid w:val="00511F3E"/>
    <w:rsid w:val="0051255D"/>
    <w:rsid w:val="0051299C"/>
    <w:rsid w:val="00512B4B"/>
    <w:rsid w:val="00512FA6"/>
    <w:rsid w:val="0051480B"/>
    <w:rsid w:val="0051514D"/>
    <w:rsid w:val="00515E4C"/>
    <w:rsid w:val="0051649E"/>
    <w:rsid w:val="00520AEF"/>
    <w:rsid w:val="00521B77"/>
    <w:rsid w:val="00521EDD"/>
    <w:rsid w:val="005263E1"/>
    <w:rsid w:val="00531B3A"/>
    <w:rsid w:val="00531FD9"/>
    <w:rsid w:val="005325BB"/>
    <w:rsid w:val="00532C1A"/>
    <w:rsid w:val="00532F5F"/>
    <w:rsid w:val="00534316"/>
    <w:rsid w:val="00534CE3"/>
    <w:rsid w:val="00536385"/>
    <w:rsid w:val="00537185"/>
    <w:rsid w:val="00541637"/>
    <w:rsid w:val="00541A6D"/>
    <w:rsid w:val="005421AD"/>
    <w:rsid w:val="00543630"/>
    <w:rsid w:val="00543928"/>
    <w:rsid w:val="00543BA0"/>
    <w:rsid w:val="0054457B"/>
    <w:rsid w:val="00544703"/>
    <w:rsid w:val="0054573E"/>
    <w:rsid w:val="00545C81"/>
    <w:rsid w:val="00546114"/>
    <w:rsid w:val="005468E7"/>
    <w:rsid w:val="005476C6"/>
    <w:rsid w:val="00547ABD"/>
    <w:rsid w:val="005502AF"/>
    <w:rsid w:val="0055046C"/>
    <w:rsid w:val="005511FD"/>
    <w:rsid w:val="00551E68"/>
    <w:rsid w:val="00552298"/>
    <w:rsid w:val="0055315B"/>
    <w:rsid w:val="0055447F"/>
    <w:rsid w:val="00554D02"/>
    <w:rsid w:val="005555B5"/>
    <w:rsid w:val="00556759"/>
    <w:rsid w:val="00556BA4"/>
    <w:rsid w:val="00556D82"/>
    <w:rsid w:val="0055726D"/>
    <w:rsid w:val="005573A4"/>
    <w:rsid w:val="0056028C"/>
    <w:rsid w:val="0056100F"/>
    <w:rsid w:val="00562927"/>
    <w:rsid w:val="00562B6E"/>
    <w:rsid w:val="00563624"/>
    <w:rsid w:val="0056702A"/>
    <w:rsid w:val="005701B2"/>
    <w:rsid w:val="0057085E"/>
    <w:rsid w:val="00571102"/>
    <w:rsid w:val="0057150C"/>
    <w:rsid w:val="0057173E"/>
    <w:rsid w:val="0057202E"/>
    <w:rsid w:val="005728F8"/>
    <w:rsid w:val="00573AAE"/>
    <w:rsid w:val="00573AFF"/>
    <w:rsid w:val="005740C1"/>
    <w:rsid w:val="0057439D"/>
    <w:rsid w:val="0057498D"/>
    <w:rsid w:val="00575253"/>
    <w:rsid w:val="00576221"/>
    <w:rsid w:val="00580A0C"/>
    <w:rsid w:val="005835D0"/>
    <w:rsid w:val="00584010"/>
    <w:rsid w:val="005840B7"/>
    <w:rsid w:val="005841AB"/>
    <w:rsid w:val="00584CD8"/>
    <w:rsid w:val="00584FEB"/>
    <w:rsid w:val="0058548F"/>
    <w:rsid w:val="005854D6"/>
    <w:rsid w:val="00586396"/>
    <w:rsid w:val="00586A6E"/>
    <w:rsid w:val="005907CC"/>
    <w:rsid w:val="005915E4"/>
    <w:rsid w:val="00593F7F"/>
    <w:rsid w:val="00595CC4"/>
    <w:rsid w:val="00595FCB"/>
    <w:rsid w:val="00596426"/>
    <w:rsid w:val="0059674B"/>
    <w:rsid w:val="00596EE7"/>
    <w:rsid w:val="005A0E3E"/>
    <w:rsid w:val="005A150E"/>
    <w:rsid w:val="005A1975"/>
    <w:rsid w:val="005A1C11"/>
    <w:rsid w:val="005A2B3B"/>
    <w:rsid w:val="005A302A"/>
    <w:rsid w:val="005A327F"/>
    <w:rsid w:val="005A3D26"/>
    <w:rsid w:val="005A46EA"/>
    <w:rsid w:val="005A4AD0"/>
    <w:rsid w:val="005A52E6"/>
    <w:rsid w:val="005A5931"/>
    <w:rsid w:val="005A6911"/>
    <w:rsid w:val="005A7F13"/>
    <w:rsid w:val="005B19C0"/>
    <w:rsid w:val="005B334B"/>
    <w:rsid w:val="005B6139"/>
    <w:rsid w:val="005B62F1"/>
    <w:rsid w:val="005B68CE"/>
    <w:rsid w:val="005B7B8D"/>
    <w:rsid w:val="005B7BD2"/>
    <w:rsid w:val="005C1DDB"/>
    <w:rsid w:val="005C27D6"/>
    <w:rsid w:val="005C2D7A"/>
    <w:rsid w:val="005C2E70"/>
    <w:rsid w:val="005C4A37"/>
    <w:rsid w:val="005C56B6"/>
    <w:rsid w:val="005C6616"/>
    <w:rsid w:val="005C67BC"/>
    <w:rsid w:val="005C6C2C"/>
    <w:rsid w:val="005C6FE5"/>
    <w:rsid w:val="005D0AB0"/>
    <w:rsid w:val="005D19FE"/>
    <w:rsid w:val="005D1A08"/>
    <w:rsid w:val="005D2788"/>
    <w:rsid w:val="005D3D87"/>
    <w:rsid w:val="005D4F12"/>
    <w:rsid w:val="005D56D6"/>
    <w:rsid w:val="005D585D"/>
    <w:rsid w:val="005D6206"/>
    <w:rsid w:val="005D6A5C"/>
    <w:rsid w:val="005D6B08"/>
    <w:rsid w:val="005E4135"/>
    <w:rsid w:val="005E527C"/>
    <w:rsid w:val="005E6FE7"/>
    <w:rsid w:val="005F1241"/>
    <w:rsid w:val="005F20BF"/>
    <w:rsid w:val="005F37DA"/>
    <w:rsid w:val="005F40ED"/>
    <w:rsid w:val="005F4D12"/>
    <w:rsid w:val="005F4E38"/>
    <w:rsid w:val="005F4F77"/>
    <w:rsid w:val="005F4FAE"/>
    <w:rsid w:val="005F6132"/>
    <w:rsid w:val="005F6237"/>
    <w:rsid w:val="005F67D6"/>
    <w:rsid w:val="005F7248"/>
    <w:rsid w:val="00600BDC"/>
    <w:rsid w:val="0060188D"/>
    <w:rsid w:val="00601E6E"/>
    <w:rsid w:val="00602AF9"/>
    <w:rsid w:val="006030F3"/>
    <w:rsid w:val="00603110"/>
    <w:rsid w:val="00603908"/>
    <w:rsid w:val="00604DA1"/>
    <w:rsid w:val="006064A9"/>
    <w:rsid w:val="00606558"/>
    <w:rsid w:val="00606B30"/>
    <w:rsid w:val="00607A22"/>
    <w:rsid w:val="006107D1"/>
    <w:rsid w:val="00611C1B"/>
    <w:rsid w:val="006121B9"/>
    <w:rsid w:val="00612FEB"/>
    <w:rsid w:val="00613B47"/>
    <w:rsid w:val="00614311"/>
    <w:rsid w:val="006148F1"/>
    <w:rsid w:val="00615525"/>
    <w:rsid w:val="00615DD1"/>
    <w:rsid w:val="00617939"/>
    <w:rsid w:val="00617CA5"/>
    <w:rsid w:val="00620A96"/>
    <w:rsid w:val="00621D48"/>
    <w:rsid w:val="00622363"/>
    <w:rsid w:val="006239D6"/>
    <w:rsid w:val="006243D0"/>
    <w:rsid w:val="00626978"/>
    <w:rsid w:val="00626B15"/>
    <w:rsid w:val="00626D8E"/>
    <w:rsid w:val="00631AEE"/>
    <w:rsid w:val="006329BB"/>
    <w:rsid w:val="0063378E"/>
    <w:rsid w:val="00634700"/>
    <w:rsid w:val="00635090"/>
    <w:rsid w:val="0063596A"/>
    <w:rsid w:val="00636438"/>
    <w:rsid w:val="006366EB"/>
    <w:rsid w:val="00636F77"/>
    <w:rsid w:val="00640031"/>
    <w:rsid w:val="00641D95"/>
    <w:rsid w:val="00642D0F"/>
    <w:rsid w:val="00644D60"/>
    <w:rsid w:val="00645612"/>
    <w:rsid w:val="00645CF2"/>
    <w:rsid w:val="00646B2C"/>
    <w:rsid w:val="0064703D"/>
    <w:rsid w:val="00647921"/>
    <w:rsid w:val="00647C3B"/>
    <w:rsid w:val="00647D46"/>
    <w:rsid w:val="00650BF8"/>
    <w:rsid w:val="0065154F"/>
    <w:rsid w:val="00652696"/>
    <w:rsid w:val="006537A4"/>
    <w:rsid w:val="006545E4"/>
    <w:rsid w:val="00654A68"/>
    <w:rsid w:val="00655185"/>
    <w:rsid w:val="00655E17"/>
    <w:rsid w:val="00656EA8"/>
    <w:rsid w:val="0065757D"/>
    <w:rsid w:val="00657D87"/>
    <w:rsid w:val="00660DCD"/>
    <w:rsid w:val="006633B1"/>
    <w:rsid w:val="00664ED7"/>
    <w:rsid w:val="00666286"/>
    <w:rsid w:val="00666422"/>
    <w:rsid w:val="00670FAB"/>
    <w:rsid w:val="00672B0E"/>
    <w:rsid w:val="00672CA7"/>
    <w:rsid w:val="006736AE"/>
    <w:rsid w:val="00674144"/>
    <w:rsid w:val="006746D6"/>
    <w:rsid w:val="00674B39"/>
    <w:rsid w:val="0067501E"/>
    <w:rsid w:val="00675E75"/>
    <w:rsid w:val="0067724C"/>
    <w:rsid w:val="006773DF"/>
    <w:rsid w:val="006821A1"/>
    <w:rsid w:val="00682DA0"/>
    <w:rsid w:val="00683322"/>
    <w:rsid w:val="006833A1"/>
    <w:rsid w:val="00683FDC"/>
    <w:rsid w:val="00685185"/>
    <w:rsid w:val="00686267"/>
    <w:rsid w:val="00686F0C"/>
    <w:rsid w:val="00687B07"/>
    <w:rsid w:val="00687CDB"/>
    <w:rsid w:val="00691DB7"/>
    <w:rsid w:val="0069279C"/>
    <w:rsid w:val="00692A9D"/>
    <w:rsid w:val="0069429B"/>
    <w:rsid w:val="006947A0"/>
    <w:rsid w:val="0069597F"/>
    <w:rsid w:val="006969FD"/>
    <w:rsid w:val="00697087"/>
    <w:rsid w:val="00697353"/>
    <w:rsid w:val="006A05FE"/>
    <w:rsid w:val="006A1900"/>
    <w:rsid w:val="006A1B22"/>
    <w:rsid w:val="006A37D5"/>
    <w:rsid w:val="006A6270"/>
    <w:rsid w:val="006A64CD"/>
    <w:rsid w:val="006A67F6"/>
    <w:rsid w:val="006A680E"/>
    <w:rsid w:val="006A73AF"/>
    <w:rsid w:val="006B023D"/>
    <w:rsid w:val="006B02FE"/>
    <w:rsid w:val="006B1121"/>
    <w:rsid w:val="006B1557"/>
    <w:rsid w:val="006B2286"/>
    <w:rsid w:val="006B2B21"/>
    <w:rsid w:val="006B3446"/>
    <w:rsid w:val="006B388D"/>
    <w:rsid w:val="006B58F7"/>
    <w:rsid w:val="006B608F"/>
    <w:rsid w:val="006B6D21"/>
    <w:rsid w:val="006B6E59"/>
    <w:rsid w:val="006B7F98"/>
    <w:rsid w:val="006C0257"/>
    <w:rsid w:val="006C089B"/>
    <w:rsid w:val="006C19C7"/>
    <w:rsid w:val="006C3015"/>
    <w:rsid w:val="006C32FE"/>
    <w:rsid w:val="006C4AFE"/>
    <w:rsid w:val="006C5E9B"/>
    <w:rsid w:val="006C6444"/>
    <w:rsid w:val="006C66B3"/>
    <w:rsid w:val="006C6A7B"/>
    <w:rsid w:val="006C6BE1"/>
    <w:rsid w:val="006C6D9D"/>
    <w:rsid w:val="006C78A9"/>
    <w:rsid w:val="006D056E"/>
    <w:rsid w:val="006D157E"/>
    <w:rsid w:val="006D20DB"/>
    <w:rsid w:val="006D213D"/>
    <w:rsid w:val="006D2679"/>
    <w:rsid w:val="006D2C21"/>
    <w:rsid w:val="006D3432"/>
    <w:rsid w:val="006D439A"/>
    <w:rsid w:val="006D586C"/>
    <w:rsid w:val="006D5AE4"/>
    <w:rsid w:val="006D766C"/>
    <w:rsid w:val="006D789C"/>
    <w:rsid w:val="006E02D1"/>
    <w:rsid w:val="006E22B3"/>
    <w:rsid w:val="006E2910"/>
    <w:rsid w:val="006E2BC5"/>
    <w:rsid w:val="006E3654"/>
    <w:rsid w:val="006E479F"/>
    <w:rsid w:val="006E5371"/>
    <w:rsid w:val="006E5759"/>
    <w:rsid w:val="006E6659"/>
    <w:rsid w:val="006E7C18"/>
    <w:rsid w:val="006F1723"/>
    <w:rsid w:val="006F278C"/>
    <w:rsid w:val="006F2E56"/>
    <w:rsid w:val="006F6F87"/>
    <w:rsid w:val="006F711E"/>
    <w:rsid w:val="006F7AA5"/>
    <w:rsid w:val="007008AA"/>
    <w:rsid w:val="00700D35"/>
    <w:rsid w:val="00701EEE"/>
    <w:rsid w:val="0070247B"/>
    <w:rsid w:val="007030C8"/>
    <w:rsid w:val="00703318"/>
    <w:rsid w:val="00704FD8"/>
    <w:rsid w:val="00710685"/>
    <w:rsid w:val="007116A5"/>
    <w:rsid w:val="00711709"/>
    <w:rsid w:val="007123DF"/>
    <w:rsid w:val="007123ED"/>
    <w:rsid w:val="00713E53"/>
    <w:rsid w:val="0071401A"/>
    <w:rsid w:val="00715342"/>
    <w:rsid w:val="0071585E"/>
    <w:rsid w:val="00715C19"/>
    <w:rsid w:val="00716B65"/>
    <w:rsid w:val="00717380"/>
    <w:rsid w:val="00717F93"/>
    <w:rsid w:val="0072027B"/>
    <w:rsid w:val="00720322"/>
    <w:rsid w:val="00721365"/>
    <w:rsid w:val="00721ED5"/>
    <w:rsid w:val="00722B70"/>
    <w:rsid w:val="00723783"/>
    <w:rsid w:val="00724B40"/>
    <w:rsid w:val="00724BE7"/>
    <w:rsid w:val="00725458"/>
    <w:rsid w:val="00725B82"/>
    <w:rsid w:val="00725EF8"/>
    <w:rsid w:val="0072693E"/>
    <w:rsid w:val="00726C7B"/>
    <w:rsid w:val="0072730E"/>
    <w:rsid w:val="0073116E"/>
    <w:rsid w:val="00731F61"/>
    <w:rsid w:val="00732A3E"/>
    <w:rsid w:val="007335EA"/>
    <w:rsid w:val="007340A4"/>
    <w:rsid w:val="007354A7"/>
    <w:rsid w:val="00735D95"/>
    <w:rsid w:val="00735F11"/>
    <w:rsid w:val="00737AC9"/>
    <w:rsid w:val="00737CC8"/>
    <w:rsid w:val="00737DE6"/>
    <w:rsid w:val="007406AC"/>
    <w:rsid w:val="00742C69"/>
    <w:rsid w:val="0074398C"/>
    <w:rsid w:val="00743F30"/>
    <w:rsid w:val="00744C6F"/>
    <w:rsid w:val="0074574B"/>
    <w:rsid w:val="00745DA6"/>
    <w:rsid w:val="0074685C"/>
    <w:rsid w:val="00746878"/>
    <w:rsid w:val="00750927"/>
    <w:rsid w:val="00750B6E"/>
    <w:rsid w:val="007511E6"/>
    <w:rsid w:val="00752383"/>
    <w:rsid w:val="007533B5"/>
    <w:rsid w:val="0075373A"/>
    <w:rsid w:val="007542C0"/>
    <w:rsid w:val="00754562"/>
    <w:rsid w:val="00754AC7"/>
    <w:rsid w:val="0075523A"/>
    <w:rsid w:val="0075674E"/>
    <w:rsid w:val="007568C4"/>
    <w:rsid w:val="00756B9B"/>
    <w:rsid w:val="00760DB7"/>
    <w:rsid w:val="00761351"/>
    <w:rsid w:val="00761A7C"/>
    <w:rsid w:val="00763CCE"/>
    <w:rsid w:val="00764082"/>
    <w:rsid w:val="00764CD3"/>
    <w:rsid w:val="00766AC1"/>
    <w:rsid w:val="00766B94"/>
    <w:rsid w:val="00766D54"/>
    <w:rsid w:val="00767D37"/>
    <w:rsid w:val="00771AB1"/>
    <w:rsid w:val="00772D0C"/>
    <w:rsid w:val="0077363B"/>
    <w:rsid w:val="00775577"/>
    <w:rsid w:val="0077609C"/>
    <w:rsid w:val="00777F71"/>
    <w:rsid w:val="00781924"/>
    <w:rsid w:val="007827A4"/>
    <w:rsid w:val="00782B4F"/>
    <w:rsid w:val="00785691"/>
    <w:rsid w:val="00785765"/>
    <w:rsid w:val="007868C4"/>
    <w:rsid w:val="00787BBF"/>
    <w:rsid w:val="00790C95"/>
    <w:rsid w:val="007922F9"/>
    <w:rsid w:val="007934E1"/>
    <w:rsid w:val="007947B2"/>
    <w:rsid w:val="00794DD9"/>
    <w:rsid w:val="00794F87"/>
    <w:rsid w:val="00795077"/>
    <w:rsid w:val="00795D12"/>
    <w:rsid w:val="00795D4E"/>
    <w:rsid w:val="00796707"/>
    <w:rsid w:val="00796DB3"/>
    <w:rsid w:val="00796EF5"/>
    <w:rsid w:val="00797788"/>
    <w:rsid w:val="007A0ADB"/>
    <w:rsid w:val="007A105C"/>
    <w:rsid w:val="007A12B8"/>
    <w:rsid w:val="007A18DC"/>
    <w:rsid w:val="007A34A4"/>
    <w:rsid w:val="007A425B"/>
    <w:rsid w:val="007A4311"/>
    <w:rsid w:val="007A65F6"/>
    <w:rsid w:val="007A6EFE"/>
    <w:rsid w:val="007A7191"/>
    <w:rsid w:val="007A75F2"/>
    <w:rsid w:val="007B2F3A"/>
    <w:rsid w:val="007B3113"/>
    <w:rsid w:val="007B32F9"/>
    <w:rsid w:val="007B405F"/>
    <w:rsid w:val="007B47C1"/>
    <w:rsid w:val="007B688B"/>
    <w:rsid w:val="007B70B9"/>
    <w:rsid w:val="007C33AB"/>
    <w:rsid w:val="007C4CA1"/>
    <w:rsid w:val="007C5B8B"/>
    <w:rsid w:val="007C7383"/>
    <w:rsid w:val="007C7ACE"/>
    <w:rsid w:val="007D1361"/>
    <w:rsid w:val="007D292F"/>
    <w:rsid w:val="007D53E9"/>
    <w:rsid w:val="007D5C15"/>
    <w:rsid w:val="007D64F0"/>
    <w:rsid w:val="007D6BAE"/>
    <w:rsid w:val="007E07E3"/>
    <w:rsid w:val="007E1D02"/>
    <w:rsid w:val="007E237B"/>
    <w:rsid w:val="007E2827"/>
    <w:rsid w:val="007E2840"/>
    <w:rsid w:val="007E295D"/>
    <w:rsid w:val="007E3EC0"/>
    <w:rsid w:val="007E75A0"/>
    <w:rsid w:val="007F012E"/>
    <w:rsid w:val="007F07A4"/>
    <w:rsid w:val="007F1F4C"/>
    <w:rsid w:val="007F2234"/>
    <w:rsid w:val="007F2C92"/>
    <w:rsid w:val="007F3D9D"/>
    <w:rsid w:val="007F407B"/>
    <w:rsid w:val="007F7BD6"/>
    <w:rsid w:val="008008E8"/>
    <w:rsid w:val="008012F5"/>
    <w:rsid w:val="00801BF7"/>
    <w:rsid w:val="00803770"/>
    <w:rsid w:val="008059F8"/>
    <w:rsid w:val="008060A3"/>
    <w:rsid w:val="00806500"/>
    <w:rsid w:val="00807071"/>
    <w:rsid w:val="00807A76"/>
    <w:rsid w:val="00807E87"/>
    <w:rsid w:val="008103B6"/>
    <w:rsid w:val="00810EA1"/>
    <w:rsid w:val="008115B3"/>
    <w:rsid w:val="00812047"/>
    <w:rsid w:val="008123B4"/>
    <w:rsid w:val="00812C37"/>
    <w:rsid w:val="008136F3"/>
    <w:rsid w:val="00814945"/>
    <w:rsid w:val="00814A09"/>
    <w:rsid w:val="00815C6A"/>
    <w:rsid w:val="00815E28"/>
    <w:rsid w:val="00816F16"/>
    <w:rsid w:val="008175ED"/>
    <w:rsid w:val="008208C2"/>
    <w:rsid w:val="0082260D"/>
    <w:rsid w:val="008231CE"/>
    <w:rsid w:val="00824860"/>
    <w:rsid w:val="00825250"/>
    <w:rsid w:val="00826B3C"/>
    <w:rsid w:val="00831B60"/>
    <w:rsid w:val="008326B5"/>
    <w:rsid w:val="008332C9"/>
    <w:rsid w:val="0083443E"/>
    <w:rsid w:val="00834440"/>
    <w:rsid w:val="0083617E"/>
    <w:rsid w:val="008413BE"/>
    <w:rsid w:val="008421B5"/>
    <w:rsid w:val="008428EA"/>
    <w:rsid w:val="00842C97"/>
    <w:rsid w:val="00843F6D"/>
    <w:rsid w:val="00844778"/>
    <w:rsid w:val="00844A99"/>
    <w:rsid w:val="0084597E"/>
    <w:rsid w:val="00855C35"/>
    <w:rsid w:val="00856509"/>
    <w:rsid w:val="0085687D"/>
    <w:rsid w:val="0085796C"/>
    <w:rsid w:val="00857EA4"/>
    <w:rsid w:val="008618FB"/>
    <w:rsid w:val="00863080"/>
    <w:rsid w:val="00863A36"/>
    <w:rsid w:val="00863FFF"/>
    <w:rsid w:val="00864E91"/>
    <w:rsid w:val="00865D82"/>
    <w:rsid w:val="008663DA"/>
    <w:rsid w:val="00870E31"/>
    <w:rsid w:val="00873EA2"/>
    <w:rsid w:val="0087455B"/>
    <w:rsid w:val="00875038"/>
    <w:rsid w:val="00876C25"/>
    <w:rsid w:val="00876CC4"/>
    <w:rsid w:val="0088009D"/>
    <w:rsid w:val="00881A88"/>
    <w:rsid w:val="00881CE1"/>
    <w:rsid w:val="008839AB"/>
    <w:rsid w:val="00884AD1"/>
    <w:rsid w:val="00884EF2"/>
    <w:rsid w:val="0088526E"/>
    <w:rsid w:val="00886340"/>
    <w:rsid w:val="00886594"/>
    <w:rsid w:val="00890925"/>
    <w:rsid w:val="00890E7B"/>
    <w:rsid w:val="008915FB"/>
    <w:rsid w:val="00891C48"/>
    <w:rsid w:val="00892052"/>
    <w:rsid w:val="0089277F"/>
    <w:rsid w:val="00893054"/>
    <w:rsid w:val="0089388C"/>
    <w:rsid w:val="0089433E"/>
    <w:rsid w:val="00897DA9"/>
    <w:rsid w:val="008A08F0"/>
    <w:rsid w:val="008A0B99"/>
    <w:rsid w:val="008A176D"/>
    <w:rsid w:val="008A3052"/>
    <w:rsid w:val="008A36B3"/>
    <w:rsid w:val="008A386F"/>
    <w:rsid w:val="008A458E"/>
    <w:rsid w:val="008A4D8F"/>
    <w:rsid w:val="008B1B74"/>
    <w:rsid w:val="008B2F27"/>
    <w:rsid w:val="008B3C2F"/>
    <w:rsid w:val="008B423A"/>
    <w:rsid w:val="008B4717"/>
    <w:rsid w:val="008B79BF"/>
    <w:rsid w:val="008C1CAC"/>
    <w:rsid w:val="008C285B"/>
    <w:rsid w:val="008C2C54"/>
    <w:rsid w:val="008C35E3"/>
    <w:rsid w:val="008C3F99"/>
    <w:rsid w:val="008C45C4"/>
    <w:rsid w:val="008C5EE8"/>
    <w:rsid w:val="008C6390"/>
    <w:rsid w:val="008C6B20"/>
    <w:rsid w:val="008C718B"/>
    <w:rsid w:val="008C751F"/>
    <w:rsid w:val="008C75A1"/>
    <w:rsid w:val="008D21BD"/>
    <w:rsid w:val="008D2730"/>
    <w:rsid w:val="008D2BDD"/>
    <w:rsid w:val="008D40BE"/>
    <w:rsid w:val="008D4754"/>
    <w:rsid w:val="008D4A24"/>
    <w:rsid w:val="008D4D9E"/>
    <w:rsid w:val="008D52B6"/>
    <w:rsid w:val="008D69EF"/>
    <w:rsid w:val="008D6FEE"/>
    <w:rsid w:val="008E0322"/>
    <w:rsid w:val="008E055B"/>
    <w:rsid w:val="008E058F"/>
    <w:rsid w:val="008E05DA"/>
    <w:rsid w:val="008E062C"/>
    <w:rsid w:val="008E09EA"/>
    <w:rsid w:val="008E0CBE"/>
    <w:rsid w:val="008E218F"/>
    <w:rsid w:val="008E24DF"/>
    <w:rsid w:val="008E2573"/>
    <w:rsid w:val="008E32D4"/>
    <w:rsid w:val="008E3D78"/>
    <w:rsid w:val="008E5CAF"/>
    <w:rsid w:val="008E707F"/>
    <w:rsid w:val="008E7369"/>
    <w:rsid w:val="008E73A0"/>
    <w:rsid w:val="008F0382"/>
    <w:rsid w:val="008F0F9C"/>
    <w:rsid w:val="008F15CF"/>
    <w:rsid w:val="008F2A60"/>
    <w:rsid w:val="008F49A1"/>
    <w:rsid w:val="008F54A1"/>
    <w:rsid w:val="008F6064"/>
    <w:rsid w:val="008F78E8"/>
    <w:rsid w:val="008F792E"/>
    <w:rsid w:val="008F7B30"/>
    <w:rsid w:val="00900BF7"/>
    <w:rsid w:val="009026D8"/>
    <w:rsid w:val="00902859"/>
    <w:rsid w:val="00903281"/>
    <w:rsid w:val="00903996"/>
    <w:rsid w:val="009055FC"/>
    <w:rsid w:val="00905692"/>
    <w:rsid w:val="00907AA6"/>
    <w:rsid w:val="00910275"/>
    <w:rsid w:val="00910CD1"/>
    <w:rsid w:val="00912AE1"/>
    <w:rsid w:val="00912F9A"/>
    <w:rsid w:val="00913393"/>
    <w:rsid w:val="00915033"/>
    <w:rsid w:val="00915B55"/>
    <w:rsid w:val="009169A4"/>
    <w:rsid w:val="00917C47"/>
    <w:rsid w:val="009205D8"/>
    <w:rsid w:val="00920B25"/>
    <w:rsid w:val="009218FE"/>
    <w:rsid w:val="00924180"/>
    <w:rsid w:val="00925777"/>
    <w:rsid w:val="00925D81"/>
    <w:rsid w:val="0092659E"/>
    <w:rsid w:val="0092695F"/>
    <w:rsid w:val="009278D2"/>
    <w:rsid w:val="00930D43"/>
    <w:rsid w:val="009317CE"/>
    <w:rsid w:val="00931F5D"/>
    <w:rsid w:val="00932D44"/>
    <w:rsid w:val="009337B8"/>
    <w:rsid w:val="009345FC"/>
    <w:rsid w:val="00934C62"/>
    <w:rsid w:val="00936DE6"/>
    <w:rsid w:val="00937B06"/>
    <w:rsid w:val="00937D9F"/>
    <w:rsid w:val="009411B9"/>
    <w:rsid w:val="009420AD"/>
    <w:rsid w:val="00942812"/>
    <w:rsid w:val="009443AB"/>
    <w:rsid w:val="00944E7A"/>
    <w:rsid w:val="009466FE"/>
    <w:rsid w:val="009468E4"/>
    <w:rsid w:val="00946A55"/>
    <w:rsid w:val="0095018B"/>
    <w:rsid w:val="00950D8B"/>
    <w:rsid w:val="00952BCD"/>
    <w:rsid w:val="00953421"/>
    <w:rsid w:val="009548E3"/>
    <w:rsid w:val="00954C34"/>
    <w:rsid w:val="00954DA3"/>
    <w:rsid w:val="00956D39"/>
    <w:rsid w:val="0095752F"/>
    <w:rsid w:val="00957FCE"/>
    <w:rsid w:val="0095DFFF"/>
    <w:rsid w:val="009609F1"/>
    <w:rsid w:val="00961A52"/>
    <w:rsid w:val="0096312F"/>
    <w:rsid w:val="00963353"/>
    <w:rsid w:val="00963582"/>
    <w:rsid w:val="00966D32"/>
    <w:rsid w:val="00966D7E"/>
    <w:rsid w:val="00967DE4"/>
    <w:rsid w:val="00970EE1"/>
    <w:rsid w:val="00971A14"/>
    <w:rsid w:val="00971B03"/>
    <w:rsid w:val="009721D2"/>
    <w:rsid w:val="00972E26"/>
    <w:rsid w:val="009744AA"/>
    <w:rsid w:val="00974750"/>
    <w:rsid w:val="00974F1D"/>
    <w:rsid w:val="0097562D"/>
    <w:rsid w:val="009762B6"/>
    <w:rsid w:val="00976361"/>
    <w:rsid w:val="00977A2E"/>
    <w:rsid w:val="00980293"/>
    <w:rsid w:val="0098059E"/>
    <w:rsid w:val="00980774"/>
    <w:rsid w:val="00980B8A"/>
    <w:rsid w:val="00980FB6"/>
    <w:rsid w:val="00982671"/>
    <w:rsid w:val="00984657"/>
    <w:rsid w:val="0098567B"/>
    <w:rsid w:val="00985DAE"/>
    <w:rsid w:val="00986499"/>
    <w:rsid w:val="00986788"/>
    <w:rsid w:val="009904D2"/>
    <w:rsid w:val="00990FD1"/>
    <w:rsid w:val="00991405"/>
    <w:rsid w:val="00993AFB"/>
    <w:rsid w:val="0099420E"/>
    <w:rsid w:val="0099470F"/>
    <w:rsid w:val="00994E66"/>
    <w:rsid w:val="009964CD"/>
    <w:rsid w:val="009969E2"/>
    <w:rsid w:val="009A1497"/>
    <w:rsid w:val="009A2B05"/>
    <w:rsid w:val="009A2D49"/>
    <w:rsid w:val="009A34DD"/>
    <w:rsid w:val="009A3A2D"/>
    <w:rsid w:val="009A3EBC"/>
    <w:rsid w:val="009A43A0"/>
    <w:rsid w:val="009A4662"/>
    <w:rsid w:val="009A564C"/>
    <w:rsid w:val="009A72AB"/>
    <w:rsid w:val="009B0032"/>
    <w:rsid w:val="009B214B"/>
    <w:rsid w:val="009B2441"/>
    <w:rsid w:val="009B2544"/>
    <w:rsid w:val="009B2798"/>
    <w:rsid w:val="009B2D7A"/>
    <w:rsid w:val="009B4432"/>
    <w:rsid w:val="009B5108"/>
    <w:rsid w:val="009B5829"/>
    <w:rsid w:val="009B584E"/>
    <w:rsid w:val="009B604C"/>
    <w:rsid w:val="009B6896"/>
    <w:rsid w:val="009C0965"/>
    <w:rsid w:val="009C1FC1"/>
    <w:rsid w:val="009C4468"/>
    <w:rsid w:val="009C6F4B"/>
    <w:rsid w:val="009D09C9"/>
    <w:rsid w:val="009D1067"/>
    <w:rsid w:val="009D19B3"/>
    <w:rsid w:val="009D1F38"/>
    <w:rsid w:val="009D41DA"/>
    <w:rsid w:val="009D4237"/>
    <w:rsid w:val="009D5747"/>
    <w:rsid w:val="009D5B33"/>
    <w:rsid w:val="009D6B6C"/>
    <w:rsid w:val="009E0A17"/>
    <w:rsid w:val="009E1533"/>
    <w:rsid w:val="009E3275"/>
    <w:rsid w:val="009E342B"/>
    <w:rsid w:val="009E3938"/>
    <w:rsid w:val="009E3DD3"/>
    <w:rsid w:val="009E4835"/>
    <w:rsid w:val="009E4923"/>
    <w:rsid w:val="009E51F2"/>
    <w:rsid w:val="009E7D8A"/>
    <w:rsid w:val="009F227C"/>
    <w:rsid w:val="009F2ED8"/>
    <w:rsid w:val="009F32F8"/>
    <w:rsid w:val="009F41A7"/>
    <w:rsid w:val="009F4C19"/>
    <w:rsid w:val="009F688C"/>
    <w:rsid w:val="009F7410"/>
    <w:rsid w:val="009F7D71"/>
    <w:rsid w:val="00A00C6F"/>
    <w:rsid w:val="00A01F0B"/>
    <w:rsid w:val="00A01F46"/>
    <w:rsid w:val="00A0246B"/>
    <w:rsid w:val="00A05D82"/>
    <w:rsid w:val="00A06907"/>
    <w:rsid w:val="00A111BD"/>
    <w:rsid w:val="00A120D2"/>
    <w:rsid w:val="00A1475A"/>
    <w:rsid w:val="00A15233"/>
    <w:rsid w:val="00A154CD"/>
    <w:rsid w:val="00A1626F"/>
    <w:rsid w:val="00A16F1F"/>
    <w:rsid w:val="00A219B7"/>
    <w:rsid w:val="00A23A1B"/>
    <w:rsid w:val="00A23F4D"/>
    <w:rsid w:val="00A24123"/>
    <w:rsid w:val="00A245E8"/>
    <w:rsid w:val="00A24BF1"/>
    <w:rsid w:val="00A25737"/>
    <w:rsid w:val="00A26B4F"/>
    <w:rsid w:val="00A26C39"/>
    <w:rsid w:val="00A307BD"/>
    <w:rsid w:val="00A30C57"/>
    <w:rsid w:val="00A31FB2"/>
    <w:rsid w:val="00A32504"/>
    <w:rsid w:val="00A32835"/>
    <w:rsid w:val="00A34273"/>
    <w:rsid w:val="00A34D41"/>
    <w:rsid w:val="00A3572C"/>
    <w:rsid w:val="00A37732"/>
    <w:rsid w:val="00A3788F"/>
    <w:rsid w:val="00A3791C"/>
    <w:rsid w:val="00A37D8B"/>
    <w:rsid w:val="00A404FB"/>
    <w:rsid w:val="00A40B2E"/>
    <w:rsid w:val="00A40C7F"/>
    <w:rsid w:val="00A41729"/>
    <w:rsid w:val="00A436DA"/>
    <w:rsid w:val="00A43A59"/>
    <w:rsid w:val="00A43AC3"/>
    <w:rsid w:val="00A451C0"/>
    <w:rsid w:val="00A46FC0"/>
    <w:rsid w:val="00A517C7"/>
    <w:rsid w:val="00A51A92"/>
    <w:rsid w:val="00A523BA"/>
    <w:rsid w:val="00A52A7C"/>
    <w:rsid w:val="00A52F2D"/>
    <w:rsid w:val="00A535B6"/>
    <w:rsid w:val="00A5399A"/>
    <w:rsid w:val="00A53E47"/>
    <w:rsid w:val="00A5535C"/>
    <w:rsid w:val="00A5539F"/>
    <w:rsid w:val="00A56131"/>
    <w:rsid w:val="00A573FE"/>
    <w:rsid w:val="00A620C6"/>
    <w:rsid w:val="00A62CEA"/>
    <w:rsid w:val="00A63443"/>
    <w:rsid w:val="00A64236"/>
    <w:rsid w:val="00A654AA"/>
    <w:rsid w:val="00A66DD1"/>
    <w:rsid w:val="00A66F95"/>
    <w:rsid w:val="00A714C6"/>
    <w:rsid w:val="00A71A5C"/>
    <w:rsid w:val="00A71D6C"/>
    <w:rsid w:val="00A71DC3"/>
    <w:rsid w:val="00A73603"/>
    <w:rsid w:val="00A7363C"/>
    <w:rsid w:val="00A736DF"/>
    <w:rsid w:val="00A74062"/>
    <w:rsid w:val="00A743EA"/>
    <w:rsid w:val="00A77250"/>
    <w:rsid w:val="00A77E4A"/>
    <w:rsid w:val="00A80DDA"/>
    <w:rsid w:val="00A8120C"/>
    <w:rsid w:val="00A816B0"/>
    <w:rsid w:val="00A81A4A"/>
    <w:rsid w:val="00A82D58"/>
    <w:rsid w:val="00A82DFB"/>
    <w:rsid w:val="00A860BB"/>
    <w:rsid w:val="00A86BA3"/>
    <w:rsid w:val="00A90C3B"/>
    <w:rsid w:val="00A93C2B"/>
    <w:rsid w:val="00A9515C"/>
    <w:rsid w:val="00A95316"/>
    <w:rsid w:val="00A957EF"/>
    <w:rsid w:val="00A95F3E"/>
    <w:rsid w:val="00A961F3"/>
    <w:rsid w:val="00A9649F"/>
    <w:rsid w:val="00AA0B8A"/>
    <w:rsid w:val="00AA16B1"/>
    <w:rsid w:val="00AA2D72"/>
    <w:rsid w:val="00AA2EEE"/>
    <w:rsid w:val="00AA3006"/>
    <w:rsid w:val="00AA3520"/>
    <w:rsid w:val="00AA47A0"/>
    <w:rsid w:val="00AA5B59"/>
    <w:rsid w:val="00AA64E4"/>
    <w:rsid w:val="00AA7426"/>
    <w:rsid w:val="00AB0291"/>
    <w:rsid w:val="00AB0BD9"/>
    <w:rsid w:val="00AB2179"/>
    <w:rsid w:val="00AB2E71"/>
    <w:rsid w:val="00AB3AD9"/>
    <w:rsid w:val="00AB3CA5"/>
    <w:rsid w:val="00AB40EC"/>
    <w:rsid w:val="00AB575A"/>
    <w:rsid w:val="00AB657D"/>
    <w:rsid w:val="00AB6D6B"/>
    <w:rsid w:val="00AB7074"/>
    <w:rsid w:val="00AB7C5B"/>
    <w:rsid w:val="00AB7C68"/>
    <w:rsid w:val="00AC0239"/>
    <w:rsid w:val="00AC036E"/>
    <w:rsid w:val="00AC0DFB"/>
    <w:rsid w:val="00AC1395"/>
    <w:rsid w:val="00AC1FF8"/>
    <w:rsid w:val="00AC23F7"/>
    <w:rsid w:val="00AC2551"/>
    <w:rsid w:val="00AC33BB"/>
    <w:rsid w:val="00AC401F"/>
    <w:rsid w:val="00AC40F9"/>
    <w:rsid w:val="00AC4DFA"/>
    <w:rsid w:val="00AC54F1"/>
    <w:rsid w:val="00AC5E56"/>
    <w:rsid w:val="00AC6901"/>
    <w:rsid w:val="00AC7D4B"/>
    <w:rsid w:val="00AD0D9C"/>
    <w:rsid w:val="00AD1416"/>
    <w:rsid w:val="00AD19C5"/>
    <w:rsid w:val="00AD1A1F"/>
    <w:rsid w:val="00AD2285"/>
    <w:rsid w:val="00AD3368"/>
    <w:rsid w:val="00AD3A75"/>
    <w:rsid w:val="00AD4572"/>
    <w:rsid w:val="00AD5F36"/>
    <w:rsid w:val="00AD6761"/>
    <w:rsid w:val="00AD73FF"/>
    <w:rsid w:val="00AD75C6"/>
    <w:rsid w:val="00AD7C73"/>
    <w:rsid w:val="00AE1B88"/>
    <w:rsid w:val="00AE1D05"/>
    <w:rsid w:val="00AE2445"/>
    <w:rsid w:val="00AE2B6D"/>
    <w:rsid w:val="00AE4664"/>
    <w:rsid w:val="00AE4ACC"/>
    <w:rsid w:val="00AE5387"/>
    <w:rsid w:val="00AE56B0"/>
    <w:rsid w:val="00AE797C"/>
    <w:rsid w:val="00AE7FD4"/>
    <w:rsid w:val="00AF05FF"/>
    <w:rsid w:val="00AF3539"/>
    <w:rsid w:val="00AF3DA2"/>
    <w:rsid w:val="00AF436C"/>
    <w:rsid w:val="00AF68BF"/>
    <w:rsid w:val="00AF6A11"/>
    <w:rsid w:val="00AF6CDB"/>
    <w:rsid w:val="00AF72A2"/>
    <w:rsid w:val="00B04029"/>
    <w:rsid w:val="00B0465F"/>
    <w:rsid w:val="00B05543"/>
    <w:rsid w:val="00B05558"/>
    <w:rsid w:val="00B06647"/>
    <w:rsid w:val="00B06A88"/>
    <w:rsid w:val="00B071F2"/>
    <w:rsid w:val="00B10A3A"/>
    <w:rsid w:val="00B10F6C"/>
    <w:rsid w:val="00B1244F"/>
    <w:rsid w:val="00B12F3C"/>
    <w:rsid w:val="00B13551"/>
    <w:rsid w:val="00B13DDA"/>
    <w:rsid w:val="00B147C0"/>
    <w:rsid w:val="00B154FF"/>
    <w:rsid w:val="00B15830"/>
    <w:rsid w:val="00B212A2"/>
    <w:rsid w:val="00B218F4"/>
    <w:rsid w:val="00B2197C"/>
    <w:rsid w:val="00B219C4"/>
    <w:rsid w:val="00B221F1"/>
    <w:rsid w:val="00B254FF"/>
    <w:rsid w:val="00B26BEA"/>
    <w:rsid w:val="00B3048A"/>
    <w:rsid w:val="00B317FF"/>
    <w:rsid w:val="00B32F97"/>
    <w:rsid w:val="00B340D4"/>
    <w:rsid w:val="00B34330"/>
    <w:rsid w:val="00B343AD"/>
    <w:rsid w:val="00B3519A"/>
    <w:rsid w:val="00B35200"/>
    <w:rsid w:val="00B35B12"/>
    <w:rsid w:val="00B363B4"/>
    <w:rsid w:val="00B3669B"/>
    <w:rsid w:val="00B367C4"/>
    <w:rsid w:val="00B4213A"/>
    <w:rsid w:val="00B42F5F"/>
    <w:rsid w:val="00B43085"/>
    <w:rsid w:val="00B455DE"/>
    <w:rsid w:val="00B45664"/>
    <w:rsid w:val="00B50733"/>
    <w:rsid w:val="00B51434"/>
    <w:rsid w:val="00B514CB"/>
    <w:rsid w:val="00B51918"/>
    <w:rsid w:val="00B51A17"/>
    <w:rsid w:val="00B5279A"/>
    <w:rsid w:val="00B52FCC"/>
    <w:rsid w:val="00B55D0A"/>
    <w:rsid w:val="00B56A1F"/>
    <w:rsid w:val="00B56DD7"/>
    <w:rsid w:val="00B57B3C"/>
    <w:rsid w:val="00B57E36"/>
    <w:rsid w:val="00B60047"/>
    <w:rsid w:val="00B612DF"/>
    <w:rsid w:val="00B619BD"/>
    <w:rsid w:val="00B62145"/>
    <w:rsid w:val="00B62FDB"/>
    <w:rsid w:val="00B63153"/>
    <w:rsid w:val="00B63870"/>
    <w:rsid w:val="00B66AE3"/>
    <w:rsid w:val="00B66BE0"/>
    <w:rsid w:val="00B67BD4"/>
    <w:rsid w:val="00B70F7A"/>
    <w:rsid w:val="00B717B6"/>
    <w:rsid w:val="00B71A41"/>
    <w:rsid w:val="00B720E9"/>
    <w:rsid w:val="00B72EBD"/>
    <w:rsid w:val="00B72F59"/>
    <w:rsid w:val="00B73815"/>
    <w:rsid w:val="00B73FFE"/>
    <w:rsid w:val="00B74071"/>
    <w:rsid w:val="00B749F3"/>
    <w:rsid w:val="00B75C67"/>
    <w:rsid w:val="00B75CF3"/>
    <w:rsid w:val="00B76E14"/>
    <w:rsid w:val="00B773BE"/>
    <w:rsid w:val="00B77AB9"/>
    <w:rsid w:val="00B77BD4"/>
    <w:rsid w:val="00B803F9"/>
    <w:rsid w:val="00B81F13"/>
    <w:rsid w:val="00B8272E"/>
    <w:rsid w:val="00B838B3"/>
    <w:rsid w:val="00B85202"/>
    <w:rsid w:val="00B8630A"/>
    <w:rsid w:val="00B863E6"/>
    <w:rsid w:val="00B86747"/>
    <w:rsid w:val="00B87C41"/>
    <w:rsid w:val="00B900CA"/>
    <w:rsid w:val="00B90B4A"/>
    <w:rsid w:val="00B91CEB"/>
    <w:rsid w:val="00B936A6"/>
    <w:rsid w:val="00B94879"/>
    <w:rsid w:val="00B95869"/>
    <w:rsid w:val="00B9614E"/>
    <w:rsid w:val="00B96E72"/>
    <w:rsid w:val="00B979EC"/>
    <w:rsid w:val="00B97DED"/>
    <w:rsid w:val="00BA0AAB"/>
    <w:rsid w:val="00BA42EA"/>
    <w:rsid w:val="00BA4551"/>
    <w:rsid w:val="00BA4FCD"/>
    <w:rsid w:val="00BA5CE2"/>
    <w:rsid w:val="00BA63F1"/>
    <w:rsid w:val="00BA7967"/>
    <w:rsid w:val="00BA7E10"/>
    <w:rsid w:val="00BB1D99"/>
    <w:rsid w:val="00BB1F8E"/>
    <w:rsid w:val="00BB28C9"/>
    <w:rsid w:val="00BB77C7"/>
    <w:rsid w:val="00BB7F59"/>
    <w:rsid w:val="00BC0B7E"/>
    <w:rsid w:val="00BC0C80"/>
    <w:rsid w:val="00BC0ECD"/>
    <w:rsid w:val="00BC0EF9"/>
    <w:rsid w:val="00BC2672"/>
    <w:rsid w:val="00BC5053"/>
    <w:rsid w:val="00BC515F"/>
    <w:rsid w:val="00BC5950"/>
    <w:rsid w:val="00BC5E12"/>
    <w:rsid w:val="00BC6879"/>
    <w:rsid w:val="00BC7491"/>
    <w:rsid w:val="00BC7A3B"/>
    <w:rsid w:val="00BD05B6"/>
    <w:rsid w:val="00BD0E02"/>
    <w:rsid w:val="00BD3CC5"/>
    <w:rsid w:val="00BD3DC4"/>
    <w:rsid w:val="00BD44A3"/>
    <w:rsid w:val="00BD60C3"/>
    <w:rsid w:val="00BD63D9"/>
    <w:rsid w:val="00BD7017"/>
    <w:rsid w:val="00BD723B"/>
    <w:rsid w:val="00BD7B7C"/>
    <w:rsid w:val="00BE0166"/>
    <w:rsid w:val="00BE11E4"/>
    <w:rsid w:val="00BE13D9"/>
    <w:rsid w:val="00BE28D0"/>
    <w:rsid w:val="00BE2946"/>
    <w:rsid w:val="00BE2BCF"/>
    <w:rsid w:val="00BE3EF6"/>
    <w:rsid w:val="00BE5814"/>
    <w:rsid w:val="00BE5B70"/>
    <w:rsid w:val="00BE6A84"/>
    <w:rsid w:val="00BE785A"/>
    <w:rsid w:val="00BE7A87"/>
    <w:rsid w:val="00BE7AF2"/>
    <w:rsid w:val="00BE7BD8"/>
    <w:rsid w:val="00BF254E"/>
    <w:rsid w:val="00BF26EC"/>
    <w:rsid w:val="00BF34D8"/>
    <w:rsid w:val="00BF35E3"/>
    <w:rsid w:val="00BF4399"/>
    <w:rsid w:val="00BF50EA"/>
    <w:rsid w:val="00BF52C4"/>
    <w:rsid w:val="00BF79D5"/>
    <w:rsid w:val="00BF7DBC"/>
    <w:rsid w:val="00C003DB"/>
    <w:rsid w:val="00C006C6"/>
    <w:rsid w:val="00C00E7F"/>
    <w:rsid w:val="00C01B76"/>
    <w:rsid w:val="00C027A2"/>
    <w:rsid w:val="00C033D4"/>
    <w:rsid w:val="00C03DA0"/>
    <w:rsid w:val="00C04D7A"/>
    <w:rsid w:val="00C04E79"/>
    <w:rsid w:val="00C05C9D"/>
    <w:rsid w:val="00C05EEE"/>
    <w:rsid w:val="00C068EE"/>
    <w:rsid w:val="00C0787B"/>
    <w:rsid w:val="00C07ED3"/>
    <w:rsid w:val="00C104B5"/>
    <w:rsid w:val="00C10E00"/>
    <w:rsid w:val="00C1146C"/>
    <w:rsid w:val="00C11949"/>
    <w:rsid w:val="00C11BC2"/>
    <w:rsid w:val="00C128BE"/>
    <w:rsid w:val="00C129F5"/>
    <w:rsid w:val="00C14788"/>
    <w:rsid w:val="00C16632"/>
    <w:rsid w:val="00C17085"/>
    <w:rsid w:val="00C172B6"/>
    <w:rsid w:val="00C20FE7"/>
    <w:rsid w:val="00C21503"/>
    <w:rsid w:val="00C225B8"/>
    <w:rsid w:val="00C231E9"/>
    <w:rsid w:val="00C23A37"/>
    <w:rsid w:val="00C23E41"/>
    <w:rsid w:val="00C24070"/>
    <w:rsid w:val="00C25065"/>
    <w:rsid w:val="00C2626A"/>
    <w:rsid w:val="00C31EA7"/>
    <w:rsid w:val="00C34838"/>
    <w:rsid w:val="00C35A3C"/>
    <w:rsid w:val="00C3636C"/>
    <w:rsid w:val="00C36D28"/>
    <w:rsid w:val="00C37405"/>
    <w:rsid w:val="00C37686"/>
    <w:rsid w:val="00C37CCB"/>
    <w:rsid w:val="00C41DA3"/>
    <w:rsid w:val="00C41E5D"/>
    <w:rsid w:val="00C44437"/>
    <w:rsid w:val="00C44ED6"/>
    <w:rsid w:val="00C45C60"/>
    <w:rsid w:val="00C46952"/>
    <w:rsid w:val="00C47980"/>
    <w:rsid w:val="00C504A5"/>
    <w:rsid w:val="00C5157B"/>
    <w:rsid w:val="00C522E9"/>
    <w:rsid w:val="00C55888"/>
    <w:rsid w:val="00C605B2"/>
    <w:rsid w:val="00C61076"/>
    <w:rsid w:val="00C6242C"/>
    <w:rsid w:val="00C62915"/>
    <w:rsid w:val="00C64BEF"/>
    <w:rsid w:val="00C65FB0"/>
    <w:rsid w:val="00C677A1"/>
    <w:rsid w:val="00C67CA0"/>
    <w:rsid w:val="00C7080D"/>
    <w:rsid w:val="00C71B0C"/>
    <w:rsid w:val="00C7257D"/>
    <w:rsid w:val="00C731A9"/>
    <w:rsid w:val="00C73CCD"/>
    <w:rsid w:val="00C7488C"/>
    <w:rsid w:val="00C7633C"/>
    <w:rsid w:val="00C76683"/>
    <w:rsid w:val="00C801C9"/>
    <w:rsid w:val="00C80DB5"/>
    <w:rsid w:val="00C8110B"/>
    <w:rsid w:val="00C81442"/>
    <w:rsid w:val="00C81491"/>
    <w:rsid w:val="00C819BF"/>
    <w:rsid w:val="00C81CE5"/>
    <w:rsid w:val="00C82369"/>
    <w:rsid w:val="00C82F76"/>
    <w:rsid w:val="00C8347F"/>
    <w:rsid w:val="00C8402D"/>
    <w:rsid w:val="00C84568"/>
    <w:rsid w:val="00C8504D"/>
    <w:rsid w:val="00C86B77"/>
    <w:rsid w:val="00C87057"/>
    <w:rsid w:val="00C9018B"/>
    <w:rsid w:val="00C9074D"/>
    <w:rsid w:val="00C9235F"/>
    <w:rsid w:val="00C923EB"/>
    <w:rsid w:val="00C924BD"/>
    <w:rsid w:val="00C92D90"/>
    <w:rsid w:val="00C94222"/>
    <w:rsid w:val="00C94915"/>
    <w:rsid w:val="00C950EA"/>
    <w:rsid w:val="00C9525F"/>
    <w:rsid w:val="00C9675F"/>
    <w:rsid w:val="00C96A65"/>
    <w:rsid w:val="00C97819"/>
    <w:rsid w:val="00C979D4"/>
    <w:rsid w:val="00C97C8A"/>
    <w:rsid w:val="00CA06D1"/>
    <w:rsid w:val="00CA2383"/>
    <w:rsid w:val="00CA324D"/>
    <w:rsid w:val="00CA3B0A"/>
    <w:rsid w:val="00CA46C2"/>
    <w:rsid w:val="00CA532C"/>
    <w:rsid w:val="00CA6CCD"/>
    <w:rsid w:val="00CA77E7"/>
    <w:rsid w:val="00CB0E68"/>
    <w:rsid w:val="00CB137B"/>
    <w:rsid w:val="00CB25F8"/>
    <w:rsid w:val="00CB32CE"/>
    <w:rsid w:val="00CB5AB8"/>
    <w:rsid w:val="00CB5D2A"/>
    <w:rsid w:val="00CB72E2"/>
    <w:rsid w:val="00CB7704"/>
    <w:rsid w:val="00CB7AC4"/>
    <w:rsid w:val="00CB7DA5"/>
    <w:rsid w:val="00CB7EFB"/>
    <w:rsid w:val="00CC256E"/>
    <w:rsid w:val="00CC33F0"/>
    <w:rsid w:val="00CC3505"/>
    <w:rsid w:val="00CC3A14"/>
    <w:rsid w:val="00CC4297"/>
    <w:rsid w:val="00CC4DB4"/>
    <w:rsid w:val="00CC5F67"/>
    <w:rsid w:val="00CC660D"/>
    <w:rsid w:val="00CC667D"/>
    <w:rsid w:val="00CC7856"/>
    <w:rsid w:val="00CC7BEA"/>
    <w:rsid w:val="00CD0C27"/>
    <w:rsid w:val="00CD0FB7"/>
    <w:rsid w:val="00CD1271"/>
    <w:rsid w:val="00CD1D51"/>
    <w:rsid w:val="00CD1E38"/>
    <w:rsid w:val="00CD2C5D"/>
    <w:rsid w:val="00CD3DC9"/>
    <w:rsid w:val="00CD3F72"/>
    <w:rsid w:val="00CD4109"/>
    <w:rsid w:val="00CD5E32"/>
    <w:rsid w:val="00CD6973"/>
    <w:rsid w:val="00CE018E"/>
    <w:rsid w:val="00CE0269"/>
    <w:rsid w:val="00CE2EA2"/>
    <w:rsid w:val="00CE305E"/>
    <w:rsid w:val="00CE4200"/>
    <w:rsid w:val="00CF081A"/>
    <w:rsid w:val="00CF22F3"/>
    <w:rsid w:val="00CF232A"/>
    <w:rsid w:val="00CF368F"/>
    <w:rsid w:val="00CF3E8B"/>
    <w:rsid w:val="00CF4557"/>
    <w:rsid w:val="00CF4ABA"/>
    <w:rsid w:val="00CF4FD0"/>
    <w:rsid w:val="00CF5840"/>
    <w:rsid w:val="00D0055D"/>
    <w:rsid w:val="00D00C23"/>
    <w:rsid w:val="00D00F7F"/>
    <w:rsid w:val="00D02844"/>
    <w:rsid w:val="00D02BDE"/>
    <w:rsid w:val="00D0516D"/>
    <w:rsid w:val="00D05944"/>
    <w:rsid w:val="00D05EE0"/>
    <w:rsid w:val="00D06B2F"/>
    <w:rsid w:val="00D07D3B"/>
    <w:rsid w:val="00D07DE6"/>
    <w:rsid w:val="00D10E3B"/>
    <w:rsid w:val="00D11C77"/>
    <w:rsid w:val="00D1288E"/>
    <w:rsid w:val="00D139C3"/>
    <w:rsid w:val="00D13FB9"/>
    <w:rsid w:val="00D144B7"/>
    <w:rsid w:val="00D14944"/>
    <w:rsid w:val="00D14A28"/>
    <w:rsid w:val="00D14E7C"/>
    <w:rsid w:val="00D160AB"/>
    <w:rsid w:val="00D16421"/>
    <w:rsid w:val="00D16F3D"/>
    <w:rsid w:val="00D21CD9"/>
    <w:rsid w:val="00D230B9"/>
    <w:rsid w:val="00D234DE"/>
    <w:rsid w:val="00D23860"/>
    <w:rsid w:val="00D23C1D"/>
    <w:rsid w:val="00D2522D"/>
    <w:rsid w:val="00D25A84"/>
    <w:rsid w:val="00D25A90"/>
    <w:rsid w:val="00D25AF4"/>
    <w:rsid w:val="00D27140"/>
    <w:rsid w:val="00D30D50"/>
    <w:rsid w:val="00D31154"/>
    <w:rsid w:val="00D31AE6"/>
    <w:rsid w:val="00D3254C"/>
    <w:rsid w:val="00D32B06"/>
    <w:rsid w:val="00D32FF4"/>
    <w:rsid w:val="00D33170"/>
    <w:rsid w:val="00D335DE"/>
    <w:rsid w:val="00D33B20"/>
    <w:rsid w:val="00D365A6"/>
    <w:rsid w:val="00D36D94"/>
    <w:rsid w:val="00D36EBD"/>
    <w:rsid w:val="00D36F96"/>
    <w:rsid w:val="00D401E3"/>
    <w:rsid w:val="00D4158C"/>
    <w:rsid w:val="00D4204B"/>
    <w:rsid w:val="00D430DE"/>
    <w:rsid w:val="00D43433"/>
    <w:rsid w:val="00D44247"/>
    <w:rsid w:val="00D447DE"/>
    <w:rsid w:val="00D45314"/>
    <w:rsid w:val="00D512B0"/>
    <w:rsid w:val="00D51E14"/>
    <w:rsid w:val="00D5210B"/>
    <w:rsid w:val="00D534B2"/>
    <w:rsid w:val="00D53661"/>
    <w:rsid w:val="00D538AE"/>
    <w:rsid w:val="00D5537F"/>
    <w:rsid w:val="00D5590F"/>
    <w:rsid w:val="00D56AFC"/>
    <w:rsid w:val="00D61C3D"/>
    <w:rsid w:val="00D62884"/>
    <w:rsid w:val="00D62892"/>
    <w:rsid w:val="00D62C24"/>
    <w:rsid w:val="00D63C39"/>
    <w:rsid w:val="00D660CE"/>
    <w:rsid w:val="00D6727D"/>
    <w:rsid w:val="00D70080"/>
    <w:rsid w:val="00D701E4"/>
    <w:rsid w:val="00D72966"/>
    <w:rsid w:val="00D72CE4"/>
    <w:rsid w:val="00D72D49"/>
    <w:rsid w:val="00D7492C"/>
    <w:rsid w:val="00D75939"/>
    <w:rsid w:val="00D76010"/>
    <w:rsid w:val="00D761C8"/>
    <w:rsid w:val="00D766F6"/>
    <w:rsid w:val="00D7688B"/>
    <w:rsid w:val="00D77DF6"/>
    <w:rsid w:val="00D77F6C"/>
    <w:rsid w:val="00D80540"/>
    <w:rsid w:val="00D833E7"/>
    <w:rsid w:val="00D83F2C"/>
    <w:rsid w:val="00D84236"/>
    <w:rsid w:val="00D8480E"/>
    <w:rsid w:val="00D84E97"/>
    <w:rsid w:val="00D8548F"/>
    <w:rsid w:val="00D86B5F"/>
    <w:rsid w:val="00D86BE9"/>
    <w:rsid w:val="00D87020"/>
    <w:rsid w:val="00D90386"/>
    <w:rsid w:val="00D9073E"/>
    <w:rsid w:val="00D907BF"/>
    <w:rsid w:val="00D9144D"/>
    <w:rsid w:val="00D91776"/>
    <w:rsid w:val="00D92D9D"/>
    <w:rsid w:val="00DA012E"/>
    <w:rsid w:val="00DA055A"/>
    <w:rsid w:val="00DA0784"/>
    <w:rsid w:val="00DA07BE"/>
    <w:rsid w:val="00DA1704"/>
    <w:rsid w:val="00DA19EE"/>
    <w:rsid w:val="00DA1F82"/>
    <w:rsid w:val="00DA2318"/>
    <w:rsid w:val="00DA2887"/>
    <w:rsid w:val="00DA34FC"/>
    <w:rsid w:val="00DA4BC3"/>
    <w:rsid w:val="00DA5347"/>
    <w:rsid w:val="00DA62B6"/>
    <w:rsid w:val="00DA641F"/>
    <w:rsid w:val="00DA69E4"/>
    <w:rsid w:val="00DA6F27"/>
    <w:rsid w:val="00DA7840"/>
    <w:rsid w:val="00DA7A59"/>
    <w:rsid w:val="00DB0943"/>
    <w:rsid w:val="00DB209F"/>
    <w:rsid w:val="00DB2A82"/>
    <w:rsid w:val="00DB2BC5"/>
    <w:rsid w:val="00DB3A74"/>
    <w:rsid w:val="00DB3ED5"/>
    <w:rsid w:val="00DB3F36"/>
    <w:rsid w:val="00DB44A9"/>
    <w:rsid w:val="00DB4DBF"/>
    <w:rsid w:val="00DB54BB"/>
    <w:rsid w:val="00DB5734"/>
    <w:rsid w:val="00DB6D70"/>
    <w:rsid w:val="00DB7C5B"/>
    <w:rsid w:val="00DC137E"/>
    <w:rsid w:val="00DC2821"/>
    <w:rsid w:val="00DC36B1"/>
    <w:rsid w:val="00DC6F32"/>
    <w:rsid w:val="00DC78A1"/>
    <w:rsid w:val="00DD0B8A"/>
    <w:rsid w:val="00DD36B6"/>
    <w:rsid w:val="00DD3E09"/>
    <w:rsid w:val="00DD4292"/>
    <w:rsid w:val="00DD548E"/>
    <w:rsid w:val="00DD595A"/>
    <w:rsid w:val="00DD5C2A"/>
    <w:rsid w:val="00DD5F38"/>
    <w:rsid w:val="00DD650E"/>
    <w:rsid w:val="00DD669F"/>
    <w:rsid w:val="00DD673C"/>
    <w:rsid w:val="00DD6A7A"/>
    <w:rsid w:val="00DD6B23"/>
    <w:rsid w:val="00DE0708"/>
    <w:rsid w:val="00DE150D"/>
    <w:rsid w:val="00DE1C3F"/>
    <w:rsid w:val="00DE230F"/>
    <w:rsid w:val="00DE2BAA"/>
    <w:rsid w:val="00DE339A"/>
    <w:rsid w:val="00DE49DE"/>
    <w:rsid w:val="00DE4BE3"/>
    <w:rsid w:val="00DE5F38"/>
    <w:rsid w:val="00DE62AF"/>
    <w:rsid w:val="00DE62F4"/>
    <w:rsid w:val="00DE7DE6"/>
    <w:rsid w:val="00DF10D6"/>
    <w:rsid w:val="00DF179A"/>
    <w:rsid w:val="00DF206C"/>
    <w:rsid w:val="00DF23DB"/>
    <w:rsid w:val="00DF3B51"/>
    <w:rsid w:val="00DF4265"/>
    <w:rsid w:val="00DF42E5"/>
    <w:rsid w:val="00DF4698"/>
    <w:rsid w:val="00DF5195"/>
    <w:rsid w:val="00DF5704"/>
    <w:rsid w:val="00DF5E6C"/>
    <w:rsid w:val="00DF6EC3"/>
    <w:rsid w:val="00DF7081"/>
    <w:rsid w:val="00DF75FD"/>
    <w:rsid w:val="00E005D7"/>
    <w:rsid w:val="00E011E6"/>
    <w:rsid w:val="00E0184D"/>
    <w:rsid w:val="00E025F7"/>
    <w:rsid w:val="00E040BF"/>
    <w:rsid w:val="00E04278"/>
    <w:rsid w:val="00E0556D"/>
    <w:rsid w:val="00E0642D"/>
    <w:rsid w:val="00E067E9"/>
    <w:rsid w:val="00E0767F"/>
    <w:rsid w:val="00E076F0"/>
    <w:rsid w:val="00E101C4"/>
    <w:rsid w:val="00E102C8"/>
    <w:rsid w:val="00E104DE"/>
    <w:rsid w:val="00E10EAE"/>
    <w:rsid w:val="00E14B7F"/>
    <w:rsid w:val="00E14BB1"/>
    <w:rsid w:val="00E14EDD"/>
    <w:rsid w:val="00E15FA2"/>
    <w:rsid w:val="00E2250A"/>
    <w:rsid w:val="00E25043"/>
    <w:rsid w:val="00E2566E"/>
    <w:rsid w:val="00E26A32"/>
    <w:rsid w:val="00E310B7"/>
    <w:rsid w:val="00E3169E"/>
    <w:rsid w:val="00E34413"/>
    <w:rsid w:val="00E36EED"/>
    <w:rsid w:val="00E36FB5"/>
    <w:rsid w:val="00E4020A"/>
    <w:rsid w:val="00E4338E"/>
    <w:rsid w:val="00E45496"/>
    <w:rsid w:val="00E455CD"/>
    <w:rsid w:val="00E4603B"/>
    <w:rsid w:val="00E4648A"/>
    <w:rsid w:val="00E46510"/>
    <w:rsid w:val="00E50642"/>
    <w:rsid w:val="00E50AAC"/>
    <w:rsid w:val="00E51A84"/>
    <w:rsid w:val="00E546A4"/>
    <w:rsid w:val="00E5480C"/>
    <w:rsid w:val="00E5567C"/>
    <w:rsid w:val="00E564F0"/>
    <w:rsid w:val="00E56A44"/>
    <w:rsid w:val="00E56A64"/>
    <w:rsid w:val="00E5756A"/>
    <w:rsid w:val="00E57D48"/>
    <w:rsid w:val="00E57DAB"/>
    <w:rsid w:val="00E6040D"/>
    <w:rsid w:val="00E616DF"/>
    <w:rsid w:val="00E62730"/>
    <w:rsid w:val="00E63527"/>
    <w:rsid w:val="00E63B14"/>
    <w:rsid w:val="00E649D0"/>
    <w:rsid w:val="00E657ED"/>
    <w:rsid w:val="00E65F81"/>
    <w:rsid w:val="00E66E00"/>
    <w:rsid w:val="00E67453"/>
    <w:rsid w:val="00E70B40"/>
    <w:rsid w:val="00E716BD"/>
    <w:rsid w:val="00E71D60"/>
    <w:rsid w:val="00E72BBA"/>
    <w:rsid w:val="00E72FCD"/>
    <w:rsid w:val="00E7346E"/>
    <w:rsid w:val="00E738A9"/>
    <w:rsid w:val="00E747A5"/>
    <w:rsid w:val="00E74AAB"/>
    <w:rsid w:val="00E75580"/>
    <w:rsid w:val="00E76224"/>
    <w:rsid w:val="00E76722"/>
    <w:rsid w:val="00E7785E"/>
    <w:rsid w:val="00E77A89"/>
    <w:rsid w:val="00E812DB"/>
    <w:rsid w:val="00E81AED"/>
    <w:rsid w:val="00E81EAF"/>
    <w:rsid w:val="00E83290"/>
    <w:rsid w:val="00E832DD"/>
    <w:rsid w:val="00E83FBF"/>
    <w:rsid w:val="00E84AEA"/>
    <w:rsid w:val="00E8527C"/>
    <w:rsid w:val="00E85A13"/>
    <w:rsid w:val="00E8645F"/>
    <w:rsid w:val="00E87CB2"/>
    <w:rsid w:val="00E90716"/>
    <w:rsid w:val="00E90895"/>
    <w:rsid w:val="00E911BC"/>
    <w:rsid w:val="00E921D6"/>
    <w:rsid w:val="00E925FF"/>
    <w:rsid w:val="00E9378A"/>
    <w:rsid w:val="00E93F23"/>
    <w:rsid w:val="00E95EBF"/>
    <w:rsid w:val="00E96258"/>
    <w:rsid w:val="00E966D6"/>
    <w:rsid w:val="00E96712"/>
    <w:rsid w:val="00E97105"/>
    <w:rsid w:val="00E9715F"/>
    <w:rsid w:val="00E971C9"/>
    <w:rsid w:val="00EA2155"/>
    <w:rsid w:val="00EA3EB4"/>
    <w:rsid w:val="00EA403B"/>
    <w:rsid w:val="00EA43A1"/>
    <w:rsid w:val="00EA5400"/>
    <w:rsid w:val="00EA63F4"/>
    <w:rsid w:val="00EA6F40"/>
    <w:rsid w:val="00EA7A49"/>
    <w:rsid w:val="00EB04C2"/>
    <w:rsid w:val="00EB1FAA"/>
    <w:rsid w:val="00EB33BE"/>
    <w:rsid w:val="00EB46A6"/>
    <w:rsid w:val="00EB523B"/>
    <w:rsid w:val="00EB5D45"/>
    <w:rsid w:val="00EB692A"/>
    <w:rsid w:val="00EB6E6A"/>
    <w:rsid w:val="00EB736E"/>
    <w:rsid w:val="00EB7648"/>
    <w:rsid w:val="00EC0468"/>
    <w:rsid w:val="00EC0DC5"/>
    <w:rsid w:val="00EC1A1B"/>
    <w:rsid w:val="00EC24F2"/>
    <w:rsid w:val="00EC52AE"/>
    <w:rsid w:val="00EC57A9"/>
    <w:rsid w:val="00EC75D3"/>
    <w:rsid w:val="00ED004C"/>
    <w:rsid w:val="00ED05C3"/>
    <w:rsid w:val="00ED132A"/>
    <w:rsid w:val="00ED2B31"/>
    <w:rsid w:val="00ED2B72"/>
    <w:rsid w:val="00ED2B9B"/>
    <w:rsid w:val="00ED3422"/>
    <w:rsid w:val="00ED3E7D"/>
    <w:rsid w:val="00ED44C6"/>
    <w:rsid w:val="00ED51F4"/>
    <w:rsid w:val="00ED6850"/>
    <w:rsid w:val="00ED72B3"/>
    <w:rsid w:val="00ED73EE"/>
    <w:rsid w:val="00ED7CEA"/>
    <w:rsid w:val="00EE0021"/>
    <w:rsid w:val="00EE0BF3"/>
    <w:rsid w:val="00EE158B"/>
    <w:rsid w:val="00EE34F5"/>
    <w:rsid w:val="00EE48AC"/>
    <w:rsid w:val="00EE4EC2"/>
    <w:rsid w:val="00EE694A"/>
    <w:rsid w:val="00EF02F6"/>
    <w:rsid w:val="00EF0426"/>
    <w:rsid w:val="00EF0853"/>
    <w:rsid w:val="00EF2DD3"/>
    <w:rsid w:val="00EF7929"/>
    <w:rsid w:val="00EF79CE"/>
    <w:rsid w:val="00F00289"/>
    <w:rsid w:val="00F00363"/>
    <w:rsid w:val="00F01281"/>
    <w:rsid w:val="00F031FF"/>
    <w:rsid w:val="00F0322E"/>
    <w:rsid w:val="00F0351C"/>
    <w:rsid w:val="00F04E0F"/>
    <w:rsid w:val="00F06A46"/>
    <w:rsid w:val="00F07014"/>
    <w:rsid w:val="00F07AD8"/>
    <w:rsid w:val="00F1057E"/>
    <w:rsid w:val="00F1242C"/>
    <w:rsid w:val="00F144D9"/>
    <w:rsid w:val="00F15393"/>
    <w:rsid w:val="00F153C1"/>
    <w:rsid w:val="00F1683C"/>
    <w:rsid w:val="00F16D00"/>
    <w:rsid w:val="00F20556"/>
    <w:rsid w:val="00F2056C"/>
    <w:rsid w:val="00F20CB9"/>
    <w:rsid w:val="00F216FD"/>
    <w:rsid w:val="00F22EEF"/>
    <w:rsid w:val="00F24631"/>
    <w:rsid w:val="00F269A6"/>
    <w:rsid w:val="00F26E8E"/>
    <w:rsid w:val="00F30C82"/>
    <w:rsid w:val="00F325E3"/>
    <w:rsid w:val="00F32626"/>
    <w:rsid w:val="00F33BC2"/>
    <w:rsid w:val="00F33C19"/>
    <w:rsid w:val="00F348F6"/>
    <w:rsid w:val="00F34A8B"/>
    <w:rsid w:val="00F35027"/>
    <w:rsid w:val="00F35BD5"/>
    <w:rsid w:val="00F36049"/>
    <w:rsid w:val="00F36DCB"/>
    <w:rsid w:val="00F3799F"/>
    <w:rsid w:val="00F37B5F"/>
    <w:rsid w:val="00F37CE4"/>
    <w:rsid w:val="00F40EC7"/>
    <w:rsid w:val="00F41E1D"/>
    <w:rsid w:val="00F42941"/>
    <w:rsid w:val="00F42E84"/>
    <w:rsid w:val="00F43273"/>
    <w:rsid w:val="00F43CBA"/>
    <w:rsid w:val="00F448B3"/>
    <w:rsid w:val="00F44FC7"/>
    <w:rsid w:val="00F45F24"/>
    <w:rsid w:val="00F46A62"/>
    <w:rsid w:val="00F46AFD"/>
    <w:rsid w:val="00F46D48"/>
    <w:rsid w:val="00F4796C"/>
    <w:rsid w:val="00F50DF1"/>
    <w:rsid w:val="00F5111D"/>
    <w:rsid w:val="00F51134"/>
    <w:rsid w:val="00F51206"/>
    <w:rsid w:val="00F514A0"/>
    <w:rsid w:val="00F5190C"/>
    <w:rsid w:val="00F51956"/>
    <w:rsid w:val="00F527DF"/>
    <w:rsid w:val="00F53565"/>
    <w:rsid w:val="00F54AA3"/>
    <w:rsid w:val="00F56F0D"/>
    <w:rsid w:val="00F612EA"/>
    <w:rsid w:val="00F63491"/>
    <w:rsid w:val="00F63686"/>
    <w:rsid w:val="00F64574"/>
    <w:rsid w:val="00F6486D"/>
    <w:rsid w:val="00F64DAC"/>
    <w:rsid w:val="00F65971"/>
    <w:rsid w:val="00F65DE4"/>
    <w:rsid w:val="00F65F93"/>
    <w:rsid w:val="00F668A9"/>
    <w:rsid w:val="00F66B19"/>
    <w:rsid w:val="00F670A2"/>
    <w:rsid w:val="00F67812"/>
    <w:rsid w:val="00F703A9"/>
    <w:rsid w:val="00F72A63"/>
    <w:rsid w:val="00F72CD1"/>
    <w:rsid w:val="00F72DF4"/>
    <w:rsid w:val="00F73C7A"/>
    <w:rsid w:val="00F7448B"/>
    <w:rsid w:val="00F74669"/>
    <w:rsid w:val="00F75279"/>
    <w:rsid w:val="00F765D0"/>
    <w:rsid w:val="00F80F5D"/>
    <w:rsid w:val="00F81872"/>
    <w:rsid w:val="00F82163"/>
    <w:rsid w:val="00F8264C"/>
    <w:rsid w:val="00F82D6D"/>
    <w:rsid w:val="00F82F48"/>
    <w:rsid w:val="00F8313B"/>
    <w:rsid w:val="00F90541"/>
    <w:rsid w:val="00F909C4"/>
    <w:rsid w:val="00F9148F"/>
    <w:rsid w:val="00F91B2D"/>
    <w:rsid w:val="00F92361"/>
    <w:rsid w:val="00F92454"/>
    <w:rsid w:val="00F932C3"/>
    <w:rsid w:val="00F93DE7"/>
    <w:rsid w:val="00F96356"/>
    <w:rsid w:val="00FA0E5F"/>
    <w:rsid w:val="00FA10AB"/>
    <w:rsid w:val="00FA2B24"/>
    <w:rsid w:val="00FA4FCA"/>
    <w:rsid w:val="00FA5F23"/>
    <w:rsid w:val="00FA686A"/>
    <w:rsid w:val="00FA72C4"/>
    <w:rsid w:val="00FA7F03"/>
    <w:rsid w:val="00FB0104"/>
    <w:rsid w:val="00FB0F95"/>
    <w:rsid w:val="00FB1D67"/>
    <w:rsid w:val="00FB230C"/>
    <w:rsid w:val="00FB2CA0"/>
    <w:rsid w:val="00FB4BEE"/>
    <w:rsid w:val="00FB579E"/>
    <w:rsid w:val="00FB650B"/>
    <w:rsid w:val="00FB66B6"/>
    <w:rsid w:val="00FB6ED2"/>
    <w:rsid w:val="00FC206B"/>
    <w:rsid w:val="00FC26C1"/>
    <w:rsid w:val="00FC554C"/>
    <w:rsid w:val="00FC5900"/>
    <w:rsid w:val="00FC598B"/>
    <w:rsid w:val="00FC5E60"/>
    <w:rsid w:val="00FC6214"/>
    <w:rsid w:val="00FC6685"/>
    <w:rsid w:val="00FC672F"/>
    <w:rsid w:val="00FC6B46"/>
    <w:rsid w:val="00FC72B5"/>
    <w:rsid w:val="00FD04E8"/>
    <w:rsid w:val="00FD0721"/>
    <w:rsid w:val="00FD078A"/>
    <w:rsid w:val="00FD0A30"/>
    <w:rsid w:val="00FD1729"/>
    <w:rsid w:val="00FD2CB8"/>
    <w:rsid w:val="00FD4629"/>
    <w:rsid w:val="00FD4940"/>
    <w:rsid w:val="00FD4FD8"/>
    <w:rsid w:val="00FD5064"/>
    <w:rsid w:val="00FD5567"/>
    <w:rsid w:val="00FD65B5"/>
    <w:rsid w:val="00FD7431"/>
    <w:rsid w:val="00FD74F5"/>
    <w:rsid w:val="00FE14A3"/>
    <w:rsid w:val="00FE1C8B"/>
    <w:rsid w:val="00FE1EE1"/>
    <w:rsid w:val="00FE2585"/>
    <w:rsid w:val="00FE370B"/>
    <w:rsid w:val="00FE39EE"/>
    <w:rsid w:val="00FE4CE0"/>
    <w:rsid w:val="00FE654B"/>
    <w:rsid w:val="00FE6738"/>
    <w:rsid w:val="00FE78A0"/>
    <w:rsid w:val="00FF019A"/>
    <w:rsid w:val="00FF06B3"/>
    <w:rsid w:val="00FF1946"/>
    <w:rsid w:val="00FF1C36"/>
    <w:rsid w:val="00FF25B0"/>
    <w:rsid w:val="00FF284C"/>
    <w:rsid w:val="00FF2AA9"/>
    <w:rsid w:val="00FF3F0A"/>
    <w:rsid w:val="00FF51D4"/>
    <w:rsid w:val="00FF70B2"/>
    <w:rsid w:val="00FF76B5"/>
    <w:rsid w:val="0298A690"/>
    <w:rsid w:val="0518DC91"/>
    <w:rsid w:val="0604D0A6"/>
    <w:rsid w:val="061B9B23"/>
    <w:rsid w:val="0894B96B"/>
    <w:rsid w:val="09C709EC"/>
    <w:rsid w:val="0CA34106"/>
    <w:rsid w:val="0CC7C863"/>
    <w:rsid w:val="0D06338D"/>
    <w:rsid w:val="0DF0AF6E"/>
    <w:rsid w:val="0E16353D"/>
    <w:rsid w:val="0F0115C8"/>
    <w:rsid w:val="0FCC4661"/>
    <w:rsid w:val="10021F27"/>
    <w:rsid w:val="109D7DA1"/>
    <w:rsid w:val="1217F2DE"/>
    <w:rsid w:val="1243D512"/>
    <w:rsid w:val="14482221"/>
    <w:rsid w:val="148F30F1"/>
    <w:rsid w:val="14FDDE49"/>
    <w:rsid w:val="156C09C4"/>
    <w:rsid w:val="16F2DF30"/>
    <w:rsid w:val="177EEB1A"/>
    <w:rsid w:val="1885264F"/>
    <w:rsid w:val="189FEBE0"/>
    <w:rsid w:val="18A1C1C2"/>
    <w:rsid w:val="18DCF822"/>
    <w:rsid w:val="19BDAD60"/>
    <w:rsid w:val="1A7AF1B4"/>
    <w:rsid w:val="1CF1C152"/>
    <w:rsid w:val="1D6BD51F"/>
    <w:rsid w:val="1D86F5BA"/>
    <w:rsid w:val="1D89D338"/>
    <w:rsid w:val="1DB53C85"/>
    <w:rsid w:val="1E68E65E"/>
    <w:rsid w:val="213374F5"/>
    <w:rsid w:val="215A4E13"/>
    <w:rsid w:val="22F6C91A"/>
    <w:rsid w:val="246E84A3"/>
    <w:rsid w:val="266FFD40"/>
    <w:rsid w:val="26E1132E"/>
    <w:rsid w:val="27762058"/>
    <w:rsid w:val="2848CD68"/>
    <w:rsid w:val="288F9DED"/>
    <w:rsid w:val="28991F0A"/>
    <w:rsid w:val="28C571E6"/>
    <w:rsid w:val="28EAC7E1"/>
    <w:rsid w:val="28F67E0B"/>
    <w:rsid w:val="29040EE6"/>
    <w:rsid w:val="2A67E13A"/>
    <w:rsid w:val="2A8BB8A9"/>
    <w:rsid w:val="2BA3F420"/>
    <w:rsid w:val="2CBEC048"/>
    <w:rsid w:val="2D39FA6F"/>
    <w:rsid w:val="2E4F174E"/>
    <w:rsid w:val="30417F17"/>
    <w:rsid w:val="3092D5DD"/>
    <w:rsid w:val="309AAFD2"/>
    <w:rsid w:val="30BDD771"/>
    <w:rsid w:val="3170A3B3"/>
    <w:rsid w:val="328C59C1"/>
    <w:rsid w:val="34316D96"/>
    <w:rsid w:val="35669911"/>
    <w:rsid w:val="36AF2D04"/>
    <w:rsid w:val="384117A1"/>
    <w:rsid w:val="3BDE345E"/>
    <w:rsid w:val="3C0D2282"/>
    <w:rsid w:val="3D5FAC4D"/>
    <w:rsid w:val="3D8DD248"/>
    <w:rsid w:val="405F75C1"/>
    <w:rsid w:val="40666A9D"/>
    <w:rsid w:val="40ADFDE7"/>
    <w:rsid w:val="418C254D"/>
    <w:rsid w:val="437D5C69"/>
    <w:rsid w:val="440EE61B"/>
    <w:rsid w:val="44BD8049"/>
    <w:rsid w:val="452DFEBC"/>
    <w:rsid w:val="45794FAE"/>
    <w:rsid w:val="47DCDCBC"/>
    <w:rsid w:val="48090808"/>
    <w:rsid w:val="498D995B"/>
    <w:rsid w:val="4A418280"/>
    <w:rsid w:val="4A7E3C6B"/>
    <w:rsid w:val="4B52CEE3"/>
    <w:rsid w:val="4FFA0E5C"/>
    <w:rsid w:val="507BA783"/>
    <w:rsid w:val="52413B0A"/>
    <w:rsid w:val="52DCDB94"/>
    <w:rsid w:val="52EBCB18"/>
    <w:rsid w:val="53C26FA2"/>
    <w:rsid w:val="5412E2DB"/>
    <w:rsid w:val="54247368"/>
    <w:rsid w:val="54D14633"/>
    <w:rsid w:val="54F47121"/>
    <w:rsid w:val="55135CD5"/>
    <w:rsid w:val="553331D8"/>
    <w:rsid w:val="565A79BA"/>
    <w:rsid w:val="569E2CE4"/>
    <w:rsid w:val="571AA07A"/>
    <w:rsid w:val="5AA5FA96"/>
    <w:rsid w:val="5AC4AC7F"/>
    <w:rsid w:val="5C44A80A"/>
    <w:rsid w:val="5D0AB75B"/>
    <w:rsid w:val="5E98A5E9"/>
    <w:rsid w:val="5F187152"/>
    <w:rsid w:val="5FEFF2A3"/>
    <w:rsid w:val="6019A538"/>
    <w:rsid w:val="60E360F6"/>
    <w:rsid w:val="61CF048D"/>
    <w:rsid w:val="61D222A4"/>
    <w:rsid w:val="63AD4F55"/>
    <w:rsid w:val="64CF0BE9"/>
    <w:rsid w:val="658EAE1D"/>
    <w:rsid w:val="67ACB1A7"/>
    <w:rsid w:val="68792566"/>
    <w:rsid w:val="691F0D11"/>
    <w:rsid w:val="696DF4C6"/>
    <w:rsid w:val="6984C223"/>
    <w:rsid w:val="6A433567"/>
    <w:rsid w:val="6AB27238"/>
    <w:rsid w:val="6C78363F"/>
    <w:rsid w:val="6D692282"/>
    <w:rsid w:val="6F1B25E8"/>
    <w:rsid w:val="717379E5"/>
    <w:rsid w:val="736C65BC"/>
    <w:rsid w:val="74BD7BD8"/>
    <w:rsid w:val="762193C0"/>
    <w:rsid w:val="7634096C"/>
    <w:rsid w:val="768003F5"/>
    <w:rsid w:val="76A5566D"/>
    <w:rsid w:val="7716E7D4"/>
    <w:rsid w:val="7733B5B5"/>
    <w:rsid w:val="7827E445"/>
    <w:rsid w:val="78D3572E"/>
    <w:rsid w:val="7A5772CF"/>
    <w:rsid w:val="7AEDC3E4"/>
    <w:rsid w:val="7B25C8C4"/>
    <w:rsid w:val="7CA22F2E"/>
    <w:rsid w:val="7D2588AB"/>
    <w:rsid w:val="7DECD40E"/>
    <w:rsid w:val="7F56B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9254B"/>
  <w15:chartTrackingRefBased/>
  <w15:docId w15:val="{A8FA4D75-93F0-4482-937C-4CFC4B2E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6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A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35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7116A5"/>
    <w:pPr>
      <w:keepNext/>
      <w:overflowPunct w:val="0"/>
      <w:autoSpaceDE w:val="0"/>
      <w:autoSpaceDN w:val="0"/>
      <w:adjustRightInd w:val="0"/>
      <w:ind w:firstLine="1134"/>
      <w:jc w:val="center"/>
      <w:outlineLvl w:val="4"/>
    </w:pPr>
    <w:rPr>
      <w:rFonts w:ascii="Arial" w:eastAsia="Times New Roman" w:hAnsi="Arial"/>
      <w:b/>
      <w:caps/>
      <w:sz w:val="72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7116A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116A5"/>
    <w:rPr>
      <w:rFonts w:ascii="Arial" w:eastAsia="Times New Roman" w:hAnsi="Arial" w:cs="Times New Roman"/>
      <w:b/>
      <w:caps/>
      <w:sz w:val="72"/>
      <w:szCs w:val="20"/>
    </w:rPr>
  </w:style>
  <w:style w:type="character" w:customStyle="1" w:styleId="Heading8Char">
    <w:name w:val="Heading 8 Char"/>
    <w:basedOn w:val="DefaultParagraphFont"/>
    <w:link w:val="Heading8"/>
    <w:rsid w:val="007116A5"/>
    <w:rPr>
      <w:rFonts w:ascii="Times New Roman" w:eastAsia="SimSun" w:hAnsi="Times New Roman" w:cs="Times New Roman"/>
      <w:i/>
      <w:iCs/>
      <w:sz w:val="24"/>
      <w:szCs w:val="24"/>
      <w:lang w:val="ro-RO"/>
    </w:rPr>
  </w:style>
  <w:style w:type="paragraph" w:styleId="Header">
    <w:name w:val="header"/>
    <w:basedOn w:val="Normal"/>
    <w:link w:val="HeaderChar"/>
    <w:unhideWhenUsed/>
    <w:rsid w:val="00711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16A5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11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A5"/>
    <w:rPr>
      <w:rFonts w:ascii="Times New Roman" w:eastAsia="SimSu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rsid w:val="007116A5"/>
    <w:pPr>
      <w:overflowPunct w:val="0"/>
      <w:autoSpaceDE w:val="0"/>
      <w:autoSpaceDN w:val="0"/>
      <w:adjustRightInd w:val="0"/>
      <w:ind w:left="2160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116A5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E460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D83F2C"/>
  </w:style>
  <w:style w:type="table" w:styleId="TableGrid">
    <w:name w:val="Table Grid"/>
    <w:basedOn w:val="TableNormal"/>
    <w:uiPriority w:val="59"/>
    <w:rsid w:val="0066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633B1"/>
    <w:pPr>
      <w:jc w:val="center"/>
    </w:pPr>
    <w:rPr>
      <w:rFonts w:ascii="Arial" w:eastAsia="Times New Roman" w:hAnsi="Arial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6633B1"/>
    <w:rPr>
      <w:rFonts w:ascii="Arial" w:eastAsia="Times New Roman" w:hAnsi="Arial" w:cs="Times New Roman"/>
      <w:b/>
      <w:sz w:val="44"/>
      <w:szCs w:val="20"/>
      <w:lang w:val="ro-RO"/>
    </w:rPr>
  </w:style>
  <w:style w:type="character" w:styleId="PageNumber">
    <w:name w:val="page number"/>
    <w:basedOn w:val="DefaultParagraphFont"/>
    <w:rsid w:val="006633B1"/>
  </w:style>
  <w:style w:type="paragraph" w:customStyle="1" w:styleId="BodyText21">
    <w:name w:val="Body Text 21"/>
    <w:basedOn w:val="Normal"/>
    <w:rsid w:val="00E455CD"/>
    <w:pPr>
      <w:jc w:val="center"/>
    </w:pPr>
    <w:rPr>
      <w:rFonts w:ascii="Courier New" w:eastAsia="Courier New" w:hAnsi="Courier New"/>
      <w:b/>
      <w:szCs w:val="20"/>
      <w:lang w:val="en-AU"/>
    </w:rPr>
  </w:style>
  <w:style w:type="character" w:styleId="Hyperlink">
    <w:name w:val="Hyperlink"/>
    <w:uiPriority w:val="99"/>
    <w:unhideWhenUsed/>
    <w:rsid w:val="00F36DC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0465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E35D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o-RO"/>
    </w:rPr>
  </w:style>
  <w:style w:type="paragraph" w:styleId="NormalWeb">
    <w:name w:val="Normal (Web)"/>
    <w:basedOn w:val="Normal"/>
    <w:uiPriority w:val="99"/>
    <w:semiHidden/>
    <w:unhideWhenUsed/>
    <w:rsid w:val="009F688C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88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character" w:styleId="Emphasis">
    <w:name w:val="Emphasis"/>
    <w:basedOn w:val="DefaultParagraphFont"/>
    <w:uiPriority w:val="20"/>
    <w:qFormat/>
    <w:rsid w:val="006B2B21"/>
    <w:rPr>
      <w:i/>
      <w:iCs/>
    </w:rPr>
  </w:style>
  <w:style w:type="paragraph" w:customStyle="1" w:styleId="Char">
    <w:name w:val="Char"/>
    <w:basedOn w:val="Normal"/>
    <w:rsid w:val="00725B82"/>
    <w:rPr>
      <w:rFonts w:eastAsia="Times New Roman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A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table" w:styleId="PlainTable1">
    <w:name w:val="Plain Table 1"/>
    <w:basedOn w:val="TableNormal"/>
    <w:uiPriority w:val="41"/>
    <w:rsid w:val="004905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5C2E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5C2E7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5C2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D76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table" w:styleId="PlainTable5">
    <w:name w:val="Plain Table 5"/>
    <w:basedOn w:val="TableNormal"/>
    <w:uiPriority w:val="45"/>
    <w:rsid w:val="00DF75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F75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DF75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DF75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3">
    <w:name w:val="Grid Table 1 Light Accent 3"/>
    <w:basedOn w:val="TableNormal"/>
    <w:uiPriority w:val="46"/>
    <w:rsid w:val="00DF75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D2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7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8715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EAEAEA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7629-E36D-4E47-838C-68E65CE9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14</Pages>
  <Words>3736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</CharactersWithSpaces>
  <SharedDoc>false</SharedDoc>
  <HLinks>
    <vt:vector size="6" baseType="variant">
      <vt:variant>
        <vt:i4>1572925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_Toc476298625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Cruceru</dc:creator>
  <cp:keywords/>
  <dc:description/>
  <cp:lastModifiedBy>Henri Coanda</cp:lastModifiedBy>
  <cp:revision>10</cp:revision>
  <cp:lastPrinted>2023-06-26T11:57:00Z</cp:lastPrinted>
  <dcterms:created xsi:type="dcterms:W3CDTF">2023-06-26T09:28:00Z</dcterms:created>
  <dcterms:modified xsi:type="dcterms:W3CDTF">2023-06-26T15:32:00Z</dcterms:modified>
</cp:coreProperties>
</file>